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82" w:rsidRDefault="002E1B82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состояние субъектов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малого и среднего предпринимательства</w:t>
      </w:r>
    </w:p>
    <w:p w:rsidR="00235FE3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муниципального образования </w:t>
      </w:r>
    </w:p>
    <w:p w:rsidR="00461C87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«Тельвисочный сельсовет» Ненецкого автономного округа</w:t>
      </w:r>
      <w:r w:rsidR="00454C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2020</w:t>
      </w:r>
      <w:r w:rsidR="007C2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235FE3" w:rsidRPr="00FE7E56" w:rsidRDefault="00235FE3" w:rsidP="0041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EC" w:rsidRDefault="00A74254" w:rsidP="004157E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Единого реестра малого и среднего предпринимательства </w:t>
      </w:r>
      <w:hyperlink r:id="rId5" w:history="1">
        <w:r w:rsidRPr="00F07AE7">
          <w:rPr>
            <w:rStyle w:val="a5"/>
            <w:rFonts w:ascii="Times New Roman" w:hAnsi="Times New Roman" w:cs="Times New Roman"/>
            <w:sz w:val="28"/>
            <w:szCs w:val="28"/>
          </w:rPr>
          <w:t>http://www.nalog.ru/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35FE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61C87">
        <w:rPr>
          <w:rFonts w:ascii="Times New Roman" w:hAnsi="Times New Roman" w:cs="Times New Roman"/>
          <w:sz w:val="28"/>
          <w:szCs w:val="28"/>
        </w:rPr>
        <w:t>муниципального образования «Тельвисочный 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25</w:t>
      </w:r>
      <w:r w:rsidR="0006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64DEC">
        <w:rPr>
          <w:rFonts w:ascii="Times New Roman" w:hAnsi="Times New Roman" w:cs="Times New Roman"/>
          <w:sz w:val="28"/>
          <w:szCs w:val="28"/>
        </w:rPr>
        <w:t xml:space="preserve"> 20</w:t>
      </w:r>
      <w:r w:rsidR="008F1771">
        <w:rPr>
          <w:rFonts w:ascii="Times New Roman" w:hAnsi="Times New Roman" w:cs="Times New Roman"/>
          <w:sz w:val="28"/>
          <w:szCs w:val="28"/>
        </w:rPr>
        <w:t>20</w:t>
      </w:r>
      <w:r w:rsidR="00BE1B44">
        <w:rPr>
          <w:rFonts w:ascii="Times New Roman" w:hAnsi="Times New Roman" w:cs="Times New Roman"/>
          <w:sz w:val="28"/>
          <w:szCs w:val="28"/>
        </w:rPr>
        <w:t xml:space="preserve"> года зарегистрированы 10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3615F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D62D5">
        <w:rPr>
          <w:rFonts w:ascii="Times New Roman" w:hAnsi="Times New Roman" w:cs="Times New Roman"/>
          <w:sz w:val="28"/>
          <w:szCs w:val="28"/>
        </w:rPr>
        <w:t>:</w:t>
      </w:r>
    </w:p>
    <w:p w:rsidR="002D62D5" w:rsidRP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1B44"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 w:rsidRPr="00BE1B44">
        <w:rPr>
          <w:rFonts w:ascii="Times New Roman" w:hAnsi="Times New Roman" w:cs="Times New Roman"/>
          <w:sz w:val="28"/>
          <w:szCs w:val="28"/>
        </w:rPr>
        <w:t>– деятельность агентов по оптовой торговле пищевыми продуктами, напитками и табачными изделиями;</w:t>
      </w:r>
    </w:p>
    <w:p w:rsidR="002D62D5" w:rsidRP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1B44"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 w:rsidRPr="00BE1B44">
        <w:rPr>
          <w:rFonts w:ascii="Times New Roman" w:hAnsi="Times New Roman" w:cs="Times New Roman"/>
          <w:sz w:val="28"/>
          <w:szCs w:val="28"/>
        </w:rPr>
        <w:t>– деятельность по приготовлению и/или продаже пищи, готовой к непосредственному употреблению на месте, с транспортных средств или передвижных лавок;</w:t>
      </w:r>
    </w:p>
    <w:p w:rsidR="002D62D5" w:rsidRPr="00BE1B44" w:rsidRDefault="00D85682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</w:t>
      </w:r>
      <w:r w:rsidR="00BE1B44" w:rsidRPr="00BE1B44">
        <w:rPr>
          <w:rFonts w:ascii="Times New Roman" w:hAnsi="Times New Roman" w:cs="Times New Roman"/>
          <w:sz w:val="28"/>
          <w:szCs w:val="28"/>
        </w:rPr>
        <w:t xml:space="preserve"> - к</w:t>
      </w:r>
      <w:r w:rsidR="002D62D5" w:rsidRPr="00BE1B44">
        <w:rPr>
          <w:rFonts w:ascii="Times New Roman" w:hAnsi="Times New Roman" w:cs="Times New Roman"/>
          <w:sz w:val="28"/>
          <w:szCs w:val="28"/>
        </w:rPr>
        <w:t>рестьянско-фермерское хозяйство;</w:t>
      </w:r>
    </w:p>
    <w:p w:rsidR="002D62D5" w:rsidRP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1B44"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 w:rsidRPr="00BE1B44">
        <w:rPr>
          <w:rFonts w:ascii="Times New Roman" w:hAnsi="Times New Roman" w:cs="Times New Roman"/>
          <w:sz w:val="28"/>
          <w:szCs w:val="28"/>
        </w:rPr>
        <w:t>– рыболовство пресноводное</w:t>
      </w:r>
      <w:r w:rsidR="002D62D5" w:rsidRPr="00BE1B44">
        <w:rPr>
          <w:rFonts w:ascii="Times New Roman" w:hAnsi="Times New Roman" w:cs="Times New Roman"/>
          <w:sz w:val="28"/>
          <w:szCs w:val="28"/>
        </w:rPr>
        <w:t>;</w:t>
      </w:r>
    </w:p>
    <w:p w:rsidR="002D62D5" w:rsidRPr="00BE1B44" w:rsidRDefault="002D62D5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1B44"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Pr="00BE1B44">
        <w:rPr>
          <w:rFonts w:ascii="Times New Roman" w:hAnsi="Times New Roman" w:cs="Times New Roman"/>
          <w:sz w:val="28"/>
          <w:szCs w:val="28"/>
        </w:rPr>
        <w:t xml:space="preserve"> – </w:t>
      </w:r>
      <w:r w:rsidR="00BE1B44" w:rsidRPr="00BE1B44">
        <w:rPr>
          <w:rFonts w:ascii="Times New Roman" w:hAnsi="Times New Roman" w:cs="Times New Roman"/>
          <w:sz w:val="28"/>
          <w:szCs w:val="28"/>
        </w:rPr>
        <w:t>предоставление услуг п</w:t>
      </w:r>
      <w:r w:rsidRPr="00BE1B44">
        <w:rPr>
          <w:rFonts w:ascii="Times New Roman" w:hAnsi="Times New Roman" w:cs="Times New Roman"/>
          <w:sz w:val="28"/>
          <w:szCs w:val="28"/>
        </w:rPr>
        <w:t>арикмахерски</w:t>
      </w:r>
      <w:r w:rsidR="00BE1B44" w:rsidRPr="00BE1B44">
        <w:rPr>
          <w:rFonts w:ascii="Times New Roman" w:hAnsi="Times New Roman" w:cs="Times New Roman"/>
          <w:sz w:val="28"/>
          <w:szCs w:val="28"/>
        </w:rPr>
        <w:t>ми и салонами красоты;</w:t>
      </w:r>
    </w:p>
    <w:p w:rsidR="00BE1B44" w:rsidRPr="00BE1B44" w:rsidRDefault="00BE1B44" w:rsidP="00BE1B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Pr="00BE1B44">
        <w:rPr>
          <w:rFonts w:ascii="Times New Roman" w:hAnsi="Times New Roman" w:cs="Times New Roman"/>
          <w:sz w:val="28"/>
          <w:szCs w:val="28"/>
        </w:rPr>
        <w:t xml:space="preserve"> – предоставление услуг парикмахерскими и салонами красоты;</w:t>
      </w:r>
    </w:p>
    <w:p w:rsid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консультирование по вопросам коммерческой деятельности и управления;</w:t>
      </w:r>
    </w:p>
    <w:p w:rsid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зрелищно-развлекательная прочая;</w:t>
      </w:r>
    </w:p>
    <w:p w:rsidR="00BE1B44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деятельность курьерская;</w:t>
      </w:r>
    </w:p>
    <w:p w:rsidR="00BE1B44" w:rsidRPr="002D62D5" w:rsidRDefault="00BE1B44" w:rsidP="004157E3">
      <w:pPr>
        <w:pStyle w:val="a4"/>
        <w:numPr>
          <w:ilvl w:val="0"/>
          <w:numId w:val="4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строительство жилых и нежилых зданий.</w:t>
      </w:r>
    </w:p>
    <w:p w:rsidR="00BA0CE0" w:rsidRDefault="00BA0CE0" w:rsidP="006B79AB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НАО ведут торговую деятельность следующие предприниматели:</w:t>
      </w:r>
    </w:p>
    <w:p w:rsidR="00D85682" w:rsidRDefault="00BA0CE0" w:rsidP="00AE3F1A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 xml:space="preserve">Магазин «Рубин» -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</w:p>
    <w:p w:rsidR="00D85682" w:rsidRDefault="00BA0CE0" w:rsidP="00DC2DF4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 xml:space="preserve">Магазин «Елена» -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</w:p>
    <w:p w:rsidR="00D85682" w:rsidRDefault="00BA0CE0" w:rsidP="00190079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 xml:space="preserve">Магазин «Добрый» -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</w:p>
    <w:p w:rsidR="00BA0CE0" w:rsidRPr="00D85682" w:rsidRDefault="00BA0CE0" w:rsidP="00190079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>Магазин «</w:t>
      </w:r>
      <w:proofErr w:type="spellStart"/>
      <w:r w:rsidRPr="00D85682">
        <w:rPr>
          <w:rFonts w:ascii="Times New Roman" w:hAnsi="Times New Roman" w:cs="Times New Roman"/>
          <w:sz w:val="28"/>
          <w:szCs w:val="28"/>
        </w:rPr>
        <w:t>Тельвиска</w:t>
      </w:r>
      <w:proofErr w:type="spellEnd"/>
      <w:r w:rsidRPr="00D85682">
        <w:rPr>
          <w:rFonts w:ascii="Times New Roman" w:hAnsi="Times New Roman" w:cs="Times New Roman"/>
          <w:sz w:val="28"/>
          <w:szCs w:val="28"/>
        </w:rPr>
        <w:t xml:space="preserve">» -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</w:p>
    <w:p w:rsidR="00D85682" w:rsidRDefault="00BA0CE0" w:rsidP="00A70977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 xml:space="preserve">Магазин «Чайка» -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</w:p>
    <w:p w:rsidR="00BA0CE0" w:rsidRPr="00D85682" w:rsidRDefault="00BA0CE0" w:rsidP="00A70977">
      <w:pPr>
        <w:pStyle w:val="a4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5682">
        <w:rPr>
          <w:rFonts w:ascii="Times New Roman" w:hAnsi="Times New Roman" w:cs="Times New Roman"/>
          <w:sz w:val="28"/>
          <w:szCs w:val="28"/>
        </w:rPr>
        <w:t>Магазин «</w:t>
      </w:r>
      <w:proofErr w:type="spellStart"/>
      <w:r w:rsidRPr="00D85682">
        <w:rPr>
          <w:rFonts w:ascii="Times New Roman" w:hAnsi="Times New Roman" w:cs="Times New Roman"/>
          <w:sz w:val="28"/>
          <w:szCs w:val="28"/>
        </w:rPr>
        <w:t>Ерв</w:t>
      </w:r>
      <w:proofErr w:type="spellEnd"/>
      <w:r w:rsidRPr="00D85682">
        <w:rPr>
          <w:rFonts w:ascii="Times New Roman" w:hAnsi="Times New Roman" w:cs="Times New Roman"/>
          <w:sz w:val="28"/>
          <w:szCs w:val="28"/>
        </w:rPr>
        <w:t xml:space="preserve">» - ООО </w:t>
      </w:r>
      <w:proofErr w:type="spellStart"/>
      <w:r w:rsidRPr="00D85682">
        <w:rPr>
          <w:rFonts w:ascii="Times New Roman" w:hAnsi="Times New Roman" w:cs="Times New Roman"/>
          <w:sz w:val="28"/>
          <w:szCs w:val="28"/>
        </w:rPr>
        <w:t>Ерв</w:t>
      </w:r>
      <w:proofErr w:type="spellEnd"/>
    </w:p>
    <w:p w:rsidR="00C201AA" w:rsidRDefault="00C201AA" w:rsidP="00A60472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зарегистрированных на территории муниципального образования</w:t>
      </w:r>
      <w:r w:rsidR="00A60472">
        <w:rPr>
          <w:rFonts w:ascii="Times New Roman" w:hAnsi="Times New Roman" w:cs="Times New Roman"/>
          <w:sz w:val="28"/>
          <w:szCs w:val="28"/>
        </w:rPr>
        <w:t xml:space="preserve"> существенно отличается от количества фактически ведущих свою деятельность.</w:t>
      </w:r>
    </w:p>
    <w:p w:rsidR="008151A7" w:rsidRDefault="008151A7" w:rsidP="00D601CA">
      <w:pPr>
        <w:pStyle w:val="ConsPlusNormal"/>
        <w:widowControl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Малое и среднее предпринимательство на территории муниципального образования развивается низкими темпами, однако, сохраняется положительная динамика по количеству субъектов малого и среднего предпринимательства, а также по их обороту.</w:t>
      </w:r>
    </w:p>
    <w:p w:rsidR="00A03A1B" w:rsidRDefault="00C201AA" w:rsidP="00D601CA">
      <w:pPr>
        <w:pStyle w:val="a3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последних три года прекратили свою деятельность субъекты малого и среднего предпринимательства в сфере сельского хозяйства, рыболовства, парикмахерских услуг.</w:t>
      </w:r>
      <w:r w:rsidR="00A60472">
        <w:rPr>
          <w:rFonts w:ascii="Times New Roman" w:hAnsi="Times New Roman" w:cs="Times New Roman"/>
          <w:sz w:val="28"/>
          <w:szCs w:val="28"/>
        </w:rPr>
        <w:t xml:space="preserve"> Но на их место пришли предприниматели в сфере строительства, которые как зарегистрированы на территории муниципального образования, так и нет.</w:t>
      </w:r>
    </w:p>
    <w:p w:rsidR="00A60472" w:rsidRDefault="00A60472" w:rsidP="00A6047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предпринимателей на территории муниципального образования является:</w:t>
      </w:r>
    </w:p>
    <w:p w:rsidR="00A60472" w:rsidRPr="00FC4E57" w:rsidRDefault="00A60472" w:rsidP="00D601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-торговля продовольственными и промышленными товарами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60472" w:rsidRPr="00FC4E57" w:rsidRDefault="00A60472" w:rsidP="00D601C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57">
        <w:rPr>
          <w:rFonts w:ascii="Times New Roman" w:hAnsi="Times New Roman" w:cs="Times New Roman"/>
          <w:sz w:val="28"/>
          <w:szCs w:val="28"/>
        </w:rPr>
        <w:t>- по ведению сельского хозяйства (по разведению КРС, реализ</w:t>
      </w:r>
      <w:r>
        <w:rPr>
          <w:rFonts w:ascii="Times New Roman" w:hAnsi="Times New Roman" w:cs="Times New Roman"/>
          <w:sz w:val="28"/>
          <w:szCs w:val="28"/>
        </w:rPr>
        <w:t>ация населению молока, мяса) - 1</w:t>
      </w:r>
      <w:r w:rsidRPr="00FC4E57">
        <w:rPr>
          <w:rFonts w:ascii="Times New Roman" w:hAnsi="Times New Roman" w:cs="Times New Roman"/>
          <w:sz w:val="28"/>
          <w:szCs w:val="28"/>
        </w:rPr>
        <w:t>;</w:t>
      </w:r>
    </w:p>
    <w:p w:rsidR="00A60472" w:rsidRPr="00FC4E57" w:rsidRDefault="00A60472" w:rsidP="00D601C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A60472" w:rsidRDefault="00A60472" w:rsidP="00D601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из утвержденного перечня муниципального имущества сдано в аренду одно нежилое помещение под размещение торговой точки. </w:t>
      </w:r>
    </w:p>
    <w:p w:rsidR="00916ABA" w:rsidRDefault="00A03A1B" w:rsidP="00415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замещенных рабочих мест в субъектах малого и сре</w:t>
      </w:r>
      <w:r w:rsidR="00D601CA">
        <w:rPr>
          <w:rFonts w:ascii="Times New Roman" w:hAnsi="Times New Roman" w:cs="Times New Roman"/>
          <w:sz w:val="28"/>
          <w:szCs w:val="28"/>
        </w:rPr>
        <w:t>днего предпринимательства в 2020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BB72D6">
        <w:rPr>
          <w:rFonts w:ascii="Times New Roman" w:hAnsi="Times New Roman" w:cs="Times New Roman"/>
          <w:sz w:val="28"/>
          <w:szCs w:val="28"/>
        </w:rPr>
        <w:t xml:space="preserve"> </w:t>
      </w:r>
      <w:r w:rsidR="00D601CA">
        <w:rPr>
          <w:rFonts w:ascii="Times New Roman" w:hAnsi="Times New Roman" w:cs="Times New Roman"/>
          <w:sz w:val="28"/>
          <w:szCs w:val="28"/>
        </w:rPr>
        <w:t>- 12 единиц, преимущественно в сфере торговли.</w:t>
      </w:r>
    </w:p>
    <w:p w:rsidR="00D601CA" w:rsidRDefault="00D601CA" w:rsidP="00D601CA">
      <w:pPr>
        <w:pStyle w:val="a6"/>
        <w:shd w:val="clear" w:color="auto" w:fill="FFFFFF"/>
        <w:spacing w:before="0" w:beforeAutospacing="0" w:after="0" w:afterAutospacing="0" w:line="368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декабре 2020 года проведен ежегодный конкурс среди субъектов малого и среднего предпринимательства на территории муниципального образования. </w:t>
      </w:r>
      <w:r>
        <w:rPr>
          <w:color w:val="000000"/>
          <w:sz w:val="28"/>
          <w:szCs w:val="28"/>
        </w:rPr>
        <w:t>Целью конкурса является выявление и поощрение лучших субъектов МСП</w:t>
      </w:r>
      <w:r w:rsidRPr="00365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осуществляющим свою деятельность </w:t>
      </w:r>
      <w:r w:rsidRPr="008E422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Тельвисочный</w:t>
      </w:r>
      <w:proofErr w:type="spellEnd"/>
      <w:r>
        <w:rPr>
          <w:sz w:val="28"/>
          <w:szCs w:val="28"/>
        </w:rPr>
        <w:t xml:space="preserve"> сельсовет» НАО, </w:t>
      </w:r>
      <w:r>
        <w:rPr>
          <w:color w:val="000000"/>
          <w:sz w:val="28"/>
          <w:szCs w:val="28"/>
        </w:rPr>
        <w:t>продвижение идеи создания бизнеса и популяризация достижений предпринимательства.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601CA" w:rsidRDefault="00D601CA" w:rsidP="00D601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ежегодного конкурса победителями стали:</w:t>
      </w:r>
    </w:p>
    <w:p w:rsidR="00D601CA" w:rsidRDefault="00D601CA" w:rsidP="00D60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1CA" w:rsidRDefault="00D601CA" w:rsidP="00D60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ИП </w:t>
      </w:r>
      <w:r w:rsidR="00D85682">
        <w:rPr>
          <w:rFonts w:ascii="Times New Roman" w:hAnsi="Times New Roman" w:cs="Times New Roman"/>
          <w:sz w:val="28"/>
          <w:szCs w:val="28"/>
        </w:rPr>
        <w:t>ХХХХХХ</w:t>
      </w:r>
      <w:r w:rsidR="00D8568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601CA" w:rsidRDefault="00D601CA" w:rsidP="00D60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1CA" w:rsidRDefault="00D601CA" w:rsidP="00D60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1CA" w:rsidRDefault="00D601CA" w:rsidP="00D601CA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в бюджете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НАО также на поддержку малого и среднего предпринимательства в рамках муниципальной программы по развитию малого и среднего предпринимательства предусмотрено 10 тыс. рублей.</w:t>
      </w:r>
    </w:p>
    <w:p w:rsidR="00E73FA8" w:rsidRDefault="00FA4117" w:rsidP="00FA41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Ненецком автономном округе</w:t>
      </w:r>
      <w:r w:rsidRPr="00FA4117">
        <w:rPr>
          <w:rFonts w:ascii="Times New Roman" w:eastAsia="Calibri" w:hAnsi="Times New Roman" w:cs="Times New Roman"/>
          <w:sz w:val="28"/>
          <w:szCs w:val="28"/>
        </w:rPr>
        <w:t xml:space="preserve"> создана инфраструктура поддержки бизнеса: предприниматели получают все услуги в одном месте. Поддержка предпринимательства, развитие кластерных инициатив, поддержка экспортно-</w:t>
      </w:r>
      <w:r w:rsidRPr="00FA41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ориентированных предприятий, </w:t>
      </w:r>
      <w:proofErr w:type="spellStart"/>
      <w:r w:rsidRPr="00FA4117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FA4117">
        <w:rPr>
          <w:rFonts w:ascii="Times New Roman" w:eastAsia="Calibri" w:hAnsi="Times New Roman" w:cs="Times New Roman"/>
          <w:sz w:val="28"/>
          <w:szCs w:val="28"/>
        </w:rPr>
        <w:t>, гарантии, лизинговые услуги, МФЦ для бизнеса, Уполномоченный по защите прав предпринимателей – все институты размещены в одном помещении в центре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Нарьян-Мар</w:t>
      </w:r>
      <w:r w:rsidR="00E73FA8">
        <w:rPr>
          <w:rFonts w:ascii="Times New Roman" w:eastAsia="Calibri" w:hAnsi="Times New Roman" w:cs="Times New Roman"/>
          <w:sz w:val="28"/>
          <w:szCs w:val="28"/>
        </w:rPr>
        <w:t xml:space="preserve"> или по адресу: </w:t>
      </w:r>
      <w:hyperlink r:id="rId6" w:history="1">
        <w:r w:rsidR="00E73FA8" w:rsidRPr="00F07AE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https://fond83.ru/</w:t>
        </w:r>
      </w:hyperlink>
    </w:p>
    <w:sectPr w:rsidR="00E73FA8" w:rsidSect="00FA41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C2E"/>
    <w:multiLevelType w:val="multilevel"/>
    <w:tmpl w:val="A01AB2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BE0451"/>
    <w:multiLevelType w:val="hybridMultilevel"/>
    <w:tmpl w:val="B7D4EF94"/>
    <w:lvl w:ilvl="0" w:tplc="E38E4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FA0DA2"/>
    <w:multiLevelType w:val="hybridMultilevel"/>
    <w:tmpl w:val="5CB0325E"/>
    <w:lvl w:ilvl="0" w:tplc="51BAC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209B4"/>
    <w:multiLevelType w:val="hybridMultilevel"/>
    <w:tmpl w:val="1638DB24"/>
    <w:lvl w:ilvl="0" w:tplc="48704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9D2F15"/>
    <w:multiLevelType w:val="hybridMultilevel"/>
    <w:tmpl w:val="017C5F20"/>
    <w:lvl w:ilvl="0" w:tplc="80605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AC442B"/>
    <w:multiLevelType w:val="hybridMultilevel"/>
    <w:tmpl w:val="B93A6DFC"/>
    <w:lvl w:ilvl="0" w:tplc="D696F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7"/>
    <w:rsid w:val="00064DEC"/>
    <w:rsid w:val="000712E0"/>
    <w:rsid w:val="001276D0"/>
    <w:rsid w:val="00152CBA"/>
    <w:rsid w:val="001B68F7"/>
    <w:rsid w:val="001B6944"/>
    <w:rsid w:val="001B6BAD"/>
    <w:rsid w:val="001C42A0"/>
    <w:rsid w:val="001D4E0A"/>
    <w:rsid w:val="00235FE3"/>
    <w:rsid w:val="0028590B"/>
    <w:rsid w:val="002D62D5"/>
    <w:rsid w:val="002E1B82"/>
    <w:rsid w:val="002E3327"/>
    <w:rsid w:val="003615F8"/>
    <w:rsid w:val="003C276B"/>
    <w:rsid w:val="003D1495"/>
    <w:rsid w:val="004157E3"/>
    <w:rsid w:val="00436F15"/>
    <w:rsid w:val="00454C44"/>
    <w:rsid w:val="00461C87"/>
    <w:rsid w:val="00475648"/>
    <w:rsid w:val="00493075"/>
    <w:rsid w:val="0061148A"/>
    <w:rsid w:val="00630419"/>
    <w:rsid w:val="0066283C"/>
    <w:rsid w:val="00666481"/>
    <w:rsid w:val="006B79AB"/>
    <w:rsid w:val="007439E4"/>
    <w:rsid w:val="00780EA3"/>
    <w:rsid w:val="007979D5"/>
    <w:rsid w:val="007C2290"/>
    <w:rsid w:val="00814471"/>
    <w:rsid w:val="00814F25"/>
    <w:rsid w:val="008151A7"/>
    <w:rsid w:val="0082016F"/>
    <w:rsid w:val="00835277"/>
    <w:rsid w:val="008B254E"/>
    <w:rsid w:val="008E5619"/>
    <w:rsid w:val="008E7434"/>
    <w:rsid w:val="008F1771"/>
    <w:rsid w:val="00916ABA"/>
    <w:rsid w:val="00951547"/>
    <w:rsid w:val="00967D24"/>
    <w:rsid w:val="009D5A15"/>
    <w:rsid w:val="009F05C4"/>
    <w:rsid w:val="00A03A1B"/>
    <w:rsid w:val="00A60472"/>
    <w:rsid w:val="00A74254"/>
    <w:rsid w:val="00AF1ACB"/>
    <w:rsid w:val="00B20921"/>
    <w:rsid w:val="00B24D03"/>
    <w:rsid w:val="00B33826"/>
    <w:rsid w:val="00B47233"/>
    <w:rsid w:val="00B71A76"/>
    <w:rsid w:val="00BA0CE0"/>
    <w:rsid w:val="00BB6D63"/>
    <w:rsid w:val="00BB72D6"/>
    <w:rsid w:val="00BD2EFA"/>
    <w:rsid w:val="00BE1B44"/>
    <w:rsid w:val="00C201AA"/>
    <w:rsid w:val="00C75610"/>
    <w:rsid w:val="00CA768A"/>
    <w:rsid w:val="00D15DA4"/>
    <w:rsid w:val="00D326DC"/>
    <w:rsid w:val="00D601CA"/>
    <w:rsid w:val="00D85682"/>
    <w:rsid w:val="00DF1030"/>
    <w:rsid w:val="00E42A8D"/>
    <w:rsid w:val="00E55928"/>
    <w:rsid w:val="00E6145A"/>
    <w:rsid w:val="00E73FA8"/>
    <w:rsid w:val="00EC4F5F"/>
    <w:rsid w:val="00EC6A48"/>
    <w:rsid w:val="00EE3B28"/>
    <w:rsid w:val="00EF54C1"/>
    <w:rsid w:val="00F669D9"/>
    <w:rsid w:val="00F91B38"/>
    <w:rsid w:val="00FA3570"/>
    <w:rsid w:val="00FA4117"/>
    <w:rsid w:val="00FB1A49"/>
    <w:rsid w:val="00FC4E57"/>
    <w:rsid w:val="00FD6607"/>
    <w:rsid w:val="00FE7E56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2FF5"/>
  <w15:docId w15:val="{88CF1993-26F5-4EC0-B96B-28EA228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4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481"/>
    <w:pPr>
      <w:ind w:left="720"/>
      <w:contextualSpacing/>
    </w:pPr>
  </w:style>
  <w:style w:type="paragraph" w:customStyle="1" w:styleId="ConsPlusNormal">
    <w:name w:val="ConsPlusNormal"/>
    <w:uiPriority w:val="99"/>
    <w:rsid w:val="00415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7425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6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83.ru/" TargetMode="Externa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2015-08-21T06:04:00Z</cp:lastPrinted>
  <dcterms:created xsi:type="dcterms:W3CDTF">2022-06-29T09:27:00Z</dcterms:created>
  <dcterms:modified xsi:type="dcterms:W3CDTF">2022-06-29T09:27:00Z</dcterms:modified>
</cp:coreProperties>
</file>