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B100" w14:textId="77777777" w:rsidR="00133B4C" w:rsidRDefault="00133B4C" w:rsidP="00133B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139B8" w14:textId="77777777" w:rsidR="00133B4C" w:rsidRDefault="00133B4C" w:rsidP="00133B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133B4C" w:rsidRPr="00133B4C" w14:paraId="441552CA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3743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300" w14:textId="477E009C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Якубович Дмитрий Сергеевич</w:t>
            </w:r>
          </w:p>
        </w:tc>
      </w:tr>
      <w:tr w:rsidR="00133B4C" w:rsidRPr="00133B4C" w14:paraId="5CB4ED12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D66B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81D7" w14:textId="2B3F522E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30 июля 1990 года, пос. Пушной Кольского района Мурманской области</w:t>
            </w:r>
          </w:p>
        </w:tc>
      </w:tr>
      <w:tr w:rsidR="00133B4C" w:rsidRPr="00133B4C" w14:paraId="7655A710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BA49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47D3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5F7A6A87" w14:textId="67038661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село Тельвиска</w:t>
            </w:r>
          </w:p>
        </w:tc>
      </w:tr>
      <w:tr w:rsidR="00133B4C" w:rsidRPr="00133B4C" w14:paraId="4069298E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11D7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6D9" w14:textId="6095D462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2012 г.</w:t>
            </w:r>
          </w:p>
        </w:tc>
      </w:tr>
      <w:tr w:rsidR="00133B4C" w:rsidRPr="00133B4C" w14:paraId="03810834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6D8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02B" w14:textId="75E1501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«Тельвисочный сельсовет» Заполярного района Ненецкого автономного округа, Глава </w:t>
            </w:r>
          </w:p>
        </w:tc>
      </w:tr>
      <w:tr w:rsidR="00133B4C" w:rsidRPr="00133B4C" w14:paraId="025D18EB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598F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761" w14:textId="6DE7C103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133B4C" w:rsidRPr="00133B4C" w14:paraId="452C7882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715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E4D0" w14:textId="04D000E9" w:rsidR="00133B4C" w:rsidRPr="00133B4C" w:rsidRDefault="00133B4C" w:rsidP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«Местное отделение Всероссийской политической партии «Единая </w:t>
            </w:r>
            <w:r w:rsidR="00CE4C39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я» МО «Муниципальный район «Заполярный район» </w:t>
            </w:r>
          </w:p>
          <w:p w14:paraId="6ABF3A4C" w14:textId="2985A099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4C" w:rsidRPr="00133B4C" w14:paraId="3D414FF6" w14:textId="77777777" w:rsidTr="00133B4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F994" w14:textId="77777777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ACE5" w14:textId="6521B16C" w:rsidR="00133B4C" w:rsidRPr="00133B4C" w:rsidRDefault="00133B4C" w:rsidP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B4C">
              <w:rPr>
                <w:rFonts w:ascii="Times New Roman" w:hAnsi="Times New Roman" w:cs="Times New Roman"/>
                <w:sz w:val="24"/>
                <w:szCs w:val="24"/>
              </w:rPr>
              <w:t>Член избирательного объединения «Местное отделение Всероссийской п</w:t>
            </w:r>
            <w:r w:rsidR="00CE4C39">
              <w:rPr>
                <w:rFonts w:ascii="Times New Roman" w:hAnsi="Times New Roman" w:cs="Times New Roman"/>
                <w:sz w:val="24"/>
                <w:szCs w:val="24"/>
              </w:rPr>
              <w:t>олитической партии «Единая Росс</w:t>
            </w:r>
            <w:bookmarkStart w:id="0" w:name="_GoBack"/>
            <w:bookmarkEnd w:id="0"/>
            <w:r w:rsidRPr="00133B4C">
              <w:rPr>
                <w:rFonts w:ascii="Times New Roman" w:hAnsi="Times New Roman" w:cs="Times New Roman"/>
                <w:sz w:val="24"/>
                <w:szCs w:val="24"/>
              </w:rPr>
              <w:t xml:space="preserve">ия» МО «Муниципальный район «Заполярный район» </w:t>
            </w:r>
          </w:p>
          <w:p w14:paraId="70CE813F" w14:textId="2B409C26" w:rsidR="00133B4C" w:rsidRPr="00133B4C" w:rsidRDefault="0013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5F8B8" w14:textId="77777777" w:rsidR="001C4D74" w:rsidRDefault="001C4D74"/>
    <w:sectPr w:rsidR="001C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90"/>
    <w:rsid w:val="00133B4C"/>
    <w:rsid w:val="00134B90"/>
    <w:rsid w:val="001C4D74"/>
    <w:rsid w:val="00C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76CC"/>
  <w15:chartTrackingRefBased/>
  <w15:docId w15:val="{4BD0647F-F339-4B6E-B624-30CF1970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2023-06-29T05:12:00Z</dcterms:created>
  <dcterms:modified xsi:type="dcterms:W3CDTF">2023-06-29T07:15:00Z</dcterms:modified>
</cp:coreProperties>
</file>