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79" w:rsidRPr="00640A79" w:rsidRDefault="00640A79" w:rsidP="00640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640A79">
        <w:rPr>
          <w:b/>
          <w:color w:val="1A1A1A"/>
          <w:sz w:val="28"/>
          <w:szCs w:val="28"/>
        </w:rPr>
        <w:t>Об ответственности за оскорбление в социальных сетях</w:t>
      </w:r>
    </w:p>
    <w:p w:rsidR="00640A79" w:rsidRDefault="00640A79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640A79" w:rsidRPr="00640A79" w:rsidRDefault="00640A79" w:rsidP="0064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640A79">
        <w:rPr>
          <w:color w:val="1A1A1A"/>
          <w:sz w:val="28"/>
          <w:szCs w:val="28"/>
        </w:rPr>
        <w:t>Статьей 5.61 Кодекса Российской Федерации об административных правонарушениях установлена административная ответственность за оскорбление. Под оскорблением понимается унижение чести и достоинства другого лица, выраженное в неприличной или иной форме, противоречащей общепринятым нормам морали и нравственности.</w:t>
      </w:r>
    </w:p>
    <w:p w:rsidR="00640A79" w:rsidRPr="00640A79" w:rsidRDefault="00640A79" w:rsidP="0064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640A79">
        <w:rPr>
          <w:color w:val="1A1A1A"/>
          <w:sz w:val="28"/>
          <w:szCs w:val="28"/>
        </w:rPr>
        <w:t xml:space="preserve">Для наступления ответственности </w:t>
      </w:r>
      <w:proofErr w:type="gramStart"/>
      <w:r w:rsidRPr="00640A79">
        <w:rPr>
          <w:color w:val="1A1A1A"/>
          <w:sz w:val="28"/>
          <w:szCs w:val="28"/>
        </w:rPr>
        <w:t>по</w:t>
      </w:r>
      <w:proofErr w:type="gramEnd"/>
      <w:r w:rsidRPr="00640A79">
        <w:rPr>
          <w:color w:val="1A1A1A"/>
          <w:sz w:val="28"/>
          <w:szCs w:val="28"/>
        </w:rPr>
        <w:t xml:space="preserve"> </w:t>
      </w:r>
      <w:proofErr w:type="gramStart"/>
      <w:r w:rsidRPr="00640A79">
        <w:rPr>
          <w:color w:val="1A1A1A"/>
          <w:sz w:val="28"/>
          <w:szCs w:val="28"/>
        </w:rPr>
        <w:t>данной</w:t>
      </w:r>
      <w:proofErr w:type="gramEnd"/>
      <w:r w:rsidRPr="00640A79">
        <w:rPr>
          <w:color w:val="1A1A1A"/>
          <w:sz w:val="28"/>
          <w:szCs w:val="28"/>
        </w:rPr>
        <w:t xml:space="preserve"> статьей не имеет значения, высказано ли данное оскорбление лично, либо посредством направления сообщений, в том числе голосовых, в </w:t>
      </w:r>
      <w:proofErr w:type="spellStart"/>
      <w:r w:rsidRPr="00640A79">
        <w:rPr>
          <w:color w:val="1A1A1A"/>
          <w:sz w:val="28"/>
          <w:szCs w:val="28"/>
        </w:rPr>
        <w:t>мессенджерах</w:t>
      </w:r>
      <w:proofErr w:type="spellEnd"/>
      <w:r w:rsidRPr="00640A79">
        <w:rPr>
          <w:color w:val="1A1A1A"/>
          <w:sz w:val="28"/>
          <w:szCs w:val="28"/>
        </w:rPr>
        <w:t xml:space="preserve"> или в социальных сетях.</w:t>
      </w:r>
    </w:p>
    <w:p w:rsidR="00640A79" w:rsidRPr="00640A79" w:rsidRDefault="00640A79" w:rsidP="0064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640A79">
        <w:rPr>
          <w:color w:val="1A1A1A"/>
          <w:sz w:val="28"/>
          <w:szCs w:val="28"/>
        </w:rPr>
        <w:t>За совершение данного правонарушения предусмотрен административный штраф на граждан в размере от 3 до 5 тысяч рублей, на должностных лиц - от 30 до 50 тысяч рублей, на юридических лиц - от 100 до 200 тысяч рублей.</w:t>
      </w:r>
    </w:p>
    <w:p w:rsidR="00640A79" w:rsidRPr="00640A79" w:rsidRDefault="00640A79" w:rsidP="0064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640A79">
        <w:rPr>
          <w:color w:val="1A1A1A"/>
          <w:sz w:val="28"/>
          <w:szCs w:val="28"/>
        </w:rPr>
        <w:t>За оскорбительные выражения, унижающие честь и достоинство, если они размещены на страницах в социальных сетях в свободном доступе, предусматривающем возможность ознакомления с ними неопределенного круга лиц, а также совершенные публично с использованием информационно-телекоммуникационных сетей, включая сеть «Интернет», предусмотрено более суровое наказание.</w:t>
      </w:r>
    </w:p>
    <w:p w:rsidR="00640A79" w:rsidRPr="00640A79" w:rsidRDefault="00640A79" w:rsidP="0064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640A79">
        <w:rPr>
          <w:color w:val="1A1A1A"/>
          <w:sz w:val="28"/>
          <w:szCs w:val="28"/>
        </w:rPr>
        <w:t>За указанные действия налагается административный штраф на граждан в размере от 5 до 10 тысяч рублей; на должностных лиц - от 50 до 100 тысяч рублей; на юридических лиц - от 200 до 700 тысяч рублей.</w:t>
      </w:r>
    </w:p>
    <w:p w:rsidR="00640A79" w:rsidRDefault="00640A79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D3DED"/>
    <w:rsid w:val="00431C20"/>
    <w:rsid w:val="004C4B2E"/>
    <w:rsid w:val="004D36CD"/>
    <w:rsid w:val="004E2FBE"/>
    <w:rsid w:val="00592FB6"/>
    <w:rsid w:val="006317F2"/>
    <w:rsid w:val="00640A79"/>
    <w:rsid w:val="00743DE9"/>
    <w:rsid w:val="007B484E"/>
    <w:rsid w:val="00804E04"/>
    <w:rsid w:val="00826BAA"/>
    <w:rsid w:val="00852D0D"/>
    <w:rsid w:val="008D74EB"/>
    <w:rsid w:val="00A27F0D"/>
    <w:rsid w:val="00A7611B"/>
    <w:rsid w:val="00A80675"/>
    <w:rsid w:val="00B81DF4"/>
    <w:rsid w:val="00C218D5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Новиков Антон Александрович</cp:lastModifiedBy>
  <cp:revision>3</cp:revision>
  <dcterms:created xsi:type="dcterms:W3CDTF">2024-01-29T08:51:00Z</dcterms:created>
  <dcterms:modified xsi:type="dcterms:W3CDTF">2024-01-29T08:51:00Z</dcterms:modified>
</cp:coreProperties>
</file>