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DCA" w:rsidRDefault="00DA3420" w:rsidP="00E86A05">
      <w:pPr>
        <w:spacing w:after="0"/>
        <w:jc w:val="center"/>
        <w:rPr>
          <w:b/>
          <w:color w:val="auto"/>
          <w:sz w:val="26"/>
          <w:szCs w:val="26"/>
        </w:rPr>
      </w:pPr>
      <w:r w:rsidRPr="00DA3420">
        <w:rPr>
          <w:b/>
          <w:color w:val="auto"/>
          <w:sz w:val="26"/>
          <w:szCs w:val="26"/>
        </w:rPr>
        <w:t>Аналитические данные</w:t>
      </w:r>
    </w:p>
    <w:p w:rsidR="00400DCA" w:rsidRDefault="00DA3420" w:rsidP="00E86A05">
      <w:pPr>
        <w:spacing w:after="0"/>
        <w:jc w:val="center"/>
        <w:rPr>
          <w:b/>
          <w:color w:val="auto"/>
          <w:sz w:val="26"/>
          <w:szCs w:val="26"/>
        </w:rPr>
      </w:pPr>
      <w:r w:rsidRPr="00DA3420">
        <w:rPr>
          <w:b/>
          <w:color w:val="auto"/>
          <w:sz w:val="26"/>
          <w:szCs w:val="26"/>
        </w:rPr>
        <w:t xml:space="preserve">о расходах бюджета </w:t>
      </w:r>
      <w:r w:rsidR="00400DCA">
        <w:rPr>
          <w:b/>
          <w:color w:val="auto"/>
          <w:sz w:val="26"/>
          <w:szCs w:val="26"/>
        </w:rPr>
        <w:t>МО «</w:t>
      </w:r>
      <w:r w:rsidR="00C5460C">
        <w:rPr>
          <w:b/>
          <w:color w:val="auto"/>
          <w:sz w:val="26"/>
          <w:szCs w:val="26"/>
        </w:rPr>
        <w:t>Тельвисочный сельсовет</w:t>
      </w:r>
      <w:r w:rsidR="00400DCA">
        <w:rPr>
          <w:b/>
          <w:color w:val="auto"/>
          <w:sz w:val="26"/>
          <w:szCs w:val="26"/>
        </w:rPr>
        <w:t>»</w:t>
      </w:r>
      <w:r w:rsidR="00C5460C">
        <w:rPr>
          <w:b/>
          <w:color w:val="auto"/>
          <w:sz w:val="26"/>
          <w:szCs w:val="26"/>
        </w:rPr>
        <w:t xml:space="preserve"> НАО</w:t>
      </w:r>
    </w:p>
    <w:p w:rsidR="00400DCA" w:rsidRDefault="00DA3420" w:rsidP="00E86A05">
      <w:pPr>
        <w:spacing w:after="0"/>
        <w:jc w:val="center"/>
        <w:rPr>
          <w:b/>
          <w:color w:val="auto"/>
          <w:sz w:val="26"/>
          <w:szCs w:val="26"/>
        </w:rPr>
      </w:pPr>
      <w:r w:rsidRPr="00DA3420">
        <w:rPr>
          <w:b/>
          <w:color w:val="auto"/>
          <w:sz w:val="26"/>
          <w:szCs w:val="26"/>
        </w:rPr>
        <w:t xml:space="preserve">по муниципальным программам </w:t>
      </w:r>
      <w:r w:rsidR="00565573">
        <w:rPr>
          <w:b/>
          <w:color w:val="auto"/>
          <w:sz w:val="26"/>
          <w:szCs w:val="26"/>
        </w:rPr>
        <w:t xml:space="preserve">за </w:t>
      </w:r>
      <w:r w:rsidR="002B2C6E">
        <w:rPr>
          <w:b/>
          <w:color w:val="auto"/>
          <w:sz w:val="26"/>
          <w:szCs w:val="26"/>
        </w:rPr>
        <w:t>1 полугодие</w:t>
      </w:r>
      <w:r w:rsidR="00B213CB">
        <w:rPr>
          <w:b/>
          <w:color w:val="auto"/>
          <w:sz w:val="26"/>
          <w:szCs w:val="26"/>
        </w:rPr>
        <w:t xml:space="preserve"> 2021</w:t>
      </w:r>
      <w:r w:rsidR="00400DCA">
        <w:rPr>
          <w:b/>
          <w:color w:val="auto"/>
          <w:sz w:val="26"/>
          <w:szCs w:val="26"/>
        </w:rPr>
        <w:t xml:space="preserve"> года</w:t>
      </w:r>
    </w:p>
    <w:p w:rsidR="00E86A05" w:rsidRDefault="00DA3420" w:rsidP="00E86A05">
      <w:pPr>
        <w:spacing w:after="0"/>
        <w:jc w:val="center"/>
        <w:rPr>
          <w:b/>
          <w:color w:val="auto"/>
          <w:sz w:val="26"/>
          <w:szCs w:val="26"/>
        </w:rPr>
      </w:pPr>
      <w:r w:rsidRPr="00DA3420">
        <w:rPr>
          <w:b/>
          <w:color w:val="auto"/>
          <w:sz w:val="26"/>
          <w:szCs w:val="26"/>
        </w:rPr>
        <w:t>в сравнении с соответствующим периодом прошлого года</w:t>
      </w:r>
    </w:p>
    <w:p w:rsidR="00E86A05" w:rsidRDefault="00E86A05" w:rsidP="00A53B54">
      <w:pPr>
        <w:spacing w:after="0"/>
        <w:jc w:val="right"/>
        <w:rPr>
          <w:b/>
          <w:color w:val="auto"/>
          <w:sz w:val="26"/>
          <w:szCs w:val="26"/>
        </w:rPr>
      </w:pPr>
    </w:p>
    <w:p w:rsidR="00A53B54" w:rsidRDefault="00A53B54" w:rsidP="00400DCA">
      <w:pPr>
        <w:spacing w:after="0"/>
        <w:jc w:val="right"/>
        <w:rPr>
          <w:color w:val="auto"/>
          <w:sz w:val="22"/>
          <w:szCs w:val="22"/>
        </w:rPr>
      </w:pPr>
      <w:r w:rsidRPr="00836FE1">
        <w:rPr>
          <w:color w:val="auto"/>
          <w:sz w:val="22"/>
          <w:szCs w:val="22"/>
        </w:rPr>
        <w:t>тыс. рублей</w:t>
      </w:r>
    </w:p>
    <w:tbl>
      <w:tblPr>
        <w:tblW w:w="9782" w:type="dxa"/>
        <w:tblInd w:w="-176" w:type="dxa"/>
        <w:tblLayout w:type="fixed"/>
        <w:tblLook w:val="04A0"/>
      </w:tblPr>
      <w:tblGrid>
        <w:gridCol w:w="5387"/>
        <w:gridCol w:w="1560"/>
        <w:gridCol w:w="1418"/>
        <w:gridCol w:w="1417"/>
      </w:tblGrid>
      <w:tr w:rsidR="006E46C8" w:rsidRPr="00C439FA" w:rsidTr="007470F0">
        <w:trPr>
          <w:trHeight w:val="1235"/>
          <w:tblHeader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6C8" w:rsidRPr="00C439FA" w:rsidRDefault="006E46C8" w:rsidP="00400D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439F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E46C8" w:rsidRPr="00C439FA" w:rsidRDefault="006E46C8" w:rsidP="00400DCA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C439F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Целевая статья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6C8" w:rsidRPr="00C439FA" w:rsidRDefault="006E46C8" w:rsidP="00B213CB">
            <w:pPr>
              <w:jc w:val="center"/>
              <w:rPr>
                <w:color w:val="auto"/>
                <w:sz w:val="22"/>
                <w:szCs w:val="22"/>
              </w:rPr>
            </w:pPr>
            <w:r w:rsidRPr="00C606A8">
              <w:rPr>
                <w:color w:val="auto"/>
                <w:sz w:val="22"/>
                <w:szCs w:val="22"/>
              </w:rPr>
              <w:t xml:space="preserve">Исполнено за </w:t>
            </w:r>
            <w:r w:rsidR="002B2C6E">
              <w:rPr>
                <w:color w:val="auto"/>
                <w:sz w:val="22"/>
                <w:szCs w:val="22"/>
              </w:rPr>
              <w:t>1полугодие</w:t>
            </w:r>
            <w:r w:rsidR="00B213CB">
              <w:rPr>
                <w:color w:val="auto"/>
                <w:sz w:val="22"/>
                <w:szCs w:val="22"/>
              </w:rPr>
              <w:t xml:space="preserve"> 2020</w:t>
            </w:r>
            <w:r w:rsidRPr="00C606A8">
              <w:rPr>
                <w:color w:val="auto"/>
                <w:sz w:val="22"/>
                <w:szCs w:val="22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6C8" w:rsidRPr="00C439FA" w:rsidRDefault="006E46C8" w:rsidP="00B213CB">
            <w:pPr>
              <w:jc w:val="center"/>
              <w:rPr>
                <w:color w:val="auto"/>
                <w:sz w:val="22"/>
                <w:szCs w:val="22"/>
              </w:rPr>
            </w:pPr>
            <w:r w:rsidRPr="00C439FA">
              <w:rPr>
                <w:color w:val="auto"/>
                <w:sz w:val="22"/>
                <w:szCs w:val="22"/>
              </w:rPr>
              <w:t xml:space="preserve">Исполнено за </w:t>
            </w:r>
            <w:r w:rsidR="002B2C6E">
              <w:rPr>
                <w:color w:val="auto"/>
                <w:sz w:val="22"/>
                <w:szCs w:val="22"/>
              </w:rPr>
              <w:t>1полугодие</w:t>
            </w:r>
            <w:r w:rsidR="00B213CB">
              <w:rPr>
                <w:color w:val="auto"/>
                <w:sz w:val="22"/>
                <w:szCs w:val="22"/>
              </w:rPr>
              <w:t xml:space="preserve"> 2021</w:t>
            </w:r>
            <w:r w:rsidRPr="00C439FA">
              <w:rPr>
                <w:color w:val="auto"/>
                <w:sz w:val="22"/>
                <w:szCs w:val="22"/>
              </w:rPr>
              <w:t xml:space="preserve"> года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Муниципальная программа «Развитие малого и среднего предпринимательства на территории муниципального образования «Тельвисочный сельсовет» Нене</w:t>
            </w:r>
            <w:r w:rsidR="00C606A8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цкого автономного округа на 2020 – 2022</w:t>
            </w:r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464A8C" w:rsidRDefault="00AC0EA7" w:rsidP="00AC0EA7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464A8C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40.0.00.00000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0A1C08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Проведение конкурса "Предприниматель года"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40.0.00.93010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0A1C0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0A1C08" w:rsidRDefault="00AC0EA7" w:rsidP="00AC0EA7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0A1C08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Муниципальная программа "Старшее поколение муниципального образования "Тельвисочный сельсовет" Нене</w:t>
            </w:r>
            <w:r w:rsidR="00C606A8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цкого автономного округа на 2020</w:t>
            </w:r>
            <w:r w:rsidR="00FA546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- 2022</w:t>
            </w:r>
            <w:r w:rsidRPr="000A1C08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0A1C08" w:rsidRDefault="00AC0EA7" w:rsidP="00AC0EA7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0A1C08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41.0.00.00000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0A1C08" w:rsidRDefault="002B2C6E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0A1C08" w:rsidRDefault="004874F8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56,6</w:t>
            </w:r>
          </w:p>
        </w:tc>
      </w:tr>
      <w:tr w:rsidR="00FD05D9" w:rsidRPr="00AC0EA7" w:rsidTr="00FD05D9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5D9" w:rsidRPr="00AC0EA7" w:rsidRDefault="00FD05D9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Организация поздравлений юбиляров 60 лет и старше с вручением ценного подарка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5D9" w:rsidRPr="00AC0EA7" w:rsidRDefault="00FD05D9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41.0.00.95010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D05D9" w:rsidRPr="00AC0EA7" w:rsidRDefault="002B2C6E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D05D9" w:rsidRPr="00EA7678" w:rsidRDefault="004874F8" w:rsidP="00FD05D9">
            <w:pPr>
              <w:jc w:val="center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>27,2</w:t>
            </w:r>
          </w:p>
        </w:tc>
      </w:tr>
      <w:tr w:rsidR="00FD05D9" w:rsidRPr="00AC0EA7" w:rsidTr="002B2C6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5D9" w:rsidRPr="00AC0EA7" w:rsidRDefault="00FD05D9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Организация мероприятий, посвященных Дню пожилых людей.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5D9" w:rsidRPr="00AC0EA7" w:rsidRDefault="00FD05D9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41.0.00.95010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D05D9" w:rsidRPr="002B2C6E" w:rsidRDefault="002B2C6E" w:rsidP="002B2C6E">
            <w:pPr>
              <w:jc w:val="center"/>
              <w:rPr>
                <w:color w:val="auto"/>
                <w:sz w:val="20"/>
                <w:szCs w:val="20"/>
              </w:rPr>
            </w:pPr>
            <w:r w:rsidRPr="002B2C6E">
              <w:rPr>
                <w:color w:val="auto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D05D9" w:rsidRPr="00EA7678" w:rsidRDefault="004874F8" w:rsidP="00FD05D9">
            <w:pPr>
              <w:jc w:val="center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>0,0</w:t>
            </w:r>
          </w:p>
        </w:tc>
      </w:tr>
      <w:tr w:rsidR="00FD05D9" w:rsidRPr="00AC0EA7" w:rsidTr="00FD05D9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5D9" w:rsidRPr="00AC0EA7" w:rsidRDefault="00FD05D9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Организация мероприятий в честь Победы в Великой Отечественной войне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5D9" w:rsidRPr="00AC0EA7" w:rsidRDefault="00FD05D9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41.0.00.95010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05D9" w:rsidRPr="002B2C6E" w:rsidRDefault="002B2C6E" w:rsidP="00FA5460">
            <w:pPr>
              <w:jc w:val="center"/>
              <w:rPr>
                <w:color w:val="auto"/>
                <w:sz w:val="20"/>
                <w:szCs w:val="20"/>
              </w:rPr>
            </w:pPr>
            <w:r w:rsidRPr="002B2C6E">
              <w:rPr>
                <w:color w:val="auto"/>
                <w:sz w:val="20"/>
                <w:szCs w:val="20"/>
              </w:rPr>
              <w:t>18,4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D05D9" w:rsidRPr="002B2C6E" w:rsidRDefault="004874F8" w:rsidP="00FD05D9">
            <w:pPr>
              <w:jc w:val="center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>29,4</w:t>
            </w:r>
          </w:p>
        </w:tc>
      </w:tr>
      <w:tr w:rsidR="00FD05D9" w:rsidRPr="00AC0EA7" w:rsidTr="00FD05D9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5D9" w:rsidRPr="00AC0EA7" w:rsidRDefault="004874F8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4874F8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Транспортные расходы для участия в мероприятиях, организованных для старшего возраста в г.Нарьян-Маре; посещение музея, выставок, городища Пустозерск, а также приглашение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5D9" w:rsidRPr="00AC0EA7" w:rsidRDefault="00FD05D9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41.0.00.95010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05D9" w:rsidRPr="002B2C6E" w:rsidRDefault="002B2C6E" w:rsidP="00FA5460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D05D9" w:rsidRPr="002B2C6E" w:rsidRDefault="004874F8" w:rsidP="00FD05D9">
            <w:pPr>
              <w:jc w:val="center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>0,0</w:t>
            </w:r>
          </w:p>
        </w:tc>
      </w:tr>
      <w:tr w:rsidR="00FD05D9" w:rsidRPr="00AC0EA7" w:rsidTr="00FD05D9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05D9" w:rsidRPr="00AC0EA7" w:rsidRDefault="00FD05D9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Орг</w:t>
            </w:r>
            <w:r w:rsidR="00B213CB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 xml:space="preserve">анизация спортивных мероприятий. </w:t>
            </w: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Транспортные расходы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05D9" w:rsidRPr="00AC0EA7" w:rsidRDefault="00FD05D9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41.0.00.95010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05D9" w:rsidRPr="002B2C6E" w:rsidRDefault="002B2C6E" w:rsidP="00FA5460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D05D9" w:rsidRPr="002B2C6E" w:rsidRDefault="004874F8" w:rsidP="00FD05D9">
            <w:pPr>
              <w:jc w:val="center"/>
              <w:outlineLvl w:val="0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>0,0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Муниципальная программа "Молодежь муниципального образования "Тельвисочный сельсовет" Ненецкого а</w:t>
            </w:r>
            <w:r w:rsidR="00C606A8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втономного округа на 2020</w:t>
            </w:r>
            <w:r w:rsidR="00FA546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- 2022</w:t>
            </w:r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464A8C" w:rsidRDefault="00AC0EA7" w:rsidP="00AC0EA7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464A8C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42.0.00.00000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2B2C6E" w:rsidRDefault="002B2C6E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2B2C6E" w:rsidRDefault="004874F8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6,5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 xml:space="preserve">«На родной сторонке» - торжественная встреча ребят демобилизованных из российской армии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42.0.00.97010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2B2C6E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«Вы служите – мы вас подождем»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42.0.00.97010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2B2C6E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Конкурс «Новое поколение выбирает»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42.0.00.97010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2B2C6E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Молодежный бал-маскарад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42.0.00.97010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2B2C6E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«Здравствуй, малыш!» - торжественное поздравление молодых семей с  рождением ребенка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42.0.00.97010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2B2C6E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"День знаний"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42.0.00.97010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2B2C6E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«Последний школьный звонок»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42.0.00.97010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6,5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«День защиты детей»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42.0.00.97010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2B2C6E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AC0EA7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Муниципальная программа "Снос домов, признанных в установленном порядке ветхими и/или аварийными и подлежащими сносу или реконструкции, на территории муниципального образования «Тельвисочный сельсовет» Нене</w:t>
            </w:r>
            <w:r w:rsidR="0072290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цкого автономного округа на 2021-2023</w:t>
            </w:r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годы.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464A8C" w:rsidRDefault="00AC0EA7" w:rsidP="00AC0EA7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464A8C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43.0.00.00000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2B2C6E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1 011,0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0EA7" w:rsidRPr="00AC0EA7" w:rsidRDefault="00AC0EA7" w:rsidP="0072290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Субсидии местным бюджетам на проведение мероприятий в рамках МП «Снос домов, признанных в установленном порядке ветхими или аварийными и подлежащими сносу или реконструкции, на территории МО «Тельвисочный сельсовет» НАО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43.0.00.79670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2B2C6E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AC0EA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2907" w:rsidRDefault="00AC0EA7" w:rsidP="0072290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lastRenderedPageBreak/>
              <w:t xml:space="preserve">Софинансирование за счет средств бюджетов поселений расходных обязательств  на проведение мероприятий в рамках МП «Снос домов, признанных в установленном порядке ветхими или аварийными и подлежащими сносу </w:t>
            </w:r>
          </w:p>
          <w:p w:rsidR="00AC0EA7" w:rsidRPr="00AC0EA7" w:rsidRDefault="00AC0EA7" w:rsidP="0072290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или реконструкции, на территории МО «Тельвисочный сельсовет» НАО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0EA7" w:rsidRPr="00AC0EA7" w:rsidRDefault="00AC0EA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43.0.00.S9670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2B2C6E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C0EA7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72290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2907" w:rsidRPr="00AC0EA7" w:rsidRDefault="00722907" w:rsidP="0072290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72290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Субсидии местным бюджетам на выкуп жилых помещений собственников в соответствии со ста</w:t>
            </w:r>
            <w:r w:rsidR="002B2C6E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т</w:t>
            </w:r>
            <w:r w:rsidRPr="0072290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ьей 32 Жилищного кодекса Российской Федерации.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2907" w:rsidRPr="00AC0EA7" w:rsidRDefault="00722907" w:rsidP="00617C09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43.0.00.7966</w:t>
            </w: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2907" w:rsidRDefault="002B2C6E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2907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980,7</w:t>
            </w:r>
          </w:p>
        </w:tc>
      </w:tr>
      <w:tr w:rsidR="0072290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2907" w:rsidRPr="00AC0EA7" w:rsidRDefault="00722907" w:rsidP="0072290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72290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Софинансирование за счет средств местного бюджета   на выкуп жилых помещений собственников в соответствии со статьей 32 Жилищного кодекса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2907" w:rsidRPr="00AC0EA7" w:rsidRDefault="00722907" w:rsidP="00617C09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43.0.00.S966</w:t>
            </w: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2907" w:rsidRDefault="002B2C6E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2907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30,3</w:t>
            </w:r>
          </w:p>
        </w:tc>
      </w:tr>
      <w:tr w:rsidR="0072290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2907" w:rsidRPr="00AC0EA7" w:rsidRDefault="00722907" w:rsidP="00AC0EA7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Муниципальная программа «Развитие и поддержка  муниципального жилищного фонда  муниципального образования «Тельвисочный сельсовет» Ненецкого автономного округа на 2019-2022 годы».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2907" w:rsidRPr="00464A8C" w:rsidRDefault="00722907" w:rsidP="00AC0EA7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</w:pPr>
            <w:r w:rsidRPr="00464A8C">
              <w:rPr>
                <w:rFonts w:eastAsia="Times New Roman"/>
                <w:b/>
                <w:color w:val="auto"/>
                <w:sz w:val="20"/>
                <w:szCs w:val="20"/>
                <w:lang w:eastAsia="ru-RU"/>
              </w:rPr>
              <w:t>44.0.00.00000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2907" w:rsidRPr="00AC0EA7" w:rsidRDefault="002B2C6E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2907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106,0</w:t>
            </w:r>
          </w:p>
        </w:tc>
      </w:tr>
      <w:tr w:rsidR="008E66A5" w:rsidRPr="00AC0EA7" w:rsidTr="00EA51C9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66A5" w:rsidRPr="00A43436" w:rsidRDefault="008E66A5" w:rsidP="00450613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43436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Уточнение износа муниципального жилого фонда   (в т.ч. снятие с учета МЖФ)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6A5" w:rsidRPr="00AC0EA7" w:rsidRDefault="008E66A5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44.0.00.96130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6A5" w:rsidRPr="00AC0EA7" w:rsidRDefault="002B2C6E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6A5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8E66A5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66A5" w:rsidRPr="00A43436" w:rsidRDefault="008E66A5" w:rsidP="00450613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43436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Создание безопасных и благоприятных условий для проживания граждан (замеры сопротивления изоляции  муниципального жилого фонда, аварийные ремонты и прочее)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66A5" w:rsidRPr="00AC0EA7" w:rsidRDefault="008E66A5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44.0.00.96130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6A5" w:rsidRPr="00AC0EA7" w:rsidRDefault="002B2C6E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E66A5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106,0</w:t>
            </w:r>
          </w:p>
        </w:tc>
      </w:tr>
      <w:tr w:rsidR="0072290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2907" w:rsidRPr="00AC0EA7" w:rsidRDefault="00722907" w:rsidP="00AC0EA7">
            <w:pPr>
              <w:spacing w:after="0" w:line="240" w:lineRule="auto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"Содержание имущества, находящегося в муниципальной собственности поселений (техническая инвентаризация домов)"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2907" w:rsidRPr="00AC0EA7" w:rsidRDefault="0072290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44.0.00.96130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2907" w:rsidRPr="00AC0EA7" w:rsidRDefault="002B2C6E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2907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722907" w:rsidRPr="00AC0EA7" w:rsidTr="00AC0EA7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2907" w:rsidRPr="00AC0EA7" w:rsidRDefault="00722907" w:rsidP="00AC0EA7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2907" w:rsidRPr="00AC0EA7" w:rsidRDefault="00722907" w:rsidP="00AC0EA7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C0EA7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2907" w:rsidRPr="00AC0EA7" w:rsidRDefault="002B2C6E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22907" w:rsidRPr="00AC0EA7" w:rsidRDefault="004874F8" w:rsidP="00AC0EA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1 180,1</w:t>
            </w:r>
          </w:p>
        </w:tc>
      </w:tr>
    </w:tbl>
    <w:p w:rsidR="001724FC" w:rsidRPr="00AC0EA7" w:rsidRDefault="001724FC">
      <w:pPr>
        <w:rPr>
          <w:color w:val="auto"/>
          <w:sz w:val="20"/>
          <w:szCs w:val="20"/>
        </w:rPr>
      </w:pPr>
    </w:p>
    <w:sectPr w:rsidR="001724FC" w:rsidRPr="00AC0EA7" w:rsidSect="007470F0">
      <w:pgSz w:w="11906" w:h="16838"/>
      <w:pgMar w:top="993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1724FC"/>
    <w:rsid w:val="000073DC"/>
    <w:rsid w:val="00043CF2"/>
    <w:rsid w:val="0009120D"/>
    <w:rsid w:val="000A1C08"/>
    <w:rsid w:val="00134227"/>
    <w:rsid w:val="001724FC"/>
    <w:rsid w:val="00193A96"/>
    <w:rsid w:val="001F1711"/>
    <w:rsid w:val="001F5950"/>
    <w:rsid w:val="00242C4A"/>
    <w:rsid w:val="0024523D"/>
    <w:rsid w:val="00273872"/>
    <w:rsid w:val="0029690F"/>
    <w:rsid w:val="002B2C6E"/>
    <w:rsid w:val="002B5143"/>
    <w:rsid w:val="002D46AB"/>
    <w:rsid w:val="003358D2"/>
    <w:rsid w:val="00372DC8"/>
    <w:rsid w:val="003D09FC"/>
    <w:rsid w:val="00400DCA"/>
    <w:rsid w:val="0044048A"/>
    <w:rsid w:val="00464A8C"/>
    <w:rsid w:val="0046651F"/>
    <w:rsid w:val="004874F8"/>
    <w:rsid w:val="004B0FA9"/>
    <w:rsid w:val="004E5BBC"/>
    <w:rsid w:val="00527331"/>
    <w:rsid w:val="00565573"/>
    <w:rsid w:val="005A2733"/>
    <w:rsid w:val="00652440"/>
    <w:rsid w:val="00673FB4"/>
    <w:rsid w:val="00677627"/>
    <w:rsid w:val="006861A4"/>
    <w:rsid w:val="006E46C8"/>
    <w:rsid w:val="006E60B9"/>
    <w:rsid w:val="006F17B0"/>
    <w:rsid w:val="00701B90"/>
    <w:rsid w:val="00704230"/>
    <w:rsid w:val="00717BC7"/>
    <w:rsid w:val="00722907"/>
    <w:rsid w:val="007241C7"/>
    <w:rsid w:val="00740B91"/>
    <w:rsid w:val="007470F0"/>
    <w:rsid w:val="0079151C"/>
    <w:rsid w:val="007B1626"/>
    <w:rsid w:val="00807E5C"/>
    <w:rsid w:val="0083257A"/>
    <w:rsid w:val="00856C63"/>
    <w:rsid w:val="0085793B"/>
    <w:rsid w:val="00890BB6"/>
    <w:rsid w:val="00891380"/>
    <w:rsid w:val="008E66A5"/>
    <w:rsid w:val="009118F7"/>
    <w:rsid w:val="009203DB"/>
    <w:rsid w:val="00927080"/>
    <w:rsid w:val="00935F1B"/>
    <w:rsid w:val="00A01354"/>
    <w:rsid w:val="00A53B54"/>
    <w:rsid w:val="00A60BFD"/>
    <w:rsid w:val="00AC0EA7"/>
    <w:rsid w:val="00AC1974"/>
    <w:rsid w:val="00AC35D0"/>
    <w:rsid w:val="00AD3930"/>
    <w:rsid w:val="00AD40F0"/>
    <w:rsid w:val="00B00E9F"/>
    <w:rsid w:val="00B213CB"/>
    <w:rsid w:val="00B45401"/>
    <w:rsid w:val="00B60E57"/>
    <w:rsid w:val="00B8638A"/>
    <w:rsid w:val="00BD4F09"/>
    <w:rsid w:val="00C226BC"/>
    <w:rsid w:val="00C439FA"/>
    <w:rsid w:val="00C5460C"/>
    <w:rsid w:val="00C606A8"/>
    <w:rsid w:val="00C81DED"/>
    <w:rsid w:val="00C846B0"/>
    <w:rsid w:val="00D05809"/>
    <w:rsid w:val="00DA3420"/>
    <w:rsid w:val="00E00C6A"/>
    <w:rsid w:val="00E86A05"/>
    <w:rsid w:val="00E93D6D"/>
    <w:rsid w:val="00E96C14"/>
    <w:rsid w:val="00EC3BA3"/>
    <w:rsid w:val="00F456FD"/>
    <w:rsid w:val="00FA5460"/>
    <w:rsid w:val="00FB107E"/>
    <w:rsid w:val="00FD0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3510F-2979-4CF6-953B-585563E0D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Батманова Светлана Юрьевна</dc:creator>
  <cp:lastModifiedBy>Пользователь</cp:lastModifiedBy>
  <cp:revision>49</cp:revision>
  <dcterms:created xsi:type="dcterms:W3CDTF">2018-06-07T13:39:00Z</dcterms:created>
  <dcterms:modified xsi:type="dcterms:W3CDTF">2021-07-07T13:01:00Z</dcterms:modified>
</cp:coreProperties>
</file>