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6693" w14:textId="32213170" w:rsidR="00F36C5A" w:rsidRPr="001A4346" w:rsidRDefault="00F36C5A" w:rsidP="001A4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4346">
        <w:rPr>
          <w:rFonts w:ascii="Times New Roman" w:hAnsi="Times New Roman" w:cs="Times New Roman"/>
          <w:b/>
          <w:sz w:val="28"/>
          <w:szCs w:val="28"/>
        </w:rPr>
        <w:t xml:space="preserve">В прокуратуре Ненецкого автономного округа состоялось заседание </w:t>
      </w:r>
      <w:r w:rsidR="004C6C97" w:rsidRPr="001A4346">
        <w:rPr>
          <w:rFonts w:ascii="Times New Roman" w:hAnsi="Times New Roman" w:cs="Times New Roman"/>
          <w:b/>
          <w:sz w:val="28"/>
          <w:szCs w:val="28"/>
        </w:rPr>
        <w:t>Общественного совета по защите прав малого и среднего бизнеса</w:t>
      </w:r>
    </w:p>
    <w:bookmarkEnd w:id="0"/>
    <w:p w14:paraId="2E1DDCB3" w14:textId="4AA8969E" w:rsidR="00F36C5A" w:rsidRDefault="00F36C5A" w:rsidP="00F3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C51AB2" w14:textId="4F6BF424" w:rsidR="00F06C3C" w:rsidRDefault="00F36C5A" w:rsidP="00CF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прокуратуре </w:t>
      </w:r>
      <w:r w:rsidR="00CF25D9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под председательством </w:t>
      </w:r>
      <w:r w:rsidR="004C6C97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CF25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круга Андрея Панова проведено заседание </w:t>
      </w:r>
      <w:r w:rsidR="004C6C97" w:rsidRPr="004C6C97">
        <w:rPr>
          <w:rFonts w:ascii="Times New Roman" w:hAnsi="Times New Roman" w:cs="Times New Roman"/>
          <w:sz w:val="28"/>
          <w:szCs w:val="28"/>
        </w:rPr>
        <w:t>Общественного совета по защите прав малого и среднего бизнеса</w:t>
      </w:r>
      <w:r w:rsidR="004C6C97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власти, местного самоуправления, муниципальных предприятий.</w:t>
      </w:r>
      <w:r w:rsidRPr="00CF2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A1413" w14:textId="7B81E503" w:rsidR="004C6C97" w:rsidRDefault="004C6C97" w:rsidP="00CF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F36C5A" w:rsidRPr="00CF25D9">
        <w:rPr>
          <w:rFonts w:ascii="Times New Roman" w:hAnsi="Times New Roman" w:cs="Times New Roman"/>
          <w:sz w:val="28"/>
          <w:szCs w:val="28"/>
        </w:rPr>
        <w:t>обсуждены вопросы</w:t>
      </w:r>
      <w:r w:rsidR="00CF25D9" w:rsidRPr="00CF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недопустимости возникновения задолженности перед субъектами малого бизнеса со стороны муниципальных </w:t>
      </w:r>
      <w:r w:rsidR="00F06C3C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>, своевременного ее погашения.</w:t>
      </w:r>
    </w:p>
    <w:p w14:paraId="1C36A2FD" w14:textId="2A1FBADC" w:rsidR="004C6C97" w:rsidRPr="004C6C97" w:rsidRDefault="00707BAC" w:rsidP="004C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6C97">
        <w:rPr>
          <w:rFonts w:ascii="Times New Roman" w:hAnsi="Times New Roman" w:cs="Times New Roman"/>
          <w:sz w:val="28"/>
          <w:szCs w:val="28"/>
        </w:rPr>
        <w:t xml:space="preserve">тмечено, что с целью </w:t>
      </w:r>
      <w:r w:rsidR="00F06C3C">
        <w:rPr>
          <w:rFonts w:ascii="Times New Roman" w:hAnsi="Times New Roman" w:cs="Times New Roman"/>
          <w:sz w:val="28"/>
          <w:szCs w:val="28"/>
        </w:rPr>
        <w:t>поддержки</w:t>
      </w:r>
      <w:r w:rsidR="004C6C97">
        <w:rPr>
          <w:rFonts w:ascii="Times New Roman" w:hAnsi="Times New Roman" w:cs="Times New Roman"/>
          <w:sz w:val="28"/>
          <w:szCs w:val="28"/>
        </w:rPr>
        <w:t xml:space="preserve"> и </w:t>
      </w:r>
      <w:r w:rsidR="004C6C97" w:rsidRPr="004C6C97">
        <w:rPr>
          <w:rFonts w:ascii="Times New Roman" w:hAnsi="Times New Roman" w:cs="Times New Roman"/>
          <w:sz w:val="28"/>
          <w:szCs w:val="28"/>
        </w:rPr>
        <w:t xml:space="preserve">восстановления экономики и предпринимательской активности в период пандемии, проведения специальной военной операции </w:t>
      </w:r>
      <w:r w:rsidR="004C6C97">
        <w:rPr>
          <w:rFonts w:ascii="Times New Roman" w:hAnsi="Times New Roman" w:cs="Times New Roman"/>
          <w:sz w:val="28"/>
          <w:szCs w:val="28"/>
        </w:rPr>
        <w:t xml:space="preserve">своевременная оплата и </w:t>
      </w:r>
      <w:r w:rsidR="004C6C97" w:rsidRPr="004C6C97">
        <w:rPr>
          <w:rFonts w:ascii="Times New Roman" w:hAnsi="Times New Roman" w:cs="Times New Roman"/>
          <w:sz w:val="28"/>
          <w:szCs w:val="28"/>
        </w:rPr>
        <w:t>возврат бизнесменам долгов по договорам</w:t>
      </w:r>
      <w:r w:rsidR="004C6C97">
        <w:rPr>
          <w:rFonts w:ascii="Times New Roman" w:hAnsi="Times New Roman" w:cs="Times New Roman"/>
          <w:sz w:val="28"/>
          <w:szCs w:val="28"/>
        </w:rPr>
        <w:t xml:space="preserve"> </w:t>
      </w:r>
      <w:r w:rsidR="00F06C3C">
        <w:rPr>
          <w:rFonts w:ascii="Times New Roman" w:hAnsi="Times New Roman" w:cs="Times New Roman"/>
          <w:sz w:val="28"/>
          <w:szCs w:val="28"/>
        </w:rPr>
        <w:t>является</w:t>
      </w:r>
      <w:r w:rsidR="004C6C97">
        <w:rPr>
          <w:rFonts w:ascii="Times New Roman" w:hAnsi="Times New Roman" w:cs="Times New Roman"/>
          <w:sz w:val="28"/>
          <w:szCs w:val="28"/>
        </w:rPr>
        <w:t xml:space="preserve"> </w:t>
      </w:r>
      <w:r w:rsidR="00F06C3C">
        <w:rPr>
          <w:rFonts w:ascii="Times New Roman" w:hAnsi="Times New Roman" w:cs="Times New Roman"/>
          <w:sz w:val="28"/>
          <w:szCs w:val="28"/>
        </w:rPr>
        <w:t>первостепенной</w:t>
      </w:r>
      <w:r w:rsidR="004C6C97">
        <w:rPr>
          <w:rFonts w:ascii="Times New Roman" w:hAnsi="Times New Roman" w:cs="Times New Roman"/>
          <w:sz w:val="28"/>
          <w:szCs w:val="28"/>
        </w:rPr>
        <w:t xml:space="preserve"> </w:t>
      </w:r>
      <w:r w:rsidR="00F06C3C">
        <w:rPr>
          <w:rFonts w:ascii="Times New Roman" w:hAnsi="Times New Roman" w:cs="Times New Roman"/>
          <w:sz w:val="28"/>
          <w:szCs w:val="28"/>
        </w:rPr>
        <w:t>задачей</w:t>
      </w:r>
      <w:r w:rsidR="004C6C97">
        <w:rPr>
          <w:rFonts w:ascii="Times New Roman" w:hAnsi="Times New Roman" w:cs="Times New Roman"/>
          <w:sz w:val="28"/>
          <w:szCs w:val="28"/>
        </w:rPr>
        <w:t xml:space="preserve">, возникновение задолженности перед субъектами малого бизнеса недопустимо. </w:t>
      </w:r>
      <w:r w:rsidR="004C6C97" w:rsidRPr="004C6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02A10" w14:textId="119246E0" w:rsidR="004C6C97" w:rsidRDefault="004C6C97" w:rsidP="00F0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F06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07BAC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случаи несвоевременной оплаты</w:t>
      </w:r>
      <w:r w:rsidR="00F06C3C">
        <w:rPr>
          <w:rFonts w:ascii="Times New Roman" w:hAnsi="Times New Roman" w:cs="Times New Roman"/>
          <w:sz w:val="28"/>
          <w:szCs w:val="28"/>
        </w:rPr>
        <w:t xml:space="preserve"> муниципальными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исполненных обязательств</w:t>
      </w:r>
      <w:r w:rsidR="00F06C3C">
        <w:rPr>
          <w:rFonts w:ascii="Times New Roman" w:hAnsi="Times New Roman" w:cs="Times New Roman"/>
          <w:sz w:val="28"/>
          <w:szCs w:val="28"/>
        </w:rPr>
        <w:t xml:space="preserve"> по договорам, в связи с чем прокуратурой округа только в 2022 году внесено 3 представления об устранении нарушений закона, в связи с нарушением сроков оплаты выполненных работ, оказанных услуг возбуждено 2 дела об административных правонарушениях, которые находятся на рассмотрении. </w:t>
      </w:r>
    </w:p>
    <w:p w14:paraId="7C936615" w14:textId="73C38FF4" w:rsidR="00923B7A" w:rsidRDefault="004C6C97" w:rsidP="00F06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F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2E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проработан</w:t>
      </w:r>
      <w:r w:rsidR="00F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обсуждены возможные </w:t>
      </w:r>
      <w:r w:rsidRPr="002E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F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погашения возник</w:t>
      </w:r>
      <w:r w:rsidR="0070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ающей </w:t>
      </w:r>
      <w:r w:rsidR="00F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задолженности, ее недопущения, их реализация поставлена на контроль. </w:t>
      </w:r>
    </w:p>
    <w:p w14:paraId="5F91B11D" w14:textId="7EB5D877" w:rsidR="00923B7A" w:rsidRDefault="00923B7A" w:rsidP="00F06C3C">
      <w:pPr>
        <w:pBdr>
          <w:top w:val="single" w:sz="2" w:space="0" w:color="FFFFFF"/>
          <w:left w:val="single" w:sz="2" w:space="0" w:color="FFFFFF"/>
          <w:bottom w:val="single" w:sz="2" w:space="26" w:color="FFFFFF"/>
          <w:right w:val="single" w:sz="2" w:space="6" w:color="FFFFFF"/>
        </w:pBdr>
        <w:tabs>
          <w:tab w:val="left" w:pos="9923"/>
        </w:tabs>
        <w:spacing w:after="0" w:line="240" w:lineRule="auto"/>
        <w:ind w:firstLine="709"/>
        <w:jc w:val="both"/>
      </w:pPr>
      <w:r w:rsidRPr="00054935">
        <w:rPr>
          <w:rFonts w:ascii="Times New Roman" w:hAnsi="Times New Roman" w:cs="Times New Roman"/>
          <w:sz w:val="28"/>
          <w:szCs w:val="28"/>
        </w:rPr>
        <w:t xml:space="preserve">Надзор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F06C3C">
        <w:rPr>
          <w:rFonts w:ascii="Times New Roman" w:hAnsi="Times New Roman" w:cs="Times New Roman"/>
          <w:sz w:val="28"/>
          <w:szCs w:val="28"/>
        </w:rPr>
        <w:t xml:space="preserve">прав малого и среднего бизнеса в регионе </w:t>
      </w:r>
      <w:r w:rsidRPr="00054935">
        <w:rPr>
          <w:rFonts w:ascii="Times New Roman" w:hAnsi="Times New Roman" w:cs="Times New Roman"/>
          <w:sz w:val="28"/>
          <w:szCs w:val="28"/>
        </w:rPr>
        <w:t>находится на постоянном контроле прокуратуры округа</w:t>
      </w:r>
      <w:r>
        <w:t xml:space="preserve">.  </w:t>
      </w:r>
    </w:p>
    <w:p w14:paraId="5BC89B10" w14:textId="77777777" w:rsidR="00CF25D9" w:rsidRPr="00F36C5A" w:rsidRDefault="00CF25D9" w:rsidP="00F06C3C">
      <w:pPr>
        <w:pBdr>
          <w:top w:val="single" w:sz="2" w:space="0" w:color="FFFFFF"/>
          <w:left w:val="single" w:sz="2" w:space="0" w:color="FFFFFF"/>
          <w:bottom w:val="single" w:sz="2" w:space="26" w:color="FFFFFF"/>
          <w:right w:val="single" w:sz="2" w:space="6" w:color="FFFFFF"/>
        </w:pBd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5D9" w:rsidRPr="00F3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C"/>
    <w:rsid w:val="00092F77"/>
    <w:rsid w:val="00173CDC"/>
    <w:rsid w:val="001A4346"/>
    <w:rsid w:val="00262725"/>
    <w:rsid w:val="004677DF"/>
    <w:rsid w:val="004C6C97"/>
    <w:rsid w:val="005E4497"/>
    <w:rsid w:val="006F0EEE"/>
    <w:rsid w:val="00707BAC"/>
    <w:rsid w:val="00923B7A"/>
    <w:rsid w:val="00982D32"/>
    <w:rsid w:val="00CF25D9"/>
    <w:rsid w:val="00F06C3C"/>
    <w:rsid w:val="00F3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1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B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B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Константин Федорович</dc:creator>
  <cp:lastModifiedBy>dacuk.o.v</cp:lastModifiedBy>
  <cp:revision>2</cp:revision>
  <cp:lastPrinted>2022-04-19T15:07:00Z</cp:lastPrinted>
  <dcterms:created xsi:type="dcterms:W3CDTF">2022-04-20T05:01:00Z</dcterms:created>
  <dcterms:modified xsi:type="dcterms:W3CDTF">2022-04-20T05:01:00Z</dcterms:modified>
</cp:coreProperties>
</file>