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Pr="003A5A26" w:rsidRDefault="00294FD0"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 мая</w:t>
      </w:r>
      <w:r w:rsidR="00273AB1">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sidR="001F356E" w:rsidRPr="003A5A26">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11</w:t>
      </w:r>
    </w:p>
    <w:tbl>
      <w:tblPr>
        <w:tblStyle w:val="af4"/>
        <w:tblW w:w="0" w:type="auto"/>
        <w:tblLook w:val="04A0"/>
      </w:tblPr>
      <w:tblGrid>
        <w:gridCol w:w="2376"/>
      </w:tblGrid>
      <w:tr w:rsidR="000B2472" w:rsidRPr="003A5A26" w:rsidTr="000B2472">
        <w:tc>
          <w:tcPr>
            <w:tcW w:w="2376" w:type="dxa"/>
          </w:tcPr>
          <w:p w:rsidR="000B2472" w:rsidRPr="003A5A26" w:rsidRDefault="000B2472" w:rsidP="009C56B4">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F16C01" w:rsidRPr="005361C3" w:rsidRDefault="00F16C01" w:rsidP="00F16C01">
      <w:pPr>
        <w:pStyle w:val="ConsPlusNormal"/>
        <w:jc w:val="center"/>
        <w:rPr>
          <w:rFonts w:ascii="Times New Roman" w:hAnsi="Times New Roman" w:cs="Times New Roman"/>
          <w:b/>
          <w:sz w:val="24"/>
          <w:szCs w:val="24"/>
        </w:rPr>
      </w:pPr>
      <w:bookmarkStart w:id="0" w:name="Par58"/>
      <w:bookmarkEnd w:id="0"/>
    </w:p>
    <w:p w:rsidR="00294FD0" w:rsidRPr="0084501D" w:rsidRDefault="00294FD0" w:rsidP="00294FD0">
      <w:pPr>
        <w:pStyle w:val="ConsPlusTitle"/>
        <w:widowControl/>
        <w:jc w:val="center"/>
        <w:rPr>
          <w:rFonts w:ascii="Times New Roman" w:hAnsi="Times New Roman" w:cs="Times New Roman"/>
          <w:sz w:val="26"/>
          <w:szCs w:val="26"/>
        </w:rPr>
      </w:pPr>
      <w:r w:rsidRPr="0084501D">
        <w:rPr>
          <w:rFonts w:ascii="Times New Roman" w:hAnsi="Times New Roman" w:cs="Times New Roman"/>
          <w:sz w:val="26"/>
          <w:szCs w:val="26"/>
        </w:rPr>
        <w:t>ПОСТАНОВЛЕНИЕ</w:t>
      </w:r>
    </w:p>
    <w:p w:rsidR="00294FD0" w:rsidRPr="0084501D" w:rsidRDefault="00294FD0" w:rsidP="00294FD0">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от 04</w:t>
      </w:r>
      <w:r w:rsidRPr="0084501D">
        <w:rPr>
          <w:rFonts w:ascii="Times New Roman" w:hAnsi="Times New Roman" w:cs="Times New Roman"/>
          <w:b w:val="0"/>
          <w:sz w:val="26"/>
          <w:szCs w:val="26"/>
        </w:rPr>
        <w:t xml:space="preserve"> мая</w:t>
      </w:r>
      <w:r>
        <w:rPr>
          <w:rFonts w:ascii="Times New Roman" w:hAnsi="Times New Roman" w:cs="Times New Roman"/>
          <w:b w:val="0"/>
          <w:sz w:val="26"/>
          <w:szCs w:val="26"/>
        </w:rPr>
        <w:t xml:space="preserve"> 2022</w:t>
      </w:r>
      <w:r w:rsidRPr="0084501D">
        <w:rPr>
          <w:rFonts w:ascii="Times New Roman" w:hAnsi="Times New Roman" w:cs="Times New Roman"/>
          <w:b w:val="0"/>
          <w:sz w:val="26"/>
          <w:szCs w:val="26"/>
        </w:rPr>
        <w:t xml:space="preserve"> года № </w:t>
      </w:r>
      <w:r>
        <w:rPr>
          <w:rFonts w:ascii="Times New Roman" w:hAnsi="Times New Roman" w:cs="Times New Roman"/>
          <w:b w:val="0"/>
          <w:sz w:val="26"/>
          <w:szCs w:val="26"/>
        </w:rPr>
        <w:t>46</w:t>
      </w:r>
    </w:p>
    <w:p w:rsidR="00294FD0" w:rsidRDefault="00294FD0" w:rsidP="00294FD0">
      <w:pPr>
        <w:pStyle w:val="ConsPlusTitle"/>
        <w:widowControl/>
        <w:jc w:val="center"/>
        <w:rPr>
          <w:rFonts w:ascii="Times New Roman" w:hAnsi="Times New Roman" w:cs="Times New Roman"/>
          <w:b w:val="0"/>
          <w:sz w:val="26"/>
          <w:szCs w:val="26"/>
        </w:rPr>
      </w:pPr>
      <w:proofErr w:type="spellStart"/>
      <w:r w:rsidRPr="0084501D">
        <w:rPr>
          <w:rFonts w:ascii="Times New Roman" w:hAnsi="Times New Roman" w:cs="Times New Roman"/>
          <w:b w:val="0"/>
          <w:sz w:val="26"/>
          <w:szCs w:val="26"/>
        </w:rPr>
        <w:t>с</w:t>
      </w:r>
      <w:proofErr w:type="gramStart"/>
      <w:r w:rsidRPr="0084501D">
        <w:rPr>
          <w:rFonts w:ascii="Times New Roman" w:hAnsi="Times New Roman" w:cs="Times New Roman"/>
          <w:b w:val="0"/>
          <w:sz w:val="26"/>
          <w:szCs w:val="26"/>
        </w:rPr>
        <w:t>.Т</w:t>
      </w:r>
      <w:proofErr w:type="gramEnd"/>
      <w:r w:rsidRPr="0084501D">
        <w:rPr>
          <w:rFonts w:ascii="Times New Roman" w:hAnsi="Times New Roman" w:cs="Times New Roman"/>
          <w:b w:val="0"/>
          <w:sz w:val="26"/>
          <w:szCs w:val="26"/>
        </w:rPr>
        <w:t>ельвиска</w:t>
      </w:r>
      <w:proofErr w:type="spellEnd"/>
    </w:p>
    <w:p w:rsidR="00294FD0" w:rsidRPr="00294FD0" w:rsidRDefault="00294FD0" w:rsidP="00294FD0">
      <w:pPr>
        <w:pStyle w:val="ConsPlusTitle"/>
        <w:widowControl/>
        <w:jc w:val="center"/>
        <w:rPr>
          <w:rFonts w:ascii="Times New Roman" w:hAnsi="Times New Roman" w:cs="Times New Roman"/>
          <w:b w:val="0"/>
          <w:sz w:val="26"/>
          <w:szCs w:val="26"/>
        </w:rPr>
      </w:pPr>
    </w:p>
    <w:p w:rsidR="00294FD0" w:rsidRPr="00294FD0" w:rsidRDefault="00294FD0" w:rsidP="00294FD0">
      <w:pPr>
        <w:jc w:val="center"/>
        <w:rPr>
          <w:rFonts w:ascii="Times New Roman" w:eastAsia="Times New Roman" w:hAnsi="Times New Roman" w:cs="Times New Roman"/>
          <w:b/>
          <w:sz w:val="26"/>
          <w:szCs w:val="26"/>
        </w:rPr>
      </w:pPr>
      <w:r w:rsidRPr="0084501D">
        <w:rPr>
          <w:rFonts w:ascii="Times New Roman" w:eastAsia="Times New Roman" w:hAnsi="Times New Roman" w:cs="Times New Roman"/>
          <w:b/>
          <w:sz w:val="26"/>
          <w:szCs w:val="26"/>
        </w:rPr>
        <w:t>Об установлении особого противопожарного режима на территории Сельского поселения  «</w:t>
      </w:r>
      <w:proofErr w:type="spellStart"/>
      <w:r w:rsidRPr="0084501D">
        <w:rPr>
          <w:rFonts w:ascii="Times New Roman" w:eastAsia="Times New Roman" w:hAnsi="Times New Roman" w:cs="Times New Roman"/>
          <w:b/>
          <w:sz w:val="26"/>
          <w:szCs w:val="26"/>
        </w:rPr>
        <w:t>Тельвисочный</w:t>
      </w:r>
      <w:proofErr w:type="spellEnd"/>
      <w:r w:rsidRPr="0084501D">
        <w:rPr>
          <w:rFonts w:ascii="Times New Roman" w:eastAsia="Times New Roman" w:hAnsi="Times New Roman" w:cs="Times New Roman"/>
          <w:b/>
          <w:sz w:val="26"/>
          <w:szCs w:val="26"/>
        </w:rPr>
        <w:t xml:space="preserve"> сельсовет» ЗР НАО</w:t>
      </w:r>
    </w:p>
    <w:p w:rsidR="00294FD0" w:rsidRPr="0084501D" w:rsidRDefault="00294FD0" w:rsidP="00294FD0">
      <w:pPr>
        <w:shd w:val="clear" w:color="auto" w:fill="FFFFFF"/>
        <w:spacing w:after="0" w:line="240" w:lineRule="auto"/>
        <w:ind w:firstLine="702"/>
        <w:jc w:val="both"/>
        <w:rPr>
          <w:rFonts w:ascii="Times New Roman" w:eastAsia="Times New Roman" w:hAnsi="Times New Roman" w:cs="Times New Roman"/>
          <w:sz w:val="26"/>
          <w:szCs w:val="26"/>
        </w:rPr>
      </w:pPr>
      <w:proofErr w:type="gramStart"/>
      <w:r w:rsidRPr="0084501D">
        <w:rPr>
          <w:rFonts w:ascii="Times New Roman" w:eastAsia="Times New Roman" w:hAnsi="Times New Roman" w:cs="Times New Roman"/>
          <w:color w:val="000000"/>
          <w:spacing w:val="-1"/>
          <w:sz w:val="26"/>
          <w:szCs w:val="26"/>
        </w:rPr>
        <w:t xml:space="preserve">В соответствии со статьей 30 Федерального закона от 21 декабря 1994 </w:t>
      </w:r>
      <w:r w:rsidRPr="0084501D">
        <w:rPr>
          <w:rFonts w:ascii="Times New Roman" w:eastAsia="Times New Roman" w:hAnsi="Times New Roman" w:cs="Times New Roman"/>
          <w:color w:val="000000"/>
          <w:spacing w:val="-2"/>
          <w:sz w:val="26"/>
          <w:szCs w:val="26"/>
        </w:rPr>
        <w:t xml:space="preserve">года </w:t>
      </w:r>
      <w:r>
        <w:rPr>
          <w:rFonts w:ascii="Times New Roman" w:eastAsia="Times New Roman" w:hAnsi="Times New Roman" w:cs="Times New Roman"/>
          <w:color w:val="000000"/>
          <w:spacing w:val="-2"/>
          <w:sz w:val="26"/>
          <w:szCs w:val="26"/>
        </w:rPr>
        <w:t xml:space="preserve">    </w:t>
      </w:r>
      <w:r w:rsidRPr="0084501D">
        <w:rPr>
          <w:rFonts w:ascii="Times New Roman" w:eastAsia="Times New Roman" w:hAnsi="Times New Roman" w:cs="Times New Roman"/>
          <w:color w:val="000000"/>
          <w:spacing w:val="-2"/>
          <w:sz w:val="26"/>
          <w:szCs w:val="26"/>
        </w:rPr>
        <w:t xml:space="preserve">N 69-ФЗ "О пожарной безопасности", законом Ненецкого автономного </w:t>
      </w:r>
      <w:r w:rsidRPr="0084501D">
        <w:rPr>
          <w:rFonts w:ascii="Times New Roman" w:eastAsia="Times New Roman" w:hAnsi="Times New Roman" w:cs="Times New Roman"/>
          <w:color w:val="000000"/>
          <w:spacing w:val="4"/>
          <w:sz w:val="26"/>
          <w:szCs w:val="26"/>
        </w:rPr>
        <w:t xml:space="preserve">округа от 0112.2005 N 639-03 "О пожарной безопасности в Ненецком </w:t>
      </w:r>
      <w:r w:rsidRPr="0084501D">
        <w:rPr>
          <w:rFonts w:ascii="Times New Roman" w:eastAsia="Times New Roman" w:hAnsi="Times New Roman" w:cs="Times New Roman"/>
          <w:color w:val="000000"/>
          <w:spacing w:val="-2"/>
          <w:sz w:val="26"/>
          <w:szCs w:val="26"/>
        </w:rPr>
        <w:t xml:space="preserve">автономном округе", в целях повышения уровня пожарной безопасности на </w:t>
      </w:r>
      <w:r w:rsidRPr="0084501D">
        <w:rPr>
          <w:rFonts w:ascii="Times New Roman" w:eastAsia="Times New Roman" w:hAnsi="Times New Roman" w:cs="Times New Roman"/>
          <w:color w:val="000000"/>
          <w:spacing w:val="6"/>
          <w:sz w:val="26"/>
          <w:szCs w:val="26"/>
        </w:rPr>
        <w:t xml:space="preserve">территории </w:t>
      </w:r>
      <w:r>
        <w:rPr>
          <w:rFonts w:ascii="Times New Roman" w:eastAsia="Times New Roman" w:hAnsi="Times New Roman" w:cs="Times New Roman"/>
          <w:color w:val="000000"/>
          <w:spacing w:val="6"/>
          <w:sz w:val="26"/>
          <w:szCs w:val="26"/>
        </w:rPr>
        <w:t xml:space="preserve">Сельского поселения </w:t>
      </w:r>
      <w:r w:rsidRPr="0084501D">
        <w:rPr>
          <w:rFonts w:ascii="Times New Roman" w:eastAsia="Times New Roman" w:hAnsi="Times New Roman" w:cs="Times New Roman"/>
          <w:color w:val="000000"/>
          <w:spacing w:val="6"/>
          <w:sz w:val="26"/>
          <w:szCs w:val="26"/>
        </w:rPr>
        <w:t xml:space="preserve"> «</w:t>
      </w:r>
      <w:proofErr w:type="spellStart"/>
      <w:r w:rsidRPr="0084501D">
        <w:rPr>
          <w:rFonts w:ascii="Times New Roman" w:eastAsia="Times New Roman" w:hAnsi="Times New Roman" w:cs="Times New Roman"/>
          <w:color w:val="000000"/>
          <w:spacing w:val="6"/>
          <w:sz w:val="26"/>
          <w:szCs w:val="26"/>
        </w:rPr>
        <w:t>Тельвисочный</w:t>
      </w:r>
      <w:proofErr w:type="spellEnd"/>
      <w:r w:rsidRPr="0084501D">
        <w:rPr>
          <w:rFonts w:ascii="Times New Roman" w:eastAsia="Times New Roman" w:hAnsi="Times New Roman" w:cs="Times New Roman"/>
          <w:color w:val="000000"/>
          <w:spacing w:val="6"/>
          <w:sz w:val="26"/>
          <w:szCs w:val="26"/>
        </w:rPr>
        <w:t xml:space="preserve"> сельсовет» </w:t>
      </w:r>
      <w:r>
        <w:rPr>
          <w:rFonts w:ascii="Times New Roman" w:eastAsia="Times New Roman" w:hAnsi="Times New Roman" w:cs="Times New Roman"/>
          <w:color w:val="000000"/>
          <w:spacing w:val="6"/>
          <w:sz w:val="26"/>
          <w:szCs w:val="26"/>
        </w:rPr>
        <w:t xml:space="preserve">Заполярного района </w:t>
      </w:r>
      <w:r w:rsidRPr="0084501D">
        <w:rPr>
          <w:rFonts w:ascii="Times New Roman" w:eastAsia="Times New Roman" w:hAnsi="Times New Roman" w:cs="Times New Roman"/>
          <w:color w:val="000000"/>
          <w:spacing w:val="2"/>
          <w:sz w:val="26"/>
          <w:szCs w:val="26"/>
        </w:rPr>
        <w:t xml:space="preserve">Ненецкого автономного округа с наступлением летнего пожароопасного </w:t>
      </w:r>
      <w:r>
        <w:rPr>
          <w:rFonts w:ascii="Times New Roman" w:eastAsia="Times New Roman" w:hAnsi="Times New Roman" w:cs="Times New Roman"/>
          <w:color w:val="000000"/>
          <w:spacing w:val="-2"/>
          <w:sz w:val="26"/>
          <w:szCs w:val="26"/>
        </w:rPr>
        <w:t xml:space="preserve">периода Администрация Сельского поселения </w:t>
      </w:r>
      <w:r w:rsidRPr="0084501D">
        <w:rPr>
          <w:rFonts w:ascii="Times New Roman" w:eastAsia="Times New Roman" w:hAnsi="Times New Roman" w:cs="Times New Roman"/>
          <w:color w:val="000000"/>
          <w:spacing w:val="-2"/>
          <w:sz w:val="26"/>
          <w:szCs w:val="26"/>
        </w:rPr>
        <w:t xml:space="preserve"> «</w:t>
      </w:r>
      <w:proofErr w:type="spellStart"/>
      <w:r w:rsidRPr="0084501D">
        <w:rPr>
          <w:rFonts w:ascii="Times New Roman" w:eastAsia="Times New Roman" w:hAnsi="Times New Roman" w:cs="Times New Roman"/>
          <w:color w:val="000000"/>
          <w:spacing w:val="-2"/>
          <w:sz w:val="26"/>
          <w:szCs w:val="26"/>
        </w:rPr>
        <w:t>Тельвисочный</w:t>
      </w:r>
      <w:proofErr w:type="spellEnd"/>
      <w:r w:rsidRPr="0084501D">
        <w:rPr>
          <w:rFonts w:ascii="Times New Roman" w:eastAsia="Times New Roman" w:hAnsi="Times New Roman" w:cs="Times New Roman"/>
          <w:color w:val="000000"/>
          <w:spacing w:val="-2"/>
          <w:sz w:val="26"/>
          <w:szCs w:val="26"/>
        </w:rPr>
        <w:t xml:space="preserve"> сельсовет» </w:t>
      </w:r>
      <w:r>
        <w:rPr>
          <w:rFonts w:ascii="Times New Roman" w:eastAsia="Times New Roman" w:hAnsi="Times New Roman" w:cs="Times New Roman"/>
          <w:color w:val="000000"/>
          <w:spacing w:val="-2"/>
          <w:sz w:val="26"/>
          <w:szCs w:val="26"/>
        </w:rPr>
        <w:t>ЗР</w:t>
      </w:r>
      <w:proofErr w:type="gramEnd"/>
      <w:r>
        <w:rPr>
          <w:rFonts w:ascii="Times New Roman" w:eastAsia="Times New Roman" w:hAnsi="Times New Roman" w:cs="Times New Roman"/>
          <w:color w:val="000000"/>
          <w:spacing w:val="-2"/>
          <w:sz w:val="26"/>
          <w:szCs w:val="26"/>
        </w:rPr>
        <w:t xml:space="preserve"> </w:t>
      </w:r>
      <w:r w:rsidRPr="0084501D">
        <w:rPr>
          <w:rFonts w:ascii="Times New Roman" w:eastAsia="Times New Roman" w:hAnsi="Times New Roman" w:cs="Times New Roman"/>
          <w:color w:val="000000"/>
          <w:spacing w:val="-2"/>
          <w:sz w:val="26"/>
          <w:szCs w:val="26"/>
        </w:rPr>
        <w:t>НАО ПОСТАНОВЛЯЕТ:</w:t>
      </w:r>
    </w:p>
    <w:p w:rsidR="00294FD0" w:rsidRPr="0084501D" w:rsidRDefault="00294FD0" w:rsidP="00294FD0">
      <w:pPr>
        <w:shd w:val="clear" w:color="auto" w:fill="FFFFFF"/>
        <w:spacing w:after="0" w:line="240" w:lineRule="auto"/>
        <w:ind w:firstLine="702"/>
        <w:jc w:val="both"/>
        <w:rPr>
          <w:rFonts w:ascii="Times New Roman" w:eastAsia="Times New Roman" w:hAnsi="Times New Roman" w:cs="Times New Roman"/>
          <w:sz w:val="26"/>
          <w:szCs w:val="26"/>
        </w:rPr>
      </w:pPr>
      <w:r w:rsidRPr="0084501D">
        <w:rPr>
          <w:rFonts w:ascii="Times New Roman" w:eastAsia="Times New Roman" w:hAnsi="Times New Roman" w:cs="Times New Roman"/>
          <w:color w:val="000000"/>
          <w:spacing w:val="-35"/>
          <w:sz w:val="26"/>
          <w:szCs w:val="26"/>
        </w:rPr>
        <w:t>1.</w:t>
      </w:r>
      <w:r w:rsidRPr="0084501D">
        <w:rPr>
          <w:rFonts w:ascii="Times New Roman" w:eastAsia="Times New Roman" w:hAnsi="Times New Roman" w:cs="Times New Roman"/>
          <w:color w:val="000000"/>
          <w:sz w:val="26"/>
          <w:szCs w:val="26"/>
        </w:rPr>
        <w:tab/>
      </w:r>
      <w:r w:rsidRPr="0084501D">
        <w:rPr>
          <w:rFonts w:ascii="Times New Roman" w:eastAsia="Times New Roman" w:hAnsi="Times New Roman" w:cs="Times New Roman"/>
          <w:color w:val="000000"/>
          <w:spacing w:val="-7"/>
          <w:sz w:val="26"/>
          <w:szCs w:val="26"/>
        </w:rPr>
        <w:t xml:space="preserve">Установить с </w:t>
      </w:r>
      <w:r>
        <w:rPr>
          <w:rFonts w:ascii="Times New Roman" w:eastAsia="Times New Roman" w:hAnsi="Times New Roman" w:cs="Times New Roman"/>
          <w:color w:val="000000"/>
          <w:spacing w:val="-7"/>
          <w:sz w:val="26"/>
          <w:szCs w:val="26"/>
        </w:rPr>
        <w:t>20</w:t>
      </w:r>
      <w:r>
        <w:rPr>
          <w:rFonts w:ascii="Times New Roman" w:eastAsia="Times New Roman" w:hAnsi="Times New Roman" w:cs="Times New Roman"/>
          <w:color w:val="000000"/>
          <w:spacing w:val="11"/>
          <w:sz w:val="26"/>
          <w:szCs w:val="26"/>
        </w:rPr>
        <w:t>.05.2022</w:t>
      </w:r>
      <w:r w:rsidRPr="0084501D">
        <w:rPr>
          <w:rFonts w:ascii="Times New Roman" w:eastAsia="Times New Roman" w:hAnsi="Times New Roman" w:cs="Times New Roman"/>
          <w:color w:val="000000"/>
          <w:spacing w:val="11"/>
          <w:sz w:val="26"/>
          <w:szCs w:val="26"/>
        </w:rPr>
        <w:t xml:space="preserve"> по</w:t>
      </w:r>
      <w:r w:rsidRPr="0084501D">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spacing w:val="14"/>
          <w:sz w:val="26"/>
          <w:szCs w:val="26"/>
        </w:rPr>
        <w:t>01.10.2022</w:t>
      </w:r>
      <w:r w:rsidRPr="0084501D">
        <w:rPr>
          <w:rFonts w:ascii="Times New Roman" w:eastAsia="Times New Roman" w:hAnsi="Times New Roman" w:cs="Times New Roman"/>
          <w:color w:val="000000"/>
          <w:spacing w:val="14"/>
          <w:sz w:val="26"/>
          <w:szCs w:val="26"/>
        </w:rPr>
        <w:t xml:space="preserve"> на территории </w:t>
      </w:r>
      <w:r>
        <w:rPr>
          <w:rFonts w:ascii="Times New Roman" w:eastAsia="Times New Roman" w:hAnsi="Times New Roman" w:cs="Times New Roman"/>
          <w:color w:val="000000"/>
          <w:spacing w:val="-2"/>
          <w:sz w:val="26"/>
          <w:szCs w:val="26"/>
        </w:rPr>
        <w:t xml:space="preserve">Сельского поселения </w:t>
      </w:r>
      <w:r w:rsidRPr="0084501D">
        <w:rPr>
          <w:rFonts w:ascii="Times New Roman" w:eastAsia="Times New Roman" w:hAnsi="Times New Roman" w:cs="Times New Roman"/>
          <w:color w:val="000000"/>
          <w:spacing w:val="-2"/>
          <w:sz w:val="26"/>
          <w:szCs w:val="26"/>
        </w:rPr>
        <w:t xml:space="preserve"> «</w:t>
      </w:r>
      <w:proofErr w:type="spellStart"/>
      <w:r w:rsidRPr="0084501D">
        <w:rPr>
          <w:rFonts w:ascii="Times New Roman" w:eastAsia="Times New Roman" w:hAnsi="Times New Roman" w:cs="Times New Roman"/>
          <w:color w:val="000000"/>
          <w:spacing w:val="-2"/>
          <w:sz w:val="26"/>
          <w:szCs w:val="26"/>
        </w:rPr>
        <w:t>Тельвисочный</w:t>
      </w:r>
      <w:proofErr w:type="spellEnd"/>
      <w:r w:rsidRPr="0084501D">
        <w:rPr>
          <w:rFonts w:ascii="Times New Roman" w:eastAsia="Times New Roman" w:hAnsi="Times New Roman" w:cs="Times New Roman"/>
          <w:color w:val="000000"/>
          <w:spacing w:val="-2"/>
          <w:sz w:val="26"/>
          <w:szCs w:val="26"/>
        </w:rPr>
        <w:t xml:space="preserve"> сельсовет» </w:t>
      </w:r>
      <w:r>
        <w:rPr>
          <w:rFonts w:ascii="Times New Roman" w:eastAsia="Times New Roman" w:hAnsi="Times New Roman" w:cs="Times New Roman"/>
          <w:color w:val="000000"/>
          <w:spacing w:val="-2"/>
          <w:sz w:val="26"/>
          <w:szCs w:val="26"/>
        </w:rPr>
        <w:t xml:space="preserve">ЗР </w:t>
      </w:r>
      <w:r w:rsidRPr="0084501D">
        <w:rPr>
          <w:rFonts w:ascii="Times New Roman" w:eastAsia="Times New Roman" w:hAnsi="Times New Roman" w:cs="Times New Roman"/>
          <w:color w:val="000000"/>
          <w:spacing w:val="-2"/>
          <w:sz w:val="26"/>
          <w:szCs w:val="26"/>
        </w:rPr>
        <w:t xml:space="preserve">НАО </w:t>
      </w:r>
      <w:r w:rsidRPr="0084501D">
        <w:rPr>
          <w:rFonts w:ascii="Times New Roman" w:eastAsia="Times New Roman" w:hAnsi="Times New Roman" w:cs="Times New Roman"/>
          <w:color w:val="000000"/>
          <w:spacing w:val="-7"/>
          <w:sz w:val="26"/>
          <w:szCs w:val="26"/>
        </w:rPr>
        <w:t>особый противопожарный</w:t>
      </w:r>
      <w:r w:rsidRPr="0084501D">
        <w:rPr>
          <w:rFonts w:ascii="Times New Roman" w:eastAsia="Times New Roman" w:hAnsi="Times New Roman" w:cs="Times New Roman"/>
          <w:color w:val="000000"/>
          <w:spacing w:val="-7"/>
          <w:sz w:val="26"/>
          <w:szCs w:val="26"/>
        </w:rPr>
        <w:br/>
      </w:r>
      <w:r w:rsidRPr="0084501D">
        <w:rPr>
          <w:rFonts w:ascii="Times New Roman" w:eastAsia="Times New Roman" w:hAnsi="Times New Roman" w:cs="Times New Roman"/>
          <w:color w:val="000000"/>
          <w:spacing w:val="-5"/>
          <w:sz w:val="26"/>
          <w:szCs w:val="26"/>
        </w:rPr>
        <w:t>режим.</w:t>
      </w:r>
    </w:p>
    <w:p w:rsidR="00294FD0" w:rsidRPr="0084501D" w:rsidRDefault="00294FD0" w:rsidP="00294FD0">
      <w:pPr>
        <w:shd w:val="clear" w:color="auto" w:fill="FFFFFF"/>
        <w:tabs>
          <w:tab w:val="left" w:pos="1105"/>
        </w:tabs>
        <w:spacing w:after="0" w:line="240" w:lineRule="auto"/>
        <w:ind w:firstLine="540"/>
        <w:jc w:val="both"/>
        <w:rPr>
          <w:rFonts w:ascii="Times New Roman" w:eastAsia="Times New Roman" w:hAnsi="Times New Roman" w:cs="Times New Roman"/>
          <w:sz w:val="26"/>
          <w:szCs w:val="26"/>
        </w:rPr>
      </w:pPr>
      <w:r w:rsidRPr="0084501D">
        <w:rPr>
          <w:rFonts w:ascii="Times New Roman" w:eastAsia="Times New Roman" w:hAnsi="Times New Roman" w:cs="Times New Roman"/>
          <w:color w:val="000000"/>
          <w:spacing w:val="-18"/>
          <w:sz w:val="26"/>
          <w:szCs w:val="26"/>
        </w:rPr>
        <w:t>2.</w:t>
      </w:r>
      <w:r w:rsidRPr="0084501D">
        <w:rPr>
          <w:rFonts w:ascii="Times New Roman" w:eastAsia="Times New Roman" w:hAnsi="Times New Roman" w:cs="Times New Roman"/>
          <w:color w:val="000000"/>
          <w:sz w:val="26"/>
          <w:szCs w:val="26"/>
        </w:rPr>
        <w:tab/>
      </w:r>
      <w:r w:rsidRPr="0084501D">
        <w:rPr>
          <w:rFonts w:ascii="Times New Roman" w:eastAsia="Times New Roman" w:hAnsi="Times New Roman" w:cs="Times New Roman"/>
          <w:color w:val="000000"/>
          <w:spacing w:val="-2"/>
          <w:sz w:val="26"/>
          <w:szCs w:val="26"/>
        </w:rPr>
        <w:t>Рекомендовать     руководителям     предприятий,     организаций     и</w:t>
      </w:r>
      <w:r w:rsidRPr="0084501D">
        <w:rPr>
          <w:rFonts w:ascii="Times New Roman" w:eastAsia="Times New Roman" w:hAnsi="Times New Roman" w:cs="Times New Roman"/>
          <w:color w:val="000000"/>
          <w:spacing w:val="-2"/>
          <w:sz w:val="26"/>
          <w:szCs w:val="26"/>
        </w:rPr>
        <w:br/>
        <w:t xml:space="preserve">учреждений,      осуществляющих      деятельность      на      территории   </w:t>
      </w:r>
      <w:r>
        <w:rPr>
          <w:rFonts w:ascii="Times New Roman" w:eastAsia="Times New Roman" w:hAnsi="Times New Roman" w:cs="Times New Roman"/>
          <w:color w:val="000000"/>
          <w:spacing w:val="-2"/>
          <w:sz w:val="26"/>
          <w:szCs w:val="26"/>
        </w:rPr>
        <w:t xml:space="preserve">Сельского поселения </w:t>
      </w:r>
      <w:r w:rsidRPr="0084501D">
        <w:rPr>
          <w:rFonts w:ascii="Times New Roman" w:eastAsia="Times New Roman" w:hAnsi="Times New Roman" w:cs="Times New Roman"/>
          <w:color w:val="000000"/>
          <w:spacing w:val="-2"/>
          <w:sz w:val="26"/>
          <w:szCs w:val="26"/>
        </w:rPr>
        <w:t xml:space="preserve"> «</w:t>
      </w:r>
      <w:proofErr w:type="spellStart"/>
      <w:r w:rsidRPr="0084501D">
        <w:rPr>
          <w:rFonts w:ascii="Times New Roman" w:eastAsia="Times New Roman" w:hAnsi="Times New Roman" w:cs="Times New Roman"/>
          <w:color w:val="000000"/>
          <w:spacing w:val="-2"/>
          <w:sz w:val="26"/>
          <w:szCs w:val="26"/>
        </w:rPr>
        <w:t>Тельвисочный</w:t>
      </w:r>
      <w:proofErr w:type="spellEnd"/>
      <w:r w:rsidRPr="0084501D">
        <w:rPr>
          <w:rFonts w:ascii="Times New Roman" w:eastAsia="Times New Roman" w:hAnsi="Times New Roman" w:cs="Times New Roman"/>
          <w:color w:val="000000"/>
          <w:spacing w:val="-2"/>
          <w:sz w:val="26"/>
          <w:szCs w:val="26"/>
        </w:rPr>
        <w:t xml:space="preserve"> сельсовет» </w:t>
      </w:r>
      <w:r>
        <w:rPr>
          <w:rFonts w:ascii="Times New Roman" w:eastAsia="Times New Roman" w:hAnsi="Times New Roman" w:cs="Times New Roman"/>
          <w:color w:val="000000"/>
          <w:spacing w:val="-2"/>
          <w:sz w:val="26"/>
          <w:szCs w:val="26"/>
        </w:rPr>
        <w:t xml:space="preserve">ЗР </w:t>
      </w:r>
      <w:r w:rsidRPr="0084501D">
        <w:rPr>
          <w:rFonts w:ascii="Times New Roman" w:eastAsia="Times New Roman" w:hAnsi="Times New Roman" w:cs="Times New Roman"/>
          <w:color w:val="000000"/>
          <w:spacing w:val="-2"/>
          <w:sz w:val="26"/>
          <w:szCs w:val="26"/>
        </w:rPr>
        <w:t xml:space="preserve">НАО </w:t>
      </w:r>
      <w:r w:rsidRPr="0084501D">
        <w:rPr>
          <w:rFonts w:ascii="Times New Roman" w:eastAsia="Times New Roman" w:hAnsi="Times New Roman" w:cs="Times New Roman"/>
          <w:color w:val="000000"/>
          <w:spacing w:val="-1"/>
          <w:sz w:val="26"/>
          <w:szCs w:val="26"/>
        </w:rPr>
        <w:t>независимо от форм собственности:</w:t>
      </w:r>
    </w:p>
    <w:p w:rsidR="00294FD0" w:rsidRPr="0084501D" w:rsidRDefault="00294FD0" w:rsidP="00294FD0">
      <w:pPr>
        <w:shd w:val="clear" w:color="auto" w:fill="FFFFFF"/>
        <w:tabs>
          <w:tab w:val="left" w:pos="860"/>
        </w:tabs>
        <w:spacing w:after="0" w:line="240" w:lineRule="auto"/>
        <w:ind w:left="11" w:firstLine="536"/>
        <w:jc w:val="both"/>
        <w:rPr>
          <w:rFonts w:ascii="Times New Roman" w:eastAsia="Times New Roman" w:hAnsi="Times New Roman" w:cs="Times New Roman"/>
          <w:sz w:val="26"/>
          <w:szCs w:val="26"/>
        </w:rPr>
      </w:pPr>
      <w:r w:rsidRPr="0084501D">
        <w:rPr>
          <w:rFonts w:ascii="Times New Roman" w:eastAsia="Times New Roman" w:hAnsi="Times New Roman" w:cs="Times New Roman"/>
          <w:color w:val="000000"/>
          <w:sz w:val="26"/>
          <w:szCs w:val="26"/>
        </w:rPr>
        <w:t>2.1.</w:t>
      </w:r>
      <w:r w:rsidRPr="0084501D">
        <w:rPr>
          <w:rFonts w:ascii="Times New Roman" w:eastAsia="Times New Roman" w:hAnsi="Times New Roman" w:cs="Times New Roman"/>
          <w:color w:val="000000"/>
          <w:sz w:val="26"/>
          <w:szCs w:val="26"/>
        </w:rPr>
        <w:tab/>
        <w:t xml:space="preserve">подготовить   противопожарный   инвентарь,   силы   и   средства   для </w:t>
      </w:r>
      <w:r w:rsidRPr="0084501D">
        <w:rPr>
          <w:rFonts w:ascii="Times New Roman" w:eastAsia="Times New Roman" w:hAnsi="Times New Roman" w:cs="Times New Roman"/>
          <w:color w:val="000000"/>
          <w:spacing w:val="-1"/>
          <w:sz w:val="26"/>
          <w:szCs w:val="26"/>
        </w:rPr>
        <w:t>предупреждения и ликвидации пожаров;</w:t>
      </w:r>
    </w:p>
    <w:p w:rsidR="00294FD0" w:rsidRPr="0084501D" w:rsidRDefault="00294FD0" w:rsidP="00294FD0">
      <w:pPr>
        <w:shd w:val="clear" w:color="auto" w:fill="FFFFFF"/>
        <w:spacing w:after="0" w:line="240" w:lineRule="auto"/>
        <w:ind w:left="11" w:right="4" w:firstLine="533"/>
        <w:jc w:val="both"/>
        <w:rPr>
          <w:rFonts w:ascii="Times New Roman" w:eastAsia="Times New Roman" w:hAnsi="Times New Roman" w:cs="Times New Roman"/>
          <w:sz w:val="26"/>
          <w:szCs w:val="26"/>
        </w:rPr>
      </w:pPr>
      <w:r w:rsidRPr="0084501D">
        <w:rPr>
          <w:rFonts w:ascii="Times New Roman" w:eastAsia="Times New Roman" w:hAnsi="Times New Roman" w:cs="Times New Roman"/>
          <w:color w:val="000000"/>
          <w:spacing w:val="11"/>
          <w:sz w:val="26"/>
          <w:szCs w:val="26"/>
        </w:rPr>
        <w:t xml:space="preserve">2.2 взять под личный контроль исполнение противопожарных </w:t>
      </w:r>
      <w:r w:rsidRPr="0084501D">
        <w:rPr>
          <w:rFonts w:ascii="Times New Roman" w:eastAsia="Times New Roman" w:hAnsi="Times New Roman" w:cs="Times New Roman"/>
          <w:color w:val="000000"/>
          <w:spacing w:val="18"/>
          <w:sz w:val="26"/>
          <w:szCs w:val="26"/>
        </w:rPr>
        <w:t xml:space="preserve">мероприятий и соблюдение правил пожарной безопасности </w:t>
      </w:r>
      <w:r w:rsidRPr="0084501D">
        <w:rPr>
          <w:rFonts w:ascii="Times New Roman" w:eastAsia="Times New Roman" w:hAnsi="Times New Roman" w:cs="Times New Roman"/>
          <w:color w:val="000000"/>
          <w:spacing w:val="-1"/>
          <w:sz w:val="26"/>
          <w:szCs w:val="26"/>
        </w:rPr>
        <w:t>подведомственными структурами;</w:t>
      </w:r>
    </w:p>
    <w:p w:rsidR="00294FD0" w:rsidRPr="0084501D" w:rsidRDefault="00294FD0" w:rsidP="00294FD0">
      <w:pPr>
        <w:shd w:val="clear" w:color="auto" w:fill="FFFFFF"/>
        <w:tabs>
          <w:tab w:val="left" w:pos="796"/>
        </w:tabs>
        <w:spacing w:after="0" w:line="240" w:lineRule="auto"/>
        <w:ind w:firstLine="544"/>
        <w:jc w:val="both"/>
        <w:rPr>
          <w:rFonts w:ascii="Times New Roman" w:eastAsia="Times New Roman" w:hAnsi="Times New Roman" w:cs="Times New Roman"/>
          <w:sz w:val="26"/>
          <w:szCs w:val="26"/>
        </w:rPr>
      </w:pPr>
      <w:r w:rsidRPr="0084501D">
        <w:rPr>
          <w:rFonts w:ascii="Times New Roman" w:eastAsia="Times New Roman" w:hAnsi="Times New Roman" w:cs="Times New Roman"/>
          <w:color w:val="000000"/>
          <w:sz w:val="26"/>
          <w:szCs w:val="26"/>
        </w:rPr>
        <w:t>2.3.</w:t>
      </w:r>
      <w:r w:rsidRPr="0084501D">
        <w:rPr>
          <w:rFonts w:ascii="Times New Roman" w:eastAsia="Times New Roman" w:hAnsi="Times New Roman" w:cs="Times New Roman"/>
          <w:color w:val="000000"/>
          <w:sz w:val="26"/>
          <w:szCs w:val="26"/>
        </w:rPr>
        <w:tab/>
      </w:r>
      <w:r w:rsidRPr="0084501D">
        <w:rPr>
          <w:rFonts w:ascii="Times New Roman" w:eastAsia="Times New Roman" w:hAnsi="Times New Roman" w:cs="Times New Roman"/>
          <w:color w:val="000000"/>
          <w:spacing w:val="4"/>
          <w:sz w:val="26"/>
          <w:szCs w:val="26"/>
        </w:rPr>
        <w:t xml:space="preserve">не допускать  неконтролируемого  сжигания  сухой травы,  мусора и </w:t>
      </w:r>
      <w:r w:rsidRPr="0084501D">
        <w:rPr>
          <w:rFonts w:ascii="Times New Roman" w:eastAsia="Times New Roman" w:hAnsi="Times New Roman" w:cs="Times New Roman"/>
          <w:color w:val="000000"/>
          <w:sz w:val="26"/>
          <w:szCs w:val="26"/>
        </w:rPr>
        <w:t>разведения костров в неустановленных местах;</w:t>
      </w:r>
    </w:p>
    <w:p w:rsidR="00294FD0" w:rsidRPr="0084501D" w:rsidRDefault="00294FD0" w:rsidP="00294FD0">
      <w:pPr>
        <w:shd w:val="clear" w:color="auto" w:fill="FFFFFF"/>
        <w:tabs>
          <w:tab w:val="left" w:pos="731"/>
        </w:tabs>
        <w:spacing w:after="0" w:line="240" w:lineRule="auto"/>
        <w:ind w:left="11" w:firstLine="533"/>
        <w:jc w:val="both"/>
        <w:rPr>
          <w:rFonts w:ascii="Times New Roman" w:eastAsia="Times New Roman" w:hAnsi="Times New Roman" w:cs="Times New Roman"/>
          <w:color w:val="000000"/>
          <w:spacing w:val="-12"/>
          <w:sz w:val="26"/>
          <w:szCs w:val="26"/>
        </w:rPr>
      </w:pPr>
      <w:r w:rsidRPr="0084501D">
        <w:rPr>
          <w:rFonts w:ascii="Times New Roman" w:eastAsia="Times New Roman" w:hAnsi="Times New Roman" w:cs="Times New Roman"/>
          <w:color w:val="000000"/>
          <w:sz w:val="26"/>
          <w:szCs w:val="26"/>
        </w:rPr>
        <w:t>2.4.</w:t>
      </w:r>
      <w:r w:rsidRPr="0084501D">
        <w:rPr>
          <w:rFonts w:ascii="Times New Roman" w:eastAsia="Times New Roman" w:hAnsi="Times New Roman" w:cs="Times New Roman"/>
          <w:color w:val="000000"/>
          <w:sz w:val="26"/>
          <w:szCs w:val="26"/>
        </w:rPr>
        <w:tab/>
        <w:t xml:space="preserve">незамедлительно информировать Администрацию </w:t>
      </w:r>
      <w:r>
        <w:rPr>
          <w:rFonts w:ascii="Times New Roman" w:eastAsia="Times New Roman" w:hAnsi="Times New Roman" w:cs="Times New Roman"/>
          <w:color w:val="000000"/>
          <w:spacing w:val="-2"/>
          <w:sz w:val="26"/>
          <w:szCs w:val="26"/>
        </w:rPr>
        <w:t xml:space="preserve">Сельского поселения </w:t>
      </w:r>
      <w:r w:rsidRPr="0084501D">
        <w:rPr>
          <w:rFonts w:ascii="Times New Roman" w:eastAsia="Times New Roman" w:hAnsi="Times New Roman" w:cs="Times New Roman"/>
          <w:color w:val="000000"/>
          <w:spacing w:val="-2"/>
          <w:sz w:val="26"/>
          <w:szCs w:val="26"/>
        </w:rPr>
        <w:t xml:space="preserve"> «</w:t>
      </w:r>
      <w:proofErr w:type="spellStart"/>
      <w:r w:rsidRPr="0084501D">
        <w:rPr>
          <w:rFonts w:ascii="Times New Roman" w:eastAsia="Times New Roman" w:hAnsi="Times New Roman" w:cs="Times New Roman"/>
          <w:color w:val="000000"/>
          <w:spacing w:val="-2"/>
          <w:sz w:val="26"/>
          <w:szCs w:val="26"/>
        </w:rPr>
        <w:t>Тельвисочный</w:t>
      </w:r>
      <w:proofErr w:type="spellEnd"/>
      <w:r w:rsidRPr="0084501D">
        <w:rPr>
          <w:rFonts w:ascii="Times New Roman" w:eastAsia="Times New Roman" w:hAnsi="Times New Roman" w:cs="Times New Roman"/>
          <w:color w:val="000000"/>
          <w:spacing w:val="-2"/>
          <w:sz w:val="26"/>
          <w:szCs w:val="26"/>
        </w:rPr>
        <w:t xml:space="preserve"> сельсовет» </w:t>
      </w:r>
      <w:r>
        <w:rPr>
          <w:rFonts w:ascii="Times New Roman" w:eastAsia="Times New Roman" w:hAnsi="Times New Roman" w:cs="Times New Roman"/>
          <w:color w:val="000000"/>
          <w:spacing w:val="-2"/>
          <w:sz w:val="26"/>
          <w:szCs w:val="26"/>
        </w:rPr>
        <w:t xml:space="preserve">ЗР </w:t>
      </w:r>
      <w:r w:rsidRPr="0084501D">
        <w:rPr>
          <w:rFonts w:ascii="Times New Roman" w:eastAsia="Times New Roman" w:hAnsi="Times New Roman" w:cs="Times New Roman"/>
          <w:color w:val="000000"/>
          <w:spacing w:val="-2"/>
          <w:sz w:val="26"/>
          <w:szCs w:val="26"/>
        </w:rPr>
        <w:t xml:space="preserve">НАО </w:t>
      </w:r>
      <w:r w:rsidRPr="0084501D">
        <w:rPr>
          <w:rFonts w:ascii="Times New Roman" w:eastAsia="Times New Roman" w:hAnsi="Times New Roman" w:cs="Times New Roman"/>
          <w:color w:val="000000"/>
          <w:sz w:val="26"/>
          <w:szCs w:val="26"/>
        </w:rPr>
        <w:t>обо всех случаях возгорания по телефонам: 37-4-82 или 39-</w:t>
      </w:r>
      <w:r w:rsidRPr="0084501D">
        <w:rPr>
          <w:rFonts w:ascii="Times New Roman" w:eastAsia="Times New Roman" w:hAnsi="Times New Roman" w:cs="Times New Roman"/>
          <w:color w:val="000000"/>
          <w:spacing w:val="-12"/>
          <w:sz w:val="26"/>
          <w:szCs w:val="26"/>
        </w:rPr>
        <w:t>2-20.</w:t>
      </w:r>
    </w:p>
    <w:p w:rsidR="00294FD0" w:rsidRPr="0084501D" w:rsidRDefault="00294FD0" w:rsidP="00294FD0">
      <w:pPr>
        <w:shd w:val="clear" w:color="auto" w:fill="FFFFFF"/>
        <w:tabs>
          <w:tab w:val="left" w:pos="731"/>
        </w:tabs>
        <w:spacing w:after="0" w:line="240" w:lineRule="auto"/>
        <w:ind w:left="11" w:firstLine="533"/>
        <w:jc w:val="both"/>
        <w:rPr>
          <w:rFonts w:ascii="Times New Roman" w:eastAsia="Times New Roman" w:hAnsi="Times New Roman" w:cs="Times New Roman"/>
          <w:sz w:val="26"/>
          <w:szCs w:val="26"/>
        </w:rPr>
      </w:pPr>
    </w:p>
    <w:p w:rsidR="00294FD0" w:rsidRPr="0084501D" w:rsidRDefault="00294FD0" w:rsidP="00294FD0">
      <w:pPr>
        <w:widowControl w:val="0"/>
        <w:numPr>
          <w:ilvl w:val="0"/>
          <w:numId w:val="22"/>
        </w:numPr>
        <w:shd w:val="clear" w:color="auto" w:fill="FFFFFF"/>
        <w:tabs>
          <w:tab w:val="left" w:pos="828"/>
        </w:tabs>
        <w:autoSpaceDE w:val="0"/>
        <w:autoSpaceDN w:val="0"/>
        <w:adjustRightInd w:val="0"/>
        <w:spacing w:after="0" w:line="240" w:lineRule="auto"/>
        <w:ind w:left="544"/>
        <w:jc w:val="both"/>
        <w:rPr>
          <w:rFonts w:ascii="Times New Roman" w:eastAsia="Times New Roman" w:hAnsi="Times New Roman" w:cs="Times New Roman"/>
          <w:color w:val="000000"/>
          <w:spacing w:val="-20"/>
          <w:sz w:val="26"/>
          <w:szCs w:val="26"/>
        </w:rPr>
      </w:pPr>
      <w:r w:rsidRPr="0084501D">
        <w:rPr>
          <w:rFonts w:ascii="Times New Roman" w:eastAsia="Times New Roman" w:hAnsi="Times New Roman" w:cs="Times New Roman"/>
          <w:color w:val="000000"/>
          <w:sz w:val="26"/>
          <w:szCs w:val="26"/>
        </w:rPr>
        <w:t>Настоящее постановление подлежит официальному опубликованию.</w:t>
      </w:r>
    </w:p>
    <w:p w:rsidR="00294FD0" w:rsidRPr="0084501D" w:rsidRDefault="00294FD0" w:rsidP="00294FD0">
      <w:pPr>
        <w:widowControl w:val="0"/>
        <w:numPr>
          <w:ilvl w:val="0"/>
          <w:numId w:val="22"/>
        </w:numPr>
        <w:shd w:val="clear" w:color="auto" w:fill="FFFFFF"/>
        <w:tabs>
          <w:tab w:val="left" w:pos="828"/>
        </w:tabs>
        <w:autoSpaceDE w:val="0"/>
        <w:autoSpaceDN w:val="0"/>
        <w:adjustRightInd w:val="0"/>
        <w:spacing w:after="0" w:line="240" w:lineRule="auto"/>
        <w:ind w:left="4" w:firstLine="540"/>
        <w:jc w:val="both"/>
        <w:rPr>
          <w:rFonts w:ascii="Times New Roman" w:eastAsia="Times New Roman" w:hAnsi="Times New Roman" w:cs="Times New Roman"/>
          <w:color w:val="000000"/>
          <w:spacing w:val="-18"/>
          <w:sz w:val="26"/>
          <w:szCs w:val="26"/>
        </w:rPr>
      </w:pPr>
      <w:proofErr w:type="gramStart"/>
      <w:r w:rsidRPr="0084501D">
        <w:rPr>
          <w:rFonts w:ascii="Times New Roman" w:eastAsia="Times New Roman" w:hAnsi="Times New Roman" w:cs="Times New Roman"/>
          <w:color w:val="000000"/>
          <w:spacing w:val="5"/>
          <w:sz w:val="26"/>
          <w:szCs w:val="26"/>
        </w:rPr>
        <w:t>Контроль за</w:t>
      </w:r>
      <w:proofErr w:type="gramEnd"/>
      <w:r w:rsidRPr="0084501D">
        <w:rPr>
          <w:rFonts w:ascii="Times New Roman" w:eastAsia="Times New Roman" w:hAnsi="Times New Roman" w:cs="Times New Roman"/>
          <w:color w:val="000000"/>
          <w:spacing w:val="5"/>
          <w:sz w:val="26"/>
          <w:szCs w:val="26"/>
        </w:rPr>
        <w:t xml:space="preserve"> исполнением настоящего постановления оставляю за собой</w:t>
      </w:r>
      <w:r w:rsidRPr="0084501D">
        <w:rPr>
          <w:rFonts w:ascii="Times New Roman" w:eastAsia="Times New Roman" w:hAnsi="Times New Roman" w:cs="Times New Roman"/>
          <w:color w:val="000000"/>
          <w:spacing w:val="-2"/>
          <w:sz w:val="26"/>
          <w:szCs w:val="26"/>
        </w:rPr>
        <w:t>.</w:t>
      </w:r>
    </w:p>
    <w:p w:rsidR="00294FD0" w:rsidRDefault="00294FD0" w:rsidP="00294FD0">
      <w:pPr>
        <w:pStyle w:val="ab"/>
        <w:jc w:val="both"/>
        <w:rPr>
          <w:rFonts w:ascii="Times New Roman" w:hAnsi="Times New Roman"/>
          <w:sz w:val="26"/>
          <w:szCs w:val="26"/>
        </w:rPr>
      </w:pPr>
    </w:p>
    <w:p w:rsidR="00294FD0" w:rsidRPr="0084501D" w:rsidRDefault="00294FD0" w:rsidP="00294FD0">
      <w:pPr>
        <w:pStyle w:val="ab"/>
        <w:jc w:val="both"/>
        <w:rPr>
          <w:rFonts w:ascii="Times New Roman" w:eastAsia="Times New Roman" w:hAnsi="Times New Roman" w:cs="Times New Roman"/>
          <w:sz w:val="26"/>
          <w:szCs w:val="26"/>
        </w:rPr>
      </w:pPr>
    </w:p>
    <w:p w:rsidR="00294FD0" w:rsidRPr="0084501D" w:rsidRDefault="00294FD0" w:rsidP="00294FD0">
      <w:pPr>
        <w:pStyle w:val="ab"/>
        <w:ind w:firstLine="708"/>
        <w:jc w:val="both"/>
        <w:rPr>
          <w:rFonts w:ascii="Times New Roman" w:eastAsia="Times New Roman" w:hAnsi="Times New Roman" w:cs="Times New Roman"/>
          <w:sz w:val="26"/>
          <w:szCs w:val="26"/>
        </w:rPr>
      </w:pPr>
    </w:p>
    <w:p w:rsidR="00294FD0" w:rsidRPr="0084501D" w:rsidRDefault="00294FD0" w:rsidP="00294FD0">
      <w:pPr>
        <w:pStyle w:val="ab"/>
        <w:rPr>
          <w:rFonts w:ascii="Times New Roman" w:eastAsia="Times New Roman" w:hAnsi="Times New Roman" w:cs="Times New Roman"/>
          <w:sz w:val="26"/>
          <w:szCs w:val="26"/>
        </w:rPr>
      </w:pPr>
      <w:r w:rsidRPr="0084501D">
        <w:rPr>
          <w:rFonts w:ascii="Times New Roman" w:eastAsia="Times New Roman" w:hAnsi="Times New Roman" w:cs="Times New Roman"/>
          <w:sz w:val="26"/>
          <w:szCs w:val="26"/>
        </w:rPr>
        <w:t>Глава Сельского поселения</w:t>
      </w:r>
    </w:p>
    <w:p w:rsidR="00294FD0" w:rsidRPr="0084501D" w:rsidRDefault="00294FD0" w:rsidP="00294FD0">
      <w:pPr>
        <w:pStyle w:val="ab"/>
        <w:rPr>
          <w:rFonts w:ascii="Times New Roman" w:eastAsia="Times New Roman" w:hAnsi="Times New Roman" w:cs="Times New Roman"/>
          <w:sz w:val="26"/>
          <w:szCs w:val="26"/>
        </w:rPr>
      </w:pPr>
      <w:r w:rsidRPr="0084501D">
        <w:rPr>
          <w:rFonts w:ascii="Times New Roman" w:eastAsia="Times New Roman" w:hAnsi="Times New Roman" w:cs="Times New Roman"/>
          <w:sz w:val="26"/>
          <w:szCs w:val="26"/>
        </w:rPr>
        <w:t>«</w:t>
      </w:r>
      <w:proofErr w:type="spellStart"/>
      <w:r w:rsidRPr="0084501D">
        <w:rPr>
          <w:rFonts w:ascii="Times New Roman" w:eastAsia="Times New Roman" w:hAnsi="Times New Roman" w:cs="Times New Roman"/>
          <w:sz w:val="26"/>
          <w:szCs w:val="26"/>
        </w:rPr>
        <w:t>Тельвисочный</w:t>
      </w:r>
      <w:proofErr w:type="spellEnd"/>
      <w:r w:rsidRPr="0084501D">
        <w:rPr>
          <w:rFonts w:ascii="Times New Roman" w:eastAsia="Times New Roman" w:hAnsi="Times New Roman" w:cs="Times New Roman"/>
          <w:sz w:val="26"/>
          <w:szCs w:val="26"/>
        </w:rPr>
        <w:t xml:space="preserve"> сельсовет» </w:t>
      </w:r>
    </w:p>
    <w:p w:rsidR="00294FD0" w:rsidRPr="0084501D" w:rsidRDefault="00294FD0" w:rsidP="00294FD0">
      <w:pPr>
        <w:pStyle w:val="ab"/>
        <w:rPr>
          <w:rFonts w:ascii="Times New Roman" w:eastAsia="Times New Roman" w:hAnsi="Times New Roman" w:cs="Times New Roman"/>
          <w:sz w:val="26"/>
          <w:szCs w:val="26"/>
        </w:rPr>
      </w:pPr>
      <w:r w:rsidRPr="0084501D">
        <w:rPr>
          <w:rFonts w:ascii="Times New Roman" w:eastAsia="Times New Roman" w:hAnsi="Times New Roman" w:cs="Times New Roman"/>
          <w:sz w:val="26"/>
          <w:szCs w:val="26"/>
        </w:rPr>
        <w:t>Заполярного района</w:t>
      </w:r>
    </w:p>
    <w:p w:rsidR="00294FD0" w:rsidRPr="0084501D" w:rsidRDefault="00294FD0" w:rsidP="00294FD0">
      <w:pPr>
        <w:pStyle w:val="ab"/>
        <w:rPr>
          <w:rFonts w:ascii="Times New Roman" w:eastAsia="Times New Roman" w:hAnsi="Times New Roman" w:cs="Times New Roman"/>
          <w:sz w:val="26"/>
          <w:szCs w:val="26"/>
        </w:rPr>
      </w:pPr>
      <w:r w:rsidRPr="0084501D">
        <w:rPr>
          <w:rFonts w:ascii="Times New Roman" w:eastAsia="Times New Roman" w:hAnsi="Times New Roman" w:cs="Times New Roman"/>
          <w:sz w:val="26"/>
          <w:szCs w:val="26"/>
        </w:rPr>
        <w:t>Ненецкого автономного округа                                                                Д.С.Якубович</w:t>
      </w:r>
    </w:p>
    <w:p w:rsidR="00F16C01" w:rsidRPr="00094540" w:rsidRDefault="00F16C01" w:rsidP="00F16C01">
      <w:pPr>
        <w:rPr>
          <w:rFonts w:ascii="Times New Roman" w:hAnsi="Times New Roman"/>
          <w:sz w:val="24"/>
          <w:szCs w:val="24"/>
        </w:rPr>
      </w:pPr>
    </w:p>
    <w:p w:rsidR="006E6A53" w:rsidRDefault="005E13BF" w:rsidP="00566F6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 w:name="_GoBack"/>
      <w:bookmarkEnd w:id="1"/>
    </w:p>
    <w:p w:rsidR="005E13BF" w:rsidRDefault="005E13BF" w:rsidP="00566F68">
      <w:pPr>
        <w:widowControl w:val="0"/>
        <w:autoSpaceDE w:val="0"/>
        <w:autoSpaceDN w:val="0"/>
        <w:adjustRightInd w:val="0"/>
        <w:spacing w:after="0" w:line="240" w:lineRule="auto"/>
        <w:rPr>
          <w:rFonts w:ascii="Times New Roman" w:eastAsia="Times New Roman" w:hAnsi="Times New Roman" w:cs="Times New Roman"/>
          <w:sz w:val="24"/>
          <w:szCs w:val="24"/>
        </w:rPr>
      </w:pPr>
    </w:p>
    <w:p w:rsidR="00294FD0" w:rsidRPr="00294FD0" w:rsidRDefault="00294FD0" w:rsidP="00294FD0">
      <w:pPr>
        <w:pStyle w:val="ConsPlusTitle"/>
        <w:jc w:val="center"/>
        <w:rPr>
          <w:rFonts w:ascii="Times New Roman" w:hAnsi="Times New Roman" w:cs="Times New Roman"/>
          <w:sz w:val="26"/>
          <w:szCs w:val="26"/>
        </w:rPr>
      </w:pPr>
      <w:r w:rsidRPr="00294FD0">
        <w:rPr>
          <w:rFonts w:ascii="Times New Roman" w:hAnsi="Times New Roman" w:cs="Times New Roman"/>
          <w:sz w:val="26"/>
          <w:szCs w:val="26"/>
        </w:rPr>
        <w:lastRenderedPageBreak/>
        <w:t>ПОСТАНОВЛЕНИЕ</w:t>
      </w:r>
    </w:p>
    <w:p w:rsidR="00294FD0" w:rsidRPr="00294FD0" w:rsidRDefault="00294FD0" w:rsidP="00294FD0">
      <w:pPr>
        <w:pStyle w:val="ConsPlusTitle"/>
        <w:jc w:val="center"/>
        <w:rPr>
          <w:rFonts w:ascii="Times New Roman" w:hAnsi="Times New Roman" w:cs="Times New Roman"/>
          <w:sz w:val="26"/>
          <w:szCs w:val="26"/>
        </w:rPr>
      </w:pPr>
    </w:p>
    <w:p w:rsidR="00294FD0" w:rsidRPr="00294FD0" w:rsidRDefault="00294FD0" w:rsidP="00294FD0">
      <w:pPr>
        <w:pStyle w:val="ConsPlusTitle"/>
        <w:jc w:val="center"/>
        <w:rPr>
          <w:rFonts w:ascii="Times New Roman" w:hAnsi="Times New Roman" w:cs="Times New Roman"/>
          <w:b w:val="0"/>
          <w:sz w:val="26"/>
          <w:szCs w:val="26"/>
        </w:rPr>
      </w:pPr>
      <w:r w:rsidRPr="00294FD0">
        <w:rPr>
          <w:rFonts w:ascii="Times New Roman" w:hAnsi="Times New Roman" w:cs="Times New Roman"/>
          <w:b w:val="0"/>
          <w:sz w:val="26"/>
          <w:szCs w:val="26"/>
        </w:rPr>
        <w:t>от 05 мая 2022 года № 51</w:t>
      </w:r>
    </w:p>
    <w:p w:rsidR="00294FD0" w:rsidRPr="00294FD0" w:rsidRDefault="00294FD0" w:rsidP="00294FD0">
      <w:pPr>
        <w:pStyle w:val="ConsPlusTitle"/>
        <w:jc w:val="center"/>
        <w:rPr>
          <w:rFonts w:ascii="Times New Roman" w:hAnsi="Times New Roman" w:cs="Times New Roman"/>
          <w:b w:val="0"/>
          <w:sz w:val="26"/>
          <w:szCs w:val="26"/>
        </w:rPr>
      </w:pPr>
      <w:r w:rsidRPr="00294FD0">
        <w:rPr>
          <w:rFonts w:ascii="Times New Roman" w:hAnsi="Times New Roman" w:cs="Times New Roman"/>
          <w:b w:val="0"/>
          <w:sz w:val="26"/>
          <w:szCs w:val="26"/>
        </w:rPr>
        <w:t xml:space="preserve">с. </w:t>
      </w:r>
      <w:proofErr w:type="spellStart"/>
      <w:r w:rsidRPr="00294FD0">
        <w:rPr>
          <w:rFonts w:ascii="Times New Roman" w:hAnsi="Times New Roman" w:cs="Times New Roman"/>
          <w:b w:val="0"/>
          <w:sz w:val="26"/>
          <w:szCs w:val="26"/>
        </w:rPr>
        <w:t>Тельвиска</w:t>
      </w:r>
      <w:proofErr w:type="spellEnd"/>
    </w:p>
    <w:p w:rsidR="00294FD0" w:rsidRPr="00294FD0" w:rsidRDefault="00294FD0" w:rsidP="00294FD0">
      <w:pPr>
        <w:pStyle w:val="ConsPlusTitle"/>
        <w:jc w:val="center"/>
        <w:rPr>
          <w:rFonts w:ascii="Times New Roman" w:hAnsi="Times New Roman" w:cs="Times New Roman"/>
          <w:sz w:val="26"/>
          <w:szCs w:val="26"/>
        </w:rPr>
      </w:pPr>
      <w:r w:rsidRPr="00294FD0">
        <w:rPr>
          <w:rFonts w:ascii="Times New Roman" w:hAnsi="Times New Roman" w:cs="Times New Roman"/>
          <w:sz w:val="26"/>
          <w:szCs w:val="26"/>
        </w:rPr>
        <w:t xml:space="preserve">О плате за пользование жилым помещением для нанимателей </w:t>
      </w:r>
    </w:p>
    <w:p w:rsidR="00294FD0" w:rsidRPr="00294FD0" w:rsidRDefault="00294FD0" w:rsidP="00294FD0">
      <w:pPr>
        <w:pStyle w:val="ConsPlusTitle"/>
        <w:jc w:val="center"/>
        <w:rPr>
          <w:rFonts w:ascii="Times New Roman" w:hAnsi="Times New Roman" w:cs="Times New Roman"/>
          <w:sz w:val="26"/>
          <w:szCs w:val="26"/>
        </w:rPr>
      </w:pPr>
      <w:r w:rsidRPr="00294FD0">
        <w:rPr>
          <w:rFonts w:ascii="Times New Roman" w:hAnsi="Times New Roman" w:cs="Times New Roman"/>
          <w:sz w:val="26"/>
          <w:szCs w:val="26"/>
        </w:rPr>
        <w:t>жилых помещений по договорам социального найма и договорам</w:t>
      </w:r>
    </w:p>
    <w:p w:rsidR="00294FD0" w:rsidRPr="00294FD0" w:rsidRDefault="00294FD0" w:rsidP="00294FD0">
      <w:pPr>
        <w:pStyle w:val="ConsPlusTitle"/>
        <w:jc w:val="center"/>
        <w:rPr>
          <w:rFonts w:ascii="Times New Roman" w:hAnsi="Times New Roman" w:cs="Times New Roman"/>
          <w:sz w:val="26"/>
          <w:szCs w:val="26"/>
        </w:rPr>
      </w:pPr>
      <w:r w:rsidRPr="00294FD0">
        <w:rPr>
          <w:rFonts w:ascii="Times New Roman" w:hAnsi="Times New Roman" w:cs="Times New Roman"/>
          <w:sz w:val="26"/>
          <w:szCs w:val="26"/>
        </w:rPr>
        <w:t xml:space="preserve"> найма жилых помещений муниципального жилищного фонда</w:t>
      </w:r>
    </w:p>
    <w:p w:rsidR="00294FD0" w:rsidRPr="00294FD0" w:rsidRDefault="00294FD0" w:rsidP="00294FD0">
      <w:pPr>
        <w:pStyle w:val="ConsPlusTitle"/>
        <w:jc w:val="center"/>
        <w:rPr>
          <w:rFonts w:ascii="Times New Roman" w:hAnsi="Times New Roman" w:cs="Times New Roman"/>
          <w:sz w:val="26"/>
          <w:szCs w:val="26"/>
        </w:rPr>
      </w:pPr>
      <w:r w:rsidRPr="00294FD0">
        <w:rPr>
          <w:rFonts w:ascii="Times New Roman" w:hAnsi="Times New Roman" w:cs="Times New Roman"/>
          <w:sz w:val="26"/>
          <w:szCs w:val="26"/>
        </w:rPr>
        <w:t>Сельского поселения «</w:t>
      </w:r>
      <w:proofErr w:type="spellStart"/>
      <w:r w:rsidRPr="00294FD0">
        <w:rPr>
          <w:rFonts w:ascii="Times New Roman" w:hAnsi="Times New Roman" w:cs="Times New Roman"/>
          <w:sz w:val="26"/>
          <w:szCs w:val="26"/>
        </w:rPr>
        <w:t>Тельвисочный</w:t>
      </w:r>
      <w:proofErr w:type="spellEnd"/>
      <w:r w:rsidRPr="00294FD0">
        <w:rPr>
          <w:rFonts w:ascii="Times New Roman" w:hAnsi="Times New Roman" w:cs="Times New Roman"/>
          <w:sz w:val="26"/>
          <w:szCs w:val="26"/>
        </w:rPr>
        <w:t xml:space="preserve"> сельсовет» </w:t>
      </w:r>
    </w:p>
    <w:p w:rsidR="00294FD0" w:rsidRPr="00294FD0" w:rsidRDefault="00294FD0" w:rsidP="00294FD0">
      <w:pPr>
        <w:pStyle w:val="ConsPlusTitle"/>
        <w:jc w:val="center"/>
        <w:rPr>
          <w:rFonts w:ascii="Times New Roman" w:hAnsi="Times New Roman" w:cs="Times New Roman"/>
          <w:sz w:val="26"/>
          <w:szCs w:val="26"/>
        </w:rPr>
      </w:pPr>
      <w:r w:rsidRPr="00294FD0">
        <w:rPr>
          <w:rFonts w:ascii="Times New Roman" w:hAnsi="Times New Roman" w:cs="Times New Roman"/>
          <w:sz w:val="26"/>
          <w:szCs w:val="26"/>
        </w:rPr>
        <w:t>Заполярного района Ненецкого автономного округа в 2022 году.</w:t>
      </w:r>
    </w:p>
    <w:p w:rsidR="00294FD0" w:rsidRPr="00294FD0" w:rsidRDefault="00294FD0" w:rsidP="00294FD0">
      <w:pPr>
        <w:pStyle w:val="ConsPlusTitle"/>
        <w:jc w:val="center"/>
        <w:rPr>
          <w:rFonts w:ascii="Times New Roman" w:hAnsi="Times New Roman" w:cs="Times New Roman"/>
          <w:sz w:val="26"/>
          <w:szCs w:val="26"/>
        </w:rPr>
      </w:pPr>
    </w:p>
    <w:p w:rsidR="00294FD0" w:rsidRPr="00294FD0" w:rsidRDefault="00294FD0" w:rsidP="00294FD0">
      <w:pPr>
        <w:autoSpaceDE w:val="0"/>
        <w:autoSpaceDN w:val="0"/>
        <w:adjustRightInd w:val="0"/>
        <w:spacing w:after="0" w:line="240" w:lineRule="auto"/>
        <w:ind w:firstLine="709"/>
        <w:jc w:val="both"/>
        <w:rPr>
          <w:rFonts w:ascii="Times New Roman" w:hAnsi="Times New Roman"/>
          <w:color w:val="000000"/>
          <w:sz w:val="26"/>
          <w:szCs w:val="26"/>
        </w:rPr>
      </w:pPr>
      <w:r w:rsidRPr="00294FD0">
        <w:rPr>
          <w:rFonts w:ascii="Times New Roman" w:hAnsi="Times New Roman"/>
          <w:color w:val="000000"/>
          <w:sz w:val="26"/>
          <w:szCs w:val="26"/>
        </w:rPr>
        <w:t xml:space="preserve">В соответствии с </w:t>
      </w:r>
      <w:hyperlink r:id="rId8" w:history="1">
        <w:r w:rsidRPr="00294FD0">
          <w:rPr>
            <w:rFonts w:ascii="Times New Roman" w:hAnsi="Times New Roman"/>
            <w:color w:val="000000"/>
            <w:sz w:val="26"/>
            <w:szCs w:val="26"/>
          </w:rPr>
          <w:t>частью 3 статьи 156</w:t>
        </w:r>
      </w:hyperlink>
      <w:r w:rsidRPr="00294FD0">
        <w:rPr>
          <w:rFonts w:ascii="Times New Roman" w:hAnsi="Times New Roman"/>
          <w:color w:val="000000"/>
          <w:sz w:val="26"/>
          <w:szCs w:val="26"/>
        </w:rPr>
        <w:t xml:space="preserve"> Жилищного кодекса Российской Федерации, Федеральным </w:t>
      </w:r>
      <w:hyperlink r:id="rId9" w:history="1">
        <w:r w:rsidRPr="00294FD0">
          <w:rPr>
            <w:rFonts w:ascii="Times New Roman" w:hAnsi="Times New Roman"/>
            <w:color w:val="000000"/>
            <w:sz w:val="26"/>
            <w:szCs w:val="26"/>
          </w:rPr>
          <w:t>законом</w:t>
        </w:r>
      </w:hyperlink>
      <w:r w:rsidRPr="00294FD0">
        <w:rPr>
          <w:rFonts w:ascii="Times New Roman" w:hAnsi="Times New Roman"/>
          <w:color w:val="000000"/>
          <w:sz w:val="26"/>
          <w:szCs w:val="26"/>
        </w:rPr>
        <w:t xml:space="preserve"> 06.10.2003 N 131-ФЗ "Об общих принципах организации местного самоуправления в Российской Федерации", </w:t>
      </w:r>
      <w:hyperlink r:id="rId10" w:history="1">
        <w:r w:rsidRPr="00294FD0">
          <w:rPr>
            <w:rFonts w:ascii="Times New Roman" w:hAnsi="Times New Roman"/>
            <w:color w:val="000000"/>
            <w:sz w:val="26"/>
            <w:szCs w:val="26"/>
          </w:rPr>
          <w:t>Приказом</w:t>
        </w:r>
      </w:hyperlink>
      <w:r w:rsidRPr="00294FD0">
        <w:rPr>
          <w:rFonts w:ascii="Times New Roman" w:hAnsi="Times New Roman"/>
          <w:color w:val="000000"/>
          <w:sz w:val="26"/>
          <w:szCs w:val="26"/>
        </w:rPr>
        <w:t xml:space="preserve"> Минстроя России от 27.09.2016 N 668/</w:t>
      </w:r>
      <w:proofErr w:type="spellStart"/>
      <w:proofErr w:type="gramStart"/>
      <w:r w:rsidRPr="00294FD0">
        <w:rPr>
          <w:rFonts w:ascii="Times New Roman" w:hAnsi="Times New Roman"/>
          <w:color w:val="000000"/>
          <w:sz w:val="26"/>
          <w:szCs w:val="26"/>
        </w:rPr>
        <w:t>пр</w:t>
      </w:r>
      <w:proofErr w:type="spellEnd"/>
      <w:proofErr w:type="gramEnd"/>
      <w:r w:rsidRPr="00294FD0">
        <w:rPr>
          <w:rFonts w:ascii="Times New Roman" w:hAnsi="Times New Roman"/>
          <w:color w:val="000000"/>
          <w:sz w:val="26"/>
          <w:szCs w:val="2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w:t>
      </w:r>
      <w:proofErr w:type="gramStart"/>
      <w:r w:rsidRPr="00294FD0">
        <w:rPr>
          <w:rFonts w:ascii="Times New Roman" w:hAnsi="Times New Roman"/>
          <w:color w:val="000000"/>
          <w:sz w:val="26"/>
          <w:szCs w:val="26"/>
        </w:rPr>
        <w:t xml:space="preserve">жилищного фонда", </w:t>
      </w:r>
      <w:r w:rsidRPr="00294FD0">
        <w:rPr>
          <w:rFonts w:ascii="Times New Roman" w:hAnsi="Times New Roman"/>
          <w:bCs/>
          <w:sz w:val="26"/>
          <w:szCs w:val="26"/>
        </w:rPr>
        <w:t>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муниципального образования «</w:t>
      </w:r>
      <w:proofErr w:type="spellStart"/>
      <w:r w:rsidRPr="00294FD0">
        <w:rPr>
          <w:rFonts w:ascii="Times New Roman" w:hAnsi="Times New Roman"/>
          <w:bCs/>
          <w:sz w:val="26"/>
          <w:szCs w:val="26"/>
        </w:rPr>
        <w:t>Тельвисочный</w:t>
      </w:r>
      <w:proofErr w:type="spellEnd"/>
      <w:r w:rsidRPr="00294FD0">
        <w:rPr>
          <w:rFonts w:ascii="Times New Roman" w:hAnsi="Times New Roman"/>
          <w:bCs/>
          <w:sz w:val="26"/>
          <w:szCs w:val="26"/>
        </w:rPr>
        <w:t xml:space="preserve"> сельсовет» Ненецкого автономного округа, утвержденного Решением Совета депутатов муниципального образования «</w:t>
      </w:r>
      <w:proofErr w:type="spellStart"/>
      <w:r w:rsidRPr="00294FD0">
        <w:rPr>
          <w:rFonts w:ascii="Times New Roman" w:hAnsi="Times New Roman"/>
          <w:bCs/>
          <w:sz w:val="26"/>
          <w:szCs w:val="26"/>
        </w:rPr>
        <w:t>Тельвисочный</w:t>
      </w:r>
      <w:proofErr w:type="spellEnd"/>
      <w:r w:rsidRPr="00294FD0">
        <w:rPr>
          <w:rFonts w:ascii="Times New Roman" w:hAnsi="Times New Roman"/>
          <w:bCs/>
          <w:sz w:val="26"/>
          <w:szCs w:val="26"/>
        </w:rPr>
        <w:t xml:space="preserve"> сельсовет» Ненецкого автономного округа от 27.07.2018 № 1</w:t>
      </w:r>
      <w:r w:rsidRPr="00294FD0">
        <w:rPr>
          <w:rFonts w:ascii="Times New Roman" w:hAnsi="Times New Roman"/>
          <w:color w:val="000000"/>
          <w:sz w:val="26"/>
          <w:szCs w:val="26"/>
        </w:rPr>
        <w:t xml:space="preserve"> Администрация Сельского поселения «</w:t>
      </w:r>
      <w:proofErr w:type="spellStart"/>
      <w:r w:rsidRPr="00294FD0">
        <w:rPr>
          <w:rFonts w:ascii="Times New Roman" w:hAnsi="Times New Roman"/>
          <w:color w:val="000000"/>
          <w:sz w:val="26"/>
          <w:szCs w:val="26"/>
        </w:rPr>
        <w:t>Тельвисочный</w:t>
      </w:r>
      <w:proofErr w:type="spellEnd"/>
      <w:r w:rsidRPr="00294FD0">
        <w:rPr>
          <w:rFonts w:ascii="Times New Roman" w:hAnsi="Times New Roman"/>
          <w:color w:val="000000"/>
          <w:sz w:val="26"/>
          <w:szCs w:val="26"/>
        </w:rPr>
        <w:t xml:space="preserve"> сельсовет» Заполярного района Ненецкого автономного округа ПОСТАНОВЛЯЕТ:</w:t>
      </w:r>
      <w:proofErr w:type="gramEnd"/>
    </w:p>
    <w:p w:rsidR="00294FD0" w:rsidRPr="00294FD0" w:rsidRDefault="00294FD0" w:rsidP="00294FD0">
      <w:pPr>
        <w:pStyle w:val="ConsPlusNormal"/>
        <w:ind w:firstLine="540"/>
        <w:jc w:val="both"/>
        <w:rPr>
          <w:rFonts w:ascii="Times New Roman" w:hAnsi="Times New Roman" w:cs="Times New Roman"/>
          <w:sz w:val="26"/>
          <w:szCs w:val="26"/>
        </w:rPr>
      </w:pPr>
    </w:p>
    <w:p w:rsidR="00294FD0" w:rsidRPr="00294FD0" w:rsidRDefault="00294FD0" w:rsidP="00294FD0">
      <w:pPr>
        <w:pStyle w:val="ConsPlusNormal"/>
        <w:spacing w:after="240"/>
        <w:ind w:firstLine="709"/>
        <w:jc w:val="both"/>
        <w:rPr>
          <w:rFonts w:ascii="Times New Roman" w:hAnsi="Times New Roman" w:cs="Times New Roman"/>
          <w:sz w:val="26"/>
          <w:szCs w:val="26"/>
        </w:rPr>
      </w:pPr>
      <w:r w:rsidRPr="00294FD0">
        <w:rPr>
          <w:rFonts w:ascii="Times New Roman" w:hAnsi="Times New Roman" w:cs="Times New Roman"/>
          <w:sz w:val="26"/>
          <w:szCs w:val="26"/>
        </w:rPr>
        <w:t xml:space="preserve">1. Установить </w:t>
      </w:r>
      <w:hyperlink w:anchor="Par70" w:history="1">
        <w:r w:rsidRPr="00294FD0">
          <w:rPr>
            <w:rFonts w:ascii="Times New Roman" w:hAnsi="Times New Roman" w:cs="Times New Roman"/>
            <w:sz w:val="26"/>
            <w:szCs w:val="26"/>
          </w:rPr>
          <w:t>размер</w:t>
        </w:r>
      </w:hyperlink>
      <w:r w:rsidRPr="00294FD0">
        <w:rPr>
          <w:rFonts w:ascii="Times New Roman" w:hAnsi="Times New Roman" w:cs="Times New Roman"/>
          <w:sz w:val="26"/>
          <w:szCs w:val="26"/>
        </w:rPr>
        <w:t xml:space="preserve">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w:t>
      </w:r>
      <w:proofErr w:type="spellStart"/>
      <w:r w:rsidRPr="00294FD0">
        <w:rPr>
          <w:rFonts w:ascii="Times New Roman" w:hAnsi="Times New Roman" w:cs="Times New Roman"/>
          <w:sz w:val="26"/>
          <w:szCs w:val="26"/>
        </w:rPr>
        <w:t>Тельвисочный</w:t>
      </w:r>
      <w:proofErr w:type="spellEnd"/>
      <w:r w:rsidRPr="00294FD0">
        <w:rPr>
          <w:rFonts w:ascii="Times New Roman" w:hAnsi="Times New Roman" w:cs="Times New Roman"/>
          <w:sz w:val="26"/>
          <w:szCs w:val="26"/>
        </w:rPr>
        <w:t xml:space="preserve"> сельсовет» Заполярного района Ненецкого автономного округа согласно Приложению 1.</w:t>
      </w:r>
    </w:p>
    <w:p w:rsidR="00294FD0" w:rsidRPr="00294FD0" w:rsidRDefault="00294FD0" w:rsidP="00294FD0">
      <w:pPr>
        <w:pStyle w:val="ConsPlusNormal"/>
        <w:spacing w:after="240"/>
        <w:ind w:firstLine="709"/>
        <w:jc w:val="both"/>
        <w:rPr>
          <w:rFonts w:ascii="Times New Roman" w:hAnsi="Times New Roman" w:cs="Times New Roman"/>
          <w:sz w:val="26"/>
          <w:szCs w:val="26"/>
        </w:rPr>
      </w:pPr>
      <w:r w:rsidRPr="00294FD0">
        <w:rPr>
          <w:rFonts w:ascii="Times New Roman" w:hAnsi="Times New Roman" w:cs="Times New Roman"/>
          <w:sz w:val="26"/>
          <w:szCs w:val="26"/>
        </w:rPr>
        <w:t xml:space="preserve">2. </w:t>
      </w:r>
      <w:r w:rsidRPr="00294FD0">
        <w:rPr>
          <w:rFonts w:ascii="Times New Roman" w:hAnsi="Times New Roman" w:cs="Times New Roman"/>
          <w:sz w:val="26"/>
          <w:szCs w:val="26"/>
          <w:lang w:eastAsia="ru-RU"/>
        </w:rPr>
        <w:t xml:space="preserve">Установить с 01 апреля 2022 года базовый размер платы за наем жилого помещения (НБ) </w:t>
      </w:r>
      <w:r w:rsidRPr="00294FD0">
        <w:rPr>
          <w:rFonts w:ascii="Times New Roman" w:hAnsi="Times New Roman" w:cs="Times New Roman"/>
          <w:sz w:val="26"/>
          <w:szCs w:val="26"/>
        </w:rPr>
        <w:t>в размере 75,5 рублей.</w:t>
      </w:r>
    </w:p>
    <w:p w:rsidR="00294FD0" w:rsidRPr="00294FD0" w:rsidRDefault="00294FD0" w:rsidP="00294FD0">
      <w:pPr>
        <w:pStyle w:val="ConsPlusNormal"/>
        <w:spacing w:after="240"/>
        <w:ind w:firstLine="709"/>
        <w:jc w:val="both"/>
        <w:rPr>
          <w:rFonts w:ascii="Times New Roman" w:hAnsi="Times New Roman" w:cs="Times New Roman"/>
          <w:color w:val="FF0000"/>
          <w:sz w:val="26"/>
          <w:szCs w:val="26"/>
        </w:rPr>
      </w:pPr>
      <w:r w:rsidRPr="00294FD0">
        <w:rPr>
          <w:rFonts w:ascii="Times New Roman" w:hAnsi="Times New Roman" w:cs="Times New Roman"/>
          <w:sz w:val="26"/>
          <w:szCs w:val="26"/>
        </w:rPr>
        <w:t>3.Признать утратившим силу постановление Администрации Сельского поселения  «</w:t>
      </w:r>
      <w:proofErr w:type="spellStart"/>
      <w:r w:rsidRPr="00294FD0">
        <w:rPr>
          <w:rFonts w:ascii="Times New Roman" w:hAnsi="Times New Roman" w:cs="Times New Roman"/>
          <w:sz w:val="26"/>
          <w:szCs w:val="26"/>
        </w:rPr>
        <w:t>Тельвисочный</w:t>
      </w:r>
      <w:proofErr w:type="spellEnd"/>
      <w:r w:rsidRPr="00294FD0">
        <w:rPr>
          <w:rFonts w:ascii="Times New Roman" w:hAnsi="Times New Roman" w:cs="Times New Roman"/>
          <w:sz w:val="26"/>
          <w:szCs w:val="26"/>
        </w:rPr>
        <w:t xml:space="preserve"> сельсовет» ЗР НАО от 22 апреля 2022 года № 43.</w:t>
      </w:r>
    </w:p>
    <w:p w:rsidR="00294FD0" w:rsidRPr="00294FD0" w:rsidRDefault="00294FD0" w:rsidP="00294FD0">
      <w:pPr>
        <w:pStyle w:val="ConsPlusNormal"/>
        <w:ind w:firstLine="709"/>
        <w:jc w:val="both"/>
        <w:rPr>
          <w:rFonts w:ascii="Times New Roman" w:hAnsi="Times New Roman" w:cs="Times New Roman"/>
          <w:sz w:val="26"/>
          <w:szCs w:val="26"/>
        </w:rPr>
      </w:pPr>
      <w:r w:rsidRPr="00294FD0">
        <w:rPr>
          <w:rFonts w:ascii="Times New Roman" w:hAnsi="Times New Roman" w:cs="Times New Roman"/>
          <w:sz w:val="26"/>
          <w:szCs w:val="26"/>
        </w:rPr>
        <w:t xml:space="preserve">4. Настоящее Постановление вступает в силу после опубликования и распространяет свое действие на отношения, возникшие с 1апреля 2022 года. </w:t>
      </w:r>
    </w:p>
    <w:p w:rsidR="00294FD0" w:rsidRPr="00294FD0" w:rsidRDefault="00294FD0" w:rsidP="00294FD0">
      <w:pPr>
        <w:spacing w:after="0" w:line="240" w:lineRule="auto"/>
        <w:jc w:val="both"/>
        <w:rPr>
          <w:rFonts w:ascii="Times New Roman" w:hAnsi="Times New Roman"/>
          <w:sz w:val="26"/>
          <w:szCs w:val="26"/>
        </w:rPr>
      </w:pPr>
    </w:p>
    <w:p w:rsidR="00294FD0" w:rsidRPr="00294FD0" w:rsidRDefault="00294FD0" w:rsidP="00294FD0">
      <w:pPr>
        <w:spacing w:after="0" w:line="240" w:lineRule="auto"/>
        <w:jc w:val="both"/>
        <w:rPr>
          <w:rFonts w:ascii="Times New Roman" w:hAnsi="Times New Roman"/>
          <w:sz w:val="26"/>
          <w:szCs w:val="26"/>
        </w:rPr>
      </w:pPr>
    </w:p>
    <w:p w:rsidR="00294FD0" w:rsidRPr="00294FD0" w:rsidRDefault="00294FD0" w:rsidP="00294FD0">
      <w:pPr>
        <w:spacing w:after="0" w:line="240" w:lineRule="auto"/>
        <w:jc w:val="both"/>
        <w:rPr>
          <w:rFonts w:ascii="Times New Roman" w:hAnsi="Times New Roman"/>
          <w:sz w:val="26"/>
          <w:szCs w:val="26"/>
        </w:rPr>
      </w:pPr>
    </w:p>
    <w:p w:rsidR="00294FD0" w:rsidRPr="00294FD0" w:rsidRDefault="00294FD0" w:rsidP="00294FD0">
      <w:pPr>
        <w:spacing w:after="0" w:line="240" w:lineRule="auto"/>
        <w:jc w:val="both"/>
        <w:rPr>
          <w:rFonts w:ascii="Times New Roman" w:hAnsi="Times New Roman"/>
          <w:sz w:val="26"/>
          <w:szCs w:val="26"/>
        </w:rPr>
      </w:pPr>
      <w:r w:rsidRPr="00294FD0">
        <w:rPr>
          <w:rFonts w:ascii="Times New Roman" w:hAnsi="Times New Roman"/>
          <w:sz w:val="26"/>
          <w:szCs w:val="26"/>
        </w:rPr>
        <w:t xml:space="preserve">Глава </w:t>
      </w:r>
    </w:p>
    <w:p w:rsidR="00294FD0" w:rsidRPr="00294FD0" w:rsidRDefault="00294FD0" w:rsidP="00294FD0">
      <w:pPr>
        <w:spacing w:after="0" w:line="240" w:lineRule="auto"/>
        <w:jc w:val="both"/>
        <w:rPr>
          <w:rFonts w:ascii="Times New Roman" w:hAnsi="Times New Roman"/>
          <w:sz w:val="26"/>
          <w:szCs w:val="26"/>
        </w:rPr>
      </w:pPr>
      <w:r w:rsidRPr="00294FD0">
        <w:rPr>
          <w:rFonts w:ascii="Times New Roman" w:hAnsi="Times New Roman"/>
          <w:sz w:val="26"/>
          <w:szCs w:val="26"/>
        </w:rPr>
        <w:t xml:space="preserve"> Сельского поселения</w:t>
      </w:r>
    </w:p>
    <w:p w:rsidR="00294FD0" w:rsidRPr="00294FD0" w:rsidRDefault="00294FD0" w:rsidP="00294FD0">
      <w:pPr>
        <w:spacing w:after="0" w:line="240" w:lineRule="auto"/>
        <w:jc w:val="both"/>
        <w:rPr>
          <w:rFonts w:ascii="Times New Roman" w:hAnsi="Times New Roman"/>
          <w:sz w:val="26"/>
          <w:szCs w:val="26"/>
        </w:rPr>
      </w:pPr>
      <w:r w:rsidRPr="00294FD0">
        <w:rPr>
          <w:rFonts w:ascii="Times New Roman" w:hAnsi="Times New Roman"/>
          <w:sz w:val="26"/>
          <w:szCs w:val="26"/>
        </w:rPr>
        <w:t>«</w:t>
      </w:r>
      <w:proofErr w:type="spellStart"/>
      <w:r w:rsidRPr="00294FD0">
        <w:rPr>
          <w:rFonts w:ascii="Times New Roman" w:hAnsi="Times New Roman"/>
          <w:sz w:val="26"/>
          <w:szCs w:val="26"/>
        </w:rPr>
        <w:t>Тельвисочный</w:t>
      </w:r>
      <w:proofErr w:type="spellEnd"/>
      <w:r w:rsidRPr="00294FD0">
        <w:rPr>
          <w:rFonts w:ascii="Times New Roman" w:hAnsi="Times New Roman"/>
          <w:sz w:val="26"/>
          <w:szCs w:val="26"/>
        </w:rPr>
        <w:t xml:space="preserve"> сельсовет»</w:t>
      </w:r>
    </w:p>
    <w:p w:rsidR="00294FD0" w:rsidRPr="00294FD0" w:rsidRDefault="00294FD0" w:rsidP="00294FD0">
      <w:pPr>
        <w:spacing w:after="0" w:line="240" w:lineRule="auto"/>
        <w:jc w:val="both"/>
        <w:rPr>
          <w:rFonts w:ascii="Times New Roman" w:hAnsi="Times New Roman"/>
          <w:sz w:val="26"/>
          <w:szCs w:val="26"/>
        </w:rPr>
      </w:pPr>
      <w:r w:rsidRPr="00294FD0">
        <w:rPr>
          <w:rFonts w:ascii="Times New Roman" w:hAnsi="Times New Roman"/>
          <w:sz w:val="26"/>
          <w:szCs w:val="26"/>
        </w:rPr>
        <w:t>Заполярного района</w:t>
      </w:r>
    </w:p>
    <w:p w:rsidR="00294FD0" w:rsidRPr="00294FD0" w:rsidRDefault="00294FD0" w:rsidP="00294FD0">
      <w:pPr>
        <w:spacing w:after="0" w:line="240" w:lineRule="auto"/>
        <w:jc w:val="both"/>
        <w:rPr>
          <w:rFonts w:ascii="Times New Roman" w:hAnsi="Times New Roman"/>
          <w:sz w:val="26"/>
          <w:szCs w:val="26"/>
        </w:rPr>
      </w:pPr>
      <w:r w:rsidRPr="00294FD0">
        <w:rPr>
          <w:rFonts w:ascii="Times New Roman" w:hAnsi="Times New Roman"/>
          <w:sz w:val="26"/>
          <w:szCs w:val="26"/>
        </w:rPr>
        <w:t>Ненецкого автономного округа                                                         Д.С.Якубович</w:t>
      </w:r>
    </w:p>
    <w:p w:rsidR="00294FD0" w:rsidRPr="00A911E2" w:rsidRDefault="00294FD0" w:rsidP="00294FD0">
      <w:pPr>
        <w:pStyle w:val="ConsPlusNormal"/>
        <w:jc w:val="both"/>
        <w:rPr>
          <w:rFonts w:ascii="Times New Roman" w:hAnsi="Times New Roman" w:cs="Times New Roman"/>
          <w:sz w:val="28"/>
          <w:szCs w:val="28"/>
        </w:rPr>
      </w:pPr>
    </w:p>
    <w:p w:rsidR="00294FD0" w:rsidRPr="00294FD0" w:rsidRDefault="00294FD0" w:rsidP="00294FD0">
      <w:pPr>
        <w:pStyle w:val="ConsPlusNormal"/>
        <w:pageBreakBefore/>
        <w:jc w:val="right"/>
        <w:outlineLvl w:val="0"/>
        <w:rPr>
          <w:rFonts w:ascii="Times New Roman" w:hAnsi="Times New Roman" w:cs="Times New Roman"/>
          <w:sz w:val="24"/>
          <w:szCs w:val="24"/>
        </w:rPr>
      </w:pPr>
      <w:r w:rsidRPr="00294FD0">
        <w:rPr>
          <w:rFonts w:ascii="Times New Roman" w:hAnsi="Times New Roman" w:cs="Times New Roman"/>
          <w:sz w:val="24"/>
          <w:szCs w:val="24"/>
        </w:rPr>
        <w:lastRenderedPageBreak/>
        <w:t>Приложение 1</w:t>
      </w:r>
    </w:p>
    <w:p w:rsidR="00294FD0" w:rsidRPr="00294FD0" w:rsidRDefault="00294FD0" w:rsidP="00294FD0">
      <w:pPr>
        <w:pStyle w:val="ConsPlusNormal"/>
        <w:jc w:val="right"/>
        <w:rPr>
          <w:rFonts w:ascii="Times New Roman" w:hAnsi="Times New Roman" w:cs="Times New Roman"/>
          <w:sz w:val="24"/>
          <w:szCs w:val="24"/>
        </w:rPr>
      </w:pPr>
      <w:r w:rsidRPr="00294FD0">
        <w:rPr>
          <w:rFonts w:ascii="Times New Roman" w:hAnsi="Times New Roman" w:cs="Times New Roman"/>
          <w:sz w:val="24"/>
          <w:szCs w:val="24"/>
        </w:rPr>
        <w:t>к Постановлению Администрации</w:t>
      </w:r>
    </w:p>
    <w:p w:rsidR="00294FD0" w:rsidRPr="00294FD0" w:rsidRDefault="00294FD0" w:rsidP="00294FD0">
      <w:pPr>
        <w:pStyle w:val="ConsPlusNormal"/>
        <w:jc w:val="right"/>
        <w:rPr>
          <w:rFonts w:ascii="Times New Roman" w:hAnsi="Times New Roman" w:cs="Times New Roman"/>
          <w:sz w:val="24"/>
          <w:szCs w:val="24"/>
        </w:rPr>
      </w:pPr>
      <w:r w:rsidRPr="00294FD0">
        <w:rPr>
          <w:rFonts w:ascii="Times New Roman" w:hAnsi="Times New Roman" w:cs="Times New Roman"/>
          <w:sz w:val="24"/>
          <w:szCs w:val="24"/>
        </w:rPr>
        <w:t>Сельского поселения «</w:t>
      </w:r>
      <w:proofErr w:type="spellStart"/>
      <w:r w:rsidRPr="00294FD0">
        <w:rPr>
          <w:rFonts w:ascii="Times New Roman" w:hAnsi="Times New Roman" w:cs="Times New Roman"/>
          <w:sz w:val="24"/>
          <w:szCs w:val="24"/>
        </w:rPr>
        <w:t>Тельвисочный</w:t>
      </w:r>
      <w:proofErr w:type="spellEnd"/>
      <w:r w:rsidRPr="00294FD0">
        <w:rPr>
          <w:rFonts w:ascii="Times New Roman" w:hAnsi="Times New Roman" w:cs="Times New Roman"/>
          <w:sz w:val="24"/>
          <w:szCs w:val="24"/>
        </w:rPr>
        <w:t xml:space="preserve"> сельсовет» ЗР НАО</w:t>
      </w:r>
    </w:p>
    <w:p w:rsidR="00294FD0" w:rsidRPr="00294FD0" w:rsidRDefault="00294FD0" w:rsidP="00294FD0">
      <w:pPr>
        <w:pStyle w:val="ConsPlusNormal"/>
        <w:jc w:val="right"/>
        <w:rPr>
          <w:rFonts w:ascii="Times New Roman" w:hAnsi="Times New Roman" w:cs="Times New Roman"/>
          <w:sz w:val="24"/>
          <w:szCs w:val="24"/>
        </w:rPr>
      </w:pPr>
      <w:r w:rsidRPr="00294FD0">
        <w:rPr>
          <w:rFonts w:ascii="Times New Roman" w:hAnsi="Times New Roman" w:cs="Times New Roman"/>
          <w:sz w:val="24"/>
          <w:szCs w:val="24"/>
        </w:rPr>
        <w:t>от 05 мая 2022 года № 51</w:t>
      </w:r>
    </w:p>
    <w:p w:rsidR="00294FD0" w:rsidRDefault="00294FD0" w:rsidP="00294FD0">
      <w:pPr>
        <w:pStyle w:val="ConsPlusNormal"/>
        <w:jc w:val="center"/>
        <w:rPr>
          <w:rFonts w:ascii="Times New Roman" w:hAnsi="Times New Roman" w:cs="Times New Roman"/>
          <w:b/>
          <w:color w:val="000000"/>
          <w:sz w:val="26"/>
          <w:szCs w:val="26"/>
        </w:rPr>
      </w:pPr>
    </w:p>
    <w:p w:rsidR="00294FD0" w:rsidRPr="005F6027" w:rsidRDefault="00294FD0" w:rsidP="00294FD0">
      <w:pPr>
        <w:pStyle w:val="ConsPlusNormal"/>
        <w:jc w:val="center"/>
        <w:rPr>
          <w:rFonts w:ascii="Times New Roman" w:hAnsi="Times New Roman" w:cs="Times New Roman"/>
          <w:b/>
          <w:sz w:val="26"/>
          <w:szCs w:val="26"/>
        </w:rPr>
      </w:pPr>
      <w:hyperlink w:anchor="Par70" w:history="1">
        <w:r w:rsidRPr="005F6027">
          <w:rPr>
            <w:rFonts w:ascii="Times New Roman" w:hAnsi="Times New Roman" w:cs="Times New Roman"/>
            <w:b/>
            <w:color w:val="000000"/>
            <w:sz w:val="26"/>
            <w:szCs w:val="26"/>
          </w:rPr>
          <w:t>Размер</w:t>
        </w:r>
      </w:hyperlink>
    </w:p>
    <w:p w:rsidR="00294FD0" w:rsidRPr="00294FD0" w:rsidRDefault="00294FD0" w:rsidP="00294FD0">
      <w:pPr>
        <w:pStyle w:val="ConsPlusNormal"/>
        <w:jc w:val="center"/>
        <w:rPr>
          <w:rFonts w:ascii="Times New Roman" w:hAnsi="Times New Roman" w:cs="Times New Roman"/>
          <w:b/>
          <w:sz w:val="26"/>
          <w:szCs w:val="26"/>
        </w:rPr>
      </w:pPr>
      <w:r w:rsidRPr="005F6027">
        <w:rPr>
          <w:rFonts w:ascii="Times New Roman" w:hAnsi="Times New Roman" w:cs="Times New Roman"/>
          <w:b/>
          <w:sz w:val="26"/>
          <w:szCs w:val="26"/>
        </w:rPr>
        <w:t xml:space="preserve">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w:t>
      </w:r>
      <w:r>
        <w:rPr>
          <w:rFonts w:ascii="Times New Roman" w:hAnsi="Times New Roman" w:cs="Times New Roman"/>
          <w:b/>
          <w:sz w:val="26"/>
          <w:szCs w:val="26"/>
        </w:rPr>
        <w:t xml:space="preserve">Сельского поселения </w:t>
      </w:r>
      <w:r w:rsidRPr="005F6027">
        <w:rPr>
          <w:rFonts w:ascii="Times New Roman" w:hAnsi="Times New Roman" w:cs="Times New Roman"/>
          <w:b/>
          <w:sz w:val="26"/>
          <w:szCs w:val="26"/>
        </w:rPr>
        <w:t xml:space="preserve"> «</w:t>
      </w:r>
      <w:proofErr w:type="spellStart"/>
      <w:r w:rsidRPr="005F6027">
        <w:rPr>
          <w:rFonts w:ascii="Times New Roman" w:hAnsi="Times New Roman" w:cs="Times New Roman"/>
          <w:b/>
          <w:sz w:val="26"/>
          <w:szCs w:val="26"/>
        </w:rPr>
        <w:t>Тельвисочный</w:t>
      </w:r>
      <w:proofErr w:type="spellEnd"/>
      <w:r w:rsidRPr="005F6027">
        <w:rPr>
          <w:rFonts w:ascii="Times New Roman" w:hAnsi="Times New Roman" w:cs="Times New Roman"/>
          <w:b/>
          <w:sz w:val="26"/>
          <w:szCs w:val="26"/>
        </w:rPr>
        <w:t xml:space="preserve"> сельсовет»</w:t>
      </w:r>
      <w:r>
        <w:rPr>
          <w:rFonts w:ascii="Times New Roman" w:hAnsi="Times New Roman" w:cs="Times New Roman"/>
          <w:b/>
          <w:sz w:val="26"/>
          <w:szCs w:val="26"/>
        </w:rPr>
        <w:t xml:space="preserve"> Заполярного района </w:t>
      </w:r>
      <w:r w:rsidRPr="005F6027">
        <w:rPr>
          <w:rFonts w:ascii="Times New Roman" w:hAnsi="Times New Roman" w:cs="Times New Roman"/>
          <w:b/>
          <w:sz w:val="26"/>
          <w:szCs w:val="26"/>
        </w:rPr>
        <w:t>Ненецкого автономного округа</w:t>
      </w:r>
    </w:p>
    <w:tbl>
      <w:tblPr>
        <w:tblW w:w="10348" w:type="dxa"/>
        <w:tblLayout w:type="fixed"/>
        <w:tblCellMar>
          <w:top w:w="102" w:type="dxa"/>
          <w:left w:w="62" w:type="dxa"/>
          <w:bottom w:w="102" w:type="dxa"/>
          <w:right w:w="62" w:type="dxa"/>
        </w:tblCellMar>
        <w:tblLook w:val="0000"/>
      </w:tblPr>
      <w:tblGrid>
        <w:gridCol w:w="851"/>
        <w:gridCol w:w="4394"/>
        <w:gridCol w:w="1417"/>
        <w:gridCol w:w="2411"/>
        <w:gridCol w:w="1275"/>
      </w:tblGrid>
      <w:tr w:rsidR="00294FD0" w:rsidRPr="006735C4" w:rsidTr="00294FD0">
        <w:tc>
          <w:tcPr>
            <w:tcW w:w="851" w:type="dxa"/>
            <w:tcBorders>
              <w:top w:val="single" w:sz="4" w:space="0" w:color="auto"/>
              <w:left w:val="single" w:sz="4" w:space="0" w:color="auto"/>
              <w:bottom w:val="single" w:sz="4" w:space="0" w:color="auto"/>
              <w:right w:val="single" w:sz="4" w:space="0" w:color="auto"/>
            </w:tcBorders>
          </w:tcPr>
          <w:p w:rsidR="00294FD0" w:rsidRPr="00996D25" w:rsidRDefault="00294FD0" w:rsidP="00294FD0">
            <w:pPr>
              <w:pStyle w:val="ConsPlusNormal"/>
              <w:jc w:val="center"/>
              <w:rPr>
                <w:rFonts w:ascii="Times New Roman" w:hAnsi="Times New Roman" w:cs="Times New Roman"/>
                <w:b/>
                <w:sz w:val="24"/>
                <w:szCs w:val="24"/>
              </w:rPr>
            </w:pPr>
            <w:r w:rsidRPr="00996D25">
              <w:rPr>
                <w:rFonts w:ascii="Times New Roman" w:hAnsi="Times New Roman" w:cs="Times New Roman"/>
                <w:b/>
                <w:sz w:val="24"/>
                <w:szCs w:val="24"/>
              </w:rPr>
              <w:t>N</w:t>
            </w:r>
          </w:p>
          <w:p w:rsidR="00294FD0" w:rsidRPr="00996D25" w:rsidRDefault="00294FD0" w:rsidP="00294FD0">
            <w:pPr>
              <w:pStyle w:val="ConsPlusNormal"/>
              <w:jc w:val="center"/>
              <w:rPr>
                <w:rFonts w:ascii="Times New Roman" w:hAnsi="Times New Roman" w:cs="Times New Roman"/>
                <w:b/>
                <w:sz w:val="24"/>
                <w:szCs w:val="24"/>
              </w:rPr>
            </w:pPr>
            <w:r w:rsidRPr="00996D25">
              <w:rPr>
                <w:rFonts w:ascii="Times New Roman" w:hAnsi="Times New Roman" w:cs="Times New Roman"/>
                <w:b/>
                <w:sz w:val="24"/>
                <w:szCs w:val="24"/>
              </w:rPr>
              <w:t xml:space="preserve"> </w:t>
            </w:r>
            <w:proofErr w:type="spellStart"/>
            <w:proofErr w:type="gramStart"/>
            <w:r w:rsidRPr="00996D25">
              <w:rPr>
                <w:rFonts w:ascii="Times New Roman" w:hAnsi="Times New Roman" w:cs="Times New Roman"/>
                <w:b/>
                <w:sz w:val="24"/>
                <w:szCs w:val="24"/>
              </w:rPr>
              <w:t>п</w:t>
            </w:r>
            <w:proofErr w:type="spellEnd"/>
            <w:proofErr w:type="gramEnd"/>
            <w:r w:rsidRPr="00996D25">
              <w:rPr>
                <w:rFonts w:ascii="Times New Roman" w:hAnsi="Times New Roman" w:cs="Times New Roman"/>
                <w:b/>
                <w:sz w:val="24"/>
                <w:szCs w:val="24"/>
              </w:rPr>
              <w:t>/</w:t>
            </w:r>
            <w:proofErr w:type="spellStart"/>
            <w:r w:rsidRPr="00996D25">
              <w:rPr>
                <w:rFonts w:ascii="Times New Roman" w:hAnsi="Times New Roman" w:cs="Times New Roman"/>
                <w:b/>
                <w:sz w:val="24"/>
                <w:szCs w:val="24"/>
              </w:rPr>
              <w:t>п</w:t>
            </w:r>
            <w:proofErr w:type="spellEnd"/>
          </w:p>
        </w:tc>
        <w:tc>
          <w:tcPr>
            <w:tcW w:w="4394" w:type="dxa"/>
            <w:tcBorders>
              <w:top w:val="single" w:sz="4" w:space="0" w:color="auto"/>
              <w:left w:val="single" w:sz="4" w:space="0" w:color="auto"/>
              <w:bottom w:val="single" w:sz="4" w:space="0" w:color="auto"/>
              <w:right w:val="single" w:sz="4" w:space="0" w:color="auto"/>
            </w:tcBorders>
          </w:tcPr>
          <w:p w:rsidR="00294FD0" w:rsidRPr="00996D25" w:rsidRDefault="00294FD0" w:rsidP="00294FD0">
            <w:pPr>
              <w:pStyle w:val="ConsPlusNormal"/>
              <w:jc w:val="center"/>
              <w:rPr>
                <w:rFonts w:ascii="Times New Roman" w:hAnsi="Times New Roman" w:cs="Times New Roman"/>
                <w:b/>
                <w:sz w:val="24"/>
                <w:szCs w:val="24"/>
              </w:rPr>
            </w:pPr>
            <w:r>
              <w:rPr>
                <w:rFonts w:ascii="Times New Roman" w:hAnsi="Times New Roman" w:cs="Times New Roman"/>
                <w:b/>
                <w:sz w:val="24"/>
                <w:szCs w:val="24"/>
              </w:rPr>
              <w:t>в</w:t>
            </w:r>
            <w:r w:rsidRPr="00996D25">
              <w:rPr>
                <w:rFonts w:ascii="Times New Roman" w:hAnsi="Times New Roman" w:cs="Times New Roman"/>
                <w:b/>
                <w:sz w:val="24"/>
                <w:szCs w:val="24"/>
              </w:rPr>
              <w:t>иды жилых помещений</w:t>
            </w:r>
          </w:p>
        </w:tc>
        <w:tc>
          <w:tcPr>
            <w:tcW w:w="1417" w:type="dxa"/>
            <w:tcBorders>
              <w:top w:val="single" w:sz="4" w:space="0" w:color="auto"/>
              <w:left w:val="single" w:sz="4" w:space="0" w:color="auto"/>
              <w:bottom w:val="single" w:sz="4" w:space="0" w:color="auto"/>
              <w:right w:val="single" w:sz="4" w:space="0" w:color="auto"/>
            </w:tcBorders>
          </w:tcPr>
          <w:p w:rsidR="00294FD0" w:rsidRPr="00996D25" w:rsidRDefault="00294FD0" w:rsidP="00294FD0">
            <w:pPr>
              <w:pStyle w:val="ConsPlusNormal"/>
              <w:jc w:val="center"/>
              <w:rPr>
                <w:rFonts w:ascii="Times New Roman" w:hAnsi="Times New Roman" w:cs="Times New Roman"/>
                <w:b/>
                <w:sz w:val="24"/>
                <w:szCs w:val="24"/>
              </w:rPr>
            </w:pPr>
            <w:r>
              <w:rPr>
                <w:rFonts w:ascii="Times New Roman" w:hAnsi="Times New Roman" w:cs="Times New Roman"/>
                <w:b/>
                <w:sz w:val="24"/>
                <w:szCs w:val="24"/>
              </w:rPr>
              <w:t>е</w:t>
            </w:r>
            <w:r w:rsidRPr="00996D25">
              <w:rPr>
                <w:rFonts w:ascii="Times New Roman" w:hAnsi="Times New Roman" w:cs="Times New Roman"/>
                <w:b/>
                <w:sz w:val="24"/>
                <w:szCs w:val="24"/>
              </w:rPr>
              <w:t>диница измерения</w:t>
            </w:r>
          </w:p>
        </w:tc>
        <w:tc>
          <w:tcPr>
            <w:tcW w:w="2411" w:type="dxa"/>
            <w:tcBorders>
              <w:top w:val="single" w:sz="4" w:space="0" w:color="auto"/>
              <w:left w:val="single" w:sz="4" w:space="0" w:color="auto"/>
              <w:bottom w:val="single" w:sz="4" w:space="0" w:color="auto"/>
              <w:right w:val="single" w:sz="4" w:space="0" w:color="auto"/>
            </w:tcBorders>
          </w:tcPr>
          <w:p w:rsidR="00294FD0" w:rsidRPr="00996D25" w:rsidRDefault="00294FD0" w:rsidP="00294FD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ж</w:t>
            </w:r>
            <w:r w:rsidRPr="00996D25">
              <w:rPr>
                <w:rFonts w:ascii="Times New Roman" w:hAnsi="Times New Roman"/>
                <w:b/>
                <w:sz w:val="24"/>
                <w:szCs w:val="24"/>
              </w:rPr>
              <w:t>илые дома, расположенные</w:t>
            </w:r>
          </w:p>
          <w:p w:rsidR="00294FD0" w:rsidRPr="00996D25" w:rsidRDefault="00294FD0" w:rsidP="00294FD0">
            <w:pPr>
              <w:pStyle w:val="ConsPlusNormal"/>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294FD0" w:rsidRPr="00996D25" w:rsidRDefault="00294FD0" w:rsidP="00294FD0">
            <w:pPr>
              <w:pStyle w:val="ConsPlusNormal"/>
              <w:jc w:val="center"/>
              <w:rPr>
                <w:rFonts w:ascii="Times New Roman" w:hAnsi="Times New Roman" w:cs="Times New Roman"/>
                <w:b/>
                <w:sz w:val="24"/>
                <w:szCs w:val="24"/>
              </w:rPr>
            </w:pPr>
            <w:r>
              <w:rPr>
                <w:rFonts w:ascii="Times New Roman" w:hAnsi="Times New Roman" w:cs="Times New Roman"/>
                <w:b/>
                <w:sz w:val="24"/>
                <w:szCs w:val="24"/>
              </w:rPr>
              <w:t>р</w:t>
            </w:r>
            <w:r w:rsidRPr="00996D25">
              <w:rPr>
                <w:rFonts w:ascii="Times New Roman" w:hAnsi="Times New Roman" w:cs="Times New Roman"/>
                <w:b/>
                <w:sz w:val="24"/>
                <w:szCs w:val="24"/>
              </w:rPr>
              <w:t>азмер платы</w:t>
            </w:r>
          </w:p>
          <w:p w:rsidR="00294FD0" w:rsidRPr="00244E53" w:rsidRDefault="00294FD0" w:rsidP="00294FD0">
            <w:pPr>
              <w:pStyle w:val="ConsPlusNormal"/>
              <w:jc w:val="center"/>
              <w:rPr>
                <w:rFonts w:ascii="Times New Roman" w:hAnsi="Times New Roman" w:cs="Times New Roman"/>
                <w:b/>
                <w:sz w:val="24"/>
                <w:szCs w:val="24"/>
              </w:rPr>
            </w:pPr>
            <w:r>
              <w:rPr>
                <w:rFonts w:ascii="Times New Roman" w:hAnsi="Times New Roman" w:cs="Times New Roman"/>
                <w:b/>
                <w:sz w:val="24"/>
                <w:szCs w:val="24"/>
              </w:rPr>
              <w:t>с 01.04.2022</w:t>
            </w:r>
            <w:r w:rsidRPr="00244E53">
              <w:rPr>
                <w:rFonts w:ascii="Times New Roman" w:hAnsi="Times New Roman" w:cs="Times New Roman"/>
                <w:b/>
                <w:sz w:val="24"/>
                <w:szCs w:val="24"/>
              </w:rPr>
              <w:t xml:space="preserve"> год</w:t>
            </w:r>
            <w:r>
              <w:rPr>
                <w:rFonts w:ascii="Times New Roman" w:hAnsi="Times New Roman" w:cs="Times New Roman"/>
                <w:b/>
                <w:sz w:val="24"/>
                <w:szCs w:val="24"/>
              </w:rPr>
              <w:t>а</w:t>
            </w:r>
          </w:p>
        </w:tc>
      </w:tr>
      <w:tr w:rsidR="00294FD0" w:rsidRPr="00094540" w:rsidTr="00294FD0">
        <w:trPr>
          <w:trHeight w:val="2775"/>
        </w:trPr>
        <w:tc>
          <w:tcPr>
            <w:tcW w:w="851" w:type="dxa"/>
            <w:tcBorders>
              <w:top w:val="single" w:sz="4" w:space="0" w:color="auto"/>
              <w:left w:val="single" w:sz="4" w:space="0" w:color="auto"/>
              <w:bottom w:val="single" w:sz="4" w:space="0" w:color="auto"/>
              <w:right w:val="single" w:sz="4" w:space="0" w:color="auto"/>
            </w:tcBorders>
          </w:tcPr>
          <w:p w:rsidR="00294FD0" w:rsidRPr="00094540" w:rsidRDefault="00294FD0" w:rsidP="00294FD0">
            <w:pPr>
              <w:pStyle w:val="ConsPlusNormal"/>
              <w:jc w:val="center"/>
              <w:rPr>
                <w:rFonts w:ascii="Times New Roman" w:hAnsi="Times New Roman" w:cs="Times New Roman"/>
                <w:sz w:val="24"/>
                <w:szCs w:val="24"/>
              </w:rPr>
            </w:pPr>
            <w:r w:rsidRPr="00094540">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rPr>
                <w:rFonts w:ascii="Times New Roman" w:hAnsi="Times New Roman" w:cs="Times New Roman"/>
                <w:sz w:val="24"/>
                <w:szCs w:val="24"/>
              </w:rPr>
            </w:pPr>
            <w:r w:rsidRPr="001131DB">
              <w:rPr>
                <w:rFonts w:ascii="Times New Roman" w:hAnsi="Times New Roman" w:cs="Times New Roman"/>
                <w:sz w:val="24"/>
                <w:szCs w:val="24"/>
              </w:rPr>
              <w:t>Дома деревянного исполнения</w:t>
            </w:r>
          </w:p>
          <w:p w:rsidR="00294FD0" w:rsidRPr="001131DB" w:rsidRDefault="00294FD0" w:rsidP="00294FD0">
            <w:pPr>
              <w:pStyle w:val="ConsPlusNormal"/>
              <w:rPr>
                <w:rFonts w:ascii="Times New Roman" w:hAnsi="Times New Roman" w:cs="Times New Roman"/>
                <w:i/>
                <w:sz w:val="24"/>
                <w:szCs w:val="24"/>
              </w:rPr>
            </w:pPr>
            <w:r w:rsidRPr="001131DB">
              <w:rPr>
                <w:rFonts w:ascii="Times New Roman" w:hAnsi="Times New Roman"/>
                <w:sz w:val="24"/>
                <w:szCs w:val="24"/>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1131DB">
              <w:rPr>
                <w:rFonts w:ascii="Times New Roman" w:hAnsi="Times New Roman" w:cs="Times New Roman"/>
                <w:sz w:val="24"/>
                <w:szCs w:val="24"/>
              </w:rPr>
              <w:t xml:space="preserve">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u w:val="single"/>
              </w:rPr>
            </w:pPr>
            <w:r w:rsidRPr="001131DB">
              <w:rPr>
                <w:rFonts w:ascii="Times New Roman" w:hAnsi="Times New Roman" w:cs="Times New Roman"/>
                <w:sz w:val="24"/>
                <w:szCs w:val="24"/>
                <w:u w:val="single"/>
              </w:rPr>
              <w:t xml:space="preserve">с. </w:t>
            </w:r>
            <w:proofErr w:type="spellStart"/>
            <w:r w:rsidRPr="001131DB">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ул</w:t>
            </w:r>
            <w:proofErr w:type="gramStart"/>
            <w:r w:rsidRPr="001131DB">
              <w:rPr>
                <w:rFonts w:ascii="Times New Roman" w:hAnsi="Times New Roman" w:cs="Times New Roman"/>
                <w:sz w:val="24"/>
                <w:szCs w:val="24"/>
              </w:rPr>
              <w:t>.П</w:t>
            </w:r>
            <w:proofErr w:type="gramEnd"/>
            <w:r w:rsidRPr="001131DB">
              <w:rPr>
                <w:rFonts w:ascii="Times New Roman" w:hAnsi="Times New Roman" w:cs="Times New Roman"/>
                <w:sz w:val="24"/>
                <w:szCs w:val="24"/>
              </w:rPr>
              <w:t xml:space="preserve">олярная 3б, </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Полярная 5а,</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Полярная д.1</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u w:val="single"/>
              </w:rPr>
              <w:t>д.</w:t>
            </w:r>
            <w:r>
              <w:rPr>
                <w:rFonts w:ascii="Times New Roman" w:hAnsi="Times New Roman" w:cs="Times New Roman"/>
                <w:sz w:val="24"/>
                <w:szCs w:val="24"/>
                <w:u w:val="single"/>
              </w:rPr>
              <w:t xml:space="preserve"> </w:t>
            </w:r>
            <w:proofErr w:type="spellStart"/>
            <w:r w:rsidRPr="001131DB">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u w:val="single"/>
              </w:rPr>
            </w:pPr>
            <w:r w:rsidRPr="001131DB">
              <w:rPr>
                <w:rFonts w:ascii="Times New Roman" w:hAnsi="Times New Roman" w:cs="Times New Roman"/>
                <w:sz w:val="24"/>
                <w:szCs w:val="24"/>
                <w:u w:val="single"/>
              </w:rPr>
              <w:t>д. Устье:</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9,82</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9,49</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tc>
      </w:tr>
      <w:tr w:rsidR="00294FD0" w:rsidRPr="00094540" w:rsidTr="00294FD0">
        <w:trPr>
          <w:trHeight w:val="270"/>
        </w:trPr>
        <w:tc>
          <w:tcPr>
            <w:tcW w:w="851" w:type="dxa"/>
            <w:tcBorders>
              <w:top w:val="single" w:sz="4" w:space="0" w:color="auto"/>
              <w:left w:val="single" w:sz="4" w:space="0" w:color="auto"/>
              <w:bottom w:val="single" w:sz="4" w:space="0" w:color="auto"/>
              <w:right w:val="single" w:sz="4" w:space="0" w:color="auto"/>
            </w:tcBorders>
          </w:tcPr>
          <w:p w:rsidR="00294FD0" w:rsidRPr="0009454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rPr>
                <w:rFonts w:ascii="Times New Roman" w:hAnsi="Times New Roman" w:cs="Times New Roman"/>
                <w:sz w:val="24"/>
                <w:szCs w:val="24"/>
              </w:rPr>
            </w:pPr>
            <w:r w:rsidRPr="001131DB">
              <w:rPr>
                <w:rFonts w:ascii="Times New Roman" w:hAnsi="Times New Roman" w:cs="Times New Roman"/>
                <w:sz w:val="24"/>
                <w:szCs w:val="24"/>
              </w:rPr>
              <w:t>Дома деревянного исполнения</w:t>
            </w:r>
          </w:p>
          <w:p w:rsidR="00294FD0" w:rsidRPr="001131DB" w:rsidRDefault="00294FD0" w:rsidP="00294FD0">
            <w:pPr>
              <w:pStyle w:val="ConsPlusNormal"/>
              <w:rPr>
                <w:rFonts w:ascii="Times New Roman" w:hAnsi="Times New Roman" w:cs="Times New Roman"/>
                <w:i/>
                <w:sz w:val="24"/>
                <w:szCs w:val="24"/>
              </w:rPr>
            </w:pPr>
            <w:r w:rsidRPr="001131DB">
              <w:rPr>
                <w:rFonts w:ascii="Times New Roman" w:hAnsi="Times New Roman"/>
                <w:sz w:val="24"/>
                <w:szCs w:val="24"/>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1131DB">
              <w:rPr>
                <w:rFonts w:ascii="Times New Roman" w:hAnsi="Times New Roman" w:cs="Times New Roman"/>
                <w:sz w:val="24"/>
                <w:szCs w:val="24"/>
              </w:rPr>
              <w:t xml:space="preserve">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0B37D8">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 xml:space="preserve">д. </w:t>
            </w:r>
            <w:proofErr w:type="spellStart"/>
            <w:r w:rsidRPr="000B37D8">
              <w:rPr>
                <w:rFonts w:ascii="Times New Roman" w:hAnsi="Times New Roman" w:cs="Times New Roman"/>
                <w:sz w:val="24"/>
                <w:szCs w:val="24"/>
                <w:u w:val="single"/>
              </w:rPr>
              <w:t>Макарово</w:t>
            </w:r>
            <w:proofErr w:type="spellEnd"/>
            <w:r w:rsidRPr="000B37D8">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д. Устье:</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9,49</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8,83</w:t>
            </w:r>
          </w:p>
        </w:tc>
      </w:tr>
      <w:tr w:rsidR="00294FD0" w:rsidRPr="00094540" w:rsidTr="00294FD0">
        <w:trPr>
          <w:trHeight w:val="345"/>
        </w:trPr>
        <w:tc>
          <w:tcPr>
            <w:tcW w:w="851" w:type="dxa"/>
            <w:tcBorders>
              <w:top w:val="single" w:sz="4" w:space="0" w:color="auto"/>
              <w:left w:val="single" w:sz="4" w:space="0" w:color="auto"/>
              <w:bottom w:val="single" w:sz="4" w:space="0" w:color="auto"/>
              <w:right w:val="single" w:sz="4" w:space="0" w:color="auto"/>
            </w:tcBorders>
          </w:tcPr>
          <w:p w:rsidR="00294FD0" w:rsidRPr="0009454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rPr>
                <w:rFonts w:ascii="Times New Roman" w:hAnsi="Times New Roman" w:cs="Times New Roman"/>
                <w:sz w:val="24"/>
                <w:szCs w:val="24"/>
              </w:rPr>
            </w:pPr>
            <w:r w:rsidRPr="001131DB">
              <w:rPr>
                <w:rFonts w:ascii="Times New Roman" w:hAnsi="Times New Roman" w:cs="Times New Roman"/>
                <w:sz w:val="24"/>
                <w:szCs w:val="24"/>
              </w:rPr>
              <w:t>Дома деревянного исполнения</w:t>
            </w:r>
          </w:p>
          <w:p w:rsidR="00294FD0" w:rsidRPr="001131DB" w:rsidRDefault="00294FD0" w:rsidP="00294FD0">
            <w:pPr>
              <w:pStyle w:val="ConsPlusNormal"/>
              <w:rPr>
                <w:rFonts w:ascii="Times New Roman" w:hAnsi="Times New Roman" w:cs="Times New Roman"/>
                <w:i/>
                <w:sz w:val="24"/>
                <w:szCs w:val="24"/>
              </w:rPr>
            </w:pPr>
            <w:r w:rsidRPr="001131DB">
              <w:rPr>
                <w:rFonts w:ascii="Times New Roman" w:hAnsi="Times New Roman"/>
                <w:sz w:val="24"/>
                <w:szCs w:val="24"/>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1131DB">
              <w:rPr>
                <w:rFonts w:ascii="Times New Roman" w:hAnsi="Times New Roman" w:cs="Times New Roman"/>
                <w:sz w:val="24"/>
                <w:szCs w:val="24"/>
              </w:rPr>
              <w:t xml:space="preserve">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0B37D8">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 xml:space="preserve">д. </w:t>
            </w:r>
            <w:proofErr w:type="spellStart"/>
            <w:r w:rsidRPr="000B37D8">
              <w:rPr>
                <w:rFonts w:ascii="Times New Roman" w:hAnsi="Times New Roman" w:cs="Times New Roman"/>
                <w:sz w:val="24"/>
                <w:szCs w:val="24"/>
                <w:u w:val="single"/>
              </w:rPr>
              <w:t>Макарово</w:t>
            </w:r>
            <w:proofErr w:type="spellEnd"/>
            <w:r w:rsidRPr="000B37D8">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д. Устье:</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8,83</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8,51</w:t>
            </w:r>
          </w:p>
        </w:tc>
      </w:tr>
      <w:tr w:rsidR="00294FD0" w:rsidRPr="00094540" w:rsidTr="00294FD0">
        <w:trPr>
          <w:trHeight w:val="210"/>
        </w:trPr>
        <w:tc>
          <w:tcPr>
            <w:tcW w:w="851" w:type="dxa"/>
            <w:tcBorders>
              <w:top w:val="single" w:sz="4" w:space="0" w:color="auto"/>
              <w:left w:val="single" w:sz="4" w:space="0" w:color="auto"/>
              <w:bottom w:val="single" w:sz="4" w:space="0" w:color="auto"/>
              <w:right w:val="single" w:sz="4" w:space="0" w:color="auto"/>
            </w:tcBorders>
          </w:tcPr>
          <w:p w:rsidR="00294FD0" w:rsidRPr="0009454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rPr>
                <w:rFonts w:ascii="Times New Roman" w:hAnsi="Times New Roman" w:cs="Times New Roman"/>
                <w:sz w:val="24"/>
                <w:szCs w:val="24"/>
              </w:rPr>
            </w:pPr>
            <w:r w:rsidRPr="001131DB">
              <w:rPr>
                <w:rFonts w:ascii="Times New Roman" w:hAnsi="Times New Roman" w:cs="Times New Roman"/>
                <w:sz w:val="24"/>
                <w:szCs w:val="24"/>
              </w:rPr>
              <w:t>Дома деревянного исполнения</w:t>
            </w:r>
          </w:p>
          <w:p w:rsidR="00294FD0" w:rsidRPr="001131DB" w:rsidRDefault="00294FD0" w:rsidP="00294FD0">
            <w:pPr>
              <w:pStyle w:val="ConsPlusNormal"/>
              <w:rPr>
                <w:rFonts w:ascii="Times New Roman" w:hAnsi="Times New Roman" w:cs="Times New Roman"/>
                <w:sz w:val="24"/>
                <w:szCs w:val="24"/>
              </w:rPr>
            </w:pPr>
            <w:r w:rsidRPr="001131DB">
              <w:rPr>
                <w:rFonts w:ascii="Times New Roman" w:hAnsi="Times New Roman"/>
                <w:sz w:val="24"/>
                <w:szCs w:val="24"/>
              </w:rPr>
              <w:t xml:space="preserve">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w:t>
            </w:r>
            <w:r w:rsidRPr="001131DB">
              <w:rPr>
                <w:rFonts w:ascii="Times New Roman" w:hAnsi="Times New Roman"/>
                <w:sz w:val="24"/>
                <w:szCs w:val="24"/>
              </w:rPr>
              <w:lastRenderedPageBreak/>
              <w:t>газовая или электрическая плита, ванна или душ)</w:t>
            </w:r>
            <w:r w:rsidRPr="001131DB">
              <w:rPr>
                <w:rFonts w:ascii="Times New Roman" w:hAnsi="Times New Roman" w:cs="Times New Roman"/>
                <w:sz w:val="24"/>
                <w:szCs w:val="24"/>
              </w:rPr>
              <w:t xml:space="preserve">, </w:t>
            </w:r>
            <w:proofErr w:type="gramStart"/>
            <w:r w:rsidRPr="001131DB">
              <w:rPr>
                <w:rFonts w:ascii="Times New Roman" w:hAnsi="Times New Roman" w:cs="Times New Roman"/>
                <w:sz w:val="24"/>
                <w:szCs w:val="24"/>
              </w:rPr>
              <w:t>имеющие</w:t>
            </w:r>
            <w:proofErr w:type="gramEnd"/>
            <w:r w:rsidRPr="001131DB">
              <w:rPr>
                <w:rFonts w:ascii="Times New Roman" w:hAnsi="Times New Roman" w:cs="Times New Roman"/>
                <w:sz w:val="24"/>
                <w:szCs w:val="24"/>
              </w:rPr>
              <w:t xml:space="preserve">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6A4128" w:rsidRDefault="00294FD0" w:rsidP="00294FD0">
            <w:pPr>
              <w:pStyle w:val="ConsPlusNormal"/>
              <w:jc w:val="center"/>
              <w:rPr>
                <w:rFonts w:ascii="Times New Roman" w:hAnsi="Times New Roman" w:cs="Times New Roman"/>
                <w:sz w:val="24"/>
                <w:szCs w:val="24"/>
                <w:u w:val="single"/>
              </w:rPr>
            </w:pPr>
            <w:r w:rsidRPr="001131DB">
              <w:rPr>
                <w:rFonts w:ascii="Times New Roman" w:hAnsi="Times New Roman" w:cs="Times New Roman"/>
                <w:sz w:val="24"/>
                <w:szCs w:val="24"/>
                <w:u w:val="single"/>
              </w:rPr>
              <w:t xml:space="preserve">с. </w:t>
            </w:r>
            <w:proofErr w:type="spellStart"/>
            <w:r w:rsidRPr="001131DB">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proofErr w:type="spellStart"/>
            <w:r w:rsidRPr="001131DB">
              <w:rPr>
                <w:rFonts w:ascii="Times New Roman" w:hAnsi="Times New Roman" w:cs="Times New Roman"/>
                <w:sz w:val="24"/>
                <w:szCs w:val="24"/>
              </w:rPr>
              <w:t>Пустозерская</w:t>
            </w:r>
            <w:proofErr w:type="spellEnd"/>
            <w:r w:rsidRPr="001131DB">
              <w:rPr>
                <w:rFonts w:ascii="Times New Roman" w:hAnsi="Times New Roman" w:cs="Times New Roman"/>
                <w:sz w:val="24"/>
                <w:szCs w:val="24"/>
              </w:rPr>
              <w:t xml:space="preserve"> д.20,</w:t>
            </w:r>
          </w:p>
          <w:p w:rsidR="00294FD0" w:rsidRPr="003670FE" w:rsidRDefault="00294FD0" w:rsidP="00294FD0">
            <w:pPr>
              <w:pStyle w:val="ConsPlusNormal"/>
              <w:jc w:val="center"/>
              <w:rPr>
                <w:rFonts w:ascii="Times New Roman" w:hAnsi="Times New Roman" w:cs="Times New Roman"/>
                <w:sz w:val="24"/>
                <w:szCs w:val="24"/>
              </w:rPr>
            </w:pPr>
            <w:proofErr w:type="spellStart"/>
            <w:r w:rsidRPr="003670FE">
              <w:rPr>
                <w:rFonts w:ascii="Times New Roman" w:hAnsi="Times New Roman" w:cs="Times New Roman"/>
                <w:sz w:val="24"/>
                <w:szCs w:val="24"/>
              </w:rPr>
              <w:t>Пустозерская</w:t>
            </w:r>
            <w:proofErr w:type="spellEnd"/>
            <w:r w:rsidRPr="003670FE">
              <w:rPr>
                <w:rFonts w:ascii="Times New Roman" w:hAnsi="Times New Roman" w:cs="Times New Roman"/>
                <w:sz w:val="24"/>
                <w:szCs w:val="24"/>
              </w:rPr>
              <w:t xml:space="preserve"> д.22</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Молодежная д.3,</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u w:val="single"/>
              </w:rPr>
            </w:pPr>
            <w:proofErr w:type="spellStart"/>
            <w:r w:rsidRPr="001131DB">
              <w:rPr>
                <w:rFonts w:ascii="Times New Roman" w:hAnsi="Times New Roman" w:cs="Times New Roman"/>
                <w:sz w:val="24"/>
                <w:szCs w:val="24"/>
                <w:u w:val="single"/>
              </w:rPr>
              <w:t>д</w:t>
            </w:r>
            <w:proofErr w:type="gramStart"/>
            <w:r w:rsidRPr="001131DB">
              <w:rPr>
                <w:rFonts w:ascii="Times New Roman" w:hAnsi="Times New Roman" w:cs="Times New Roman"/>
                <w:sz w:val="24"/>
                <w:szCs w:val="24"/>
                <w:u w:val="single"/>
              </w:rPr>
              <w:t>.М</w:t>
            </w:r>
            <w:proofErr w:type="gramEnd"/>
            <w:r w:rsidRPr="001131DB">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lastRenderedPageBreak/>
              <w:t>Рябиновая д.12,</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Центральная д.4,</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Лесная д.9,</w:t>
            </w:r>
          </w:p>
          <w:p w:rsidR="00294FD0" w:rsidRPr="001131DB" w:rsidRDefault="00294FD0" w:rsidP="00294FD0">
            <w:pPr>
              <w:pStyle w:val="ConsPlusNormal"/>
              <w:jc w:val="center"/>
              <w:rPr>
                <w:rFonts w:ascii="Times New Roman" w:hAnsi="Times New Roman" w:cs="Times New Roman"/>
                <w:sz w:val="24"/>
                <w:szCs w:val="24"/>
              </w:rPr>
            </w:pPr>
          </w:p>
          <w:p w:rsidR="00294FD0" w:rsidRDefault="00294FD0" w:rsidP="00294FD0">
            <w:pPr>
              <w:pStyle w:val="ConsPlusNormal"/>
              <w:jc w:val="center"/>
              <w:rPr>
                <w:rFonts w:ascii="Times New Roman" w:hAnsi="Times New Roman" w:cs="Times New Roman"/>
                <w:sz w:val="24"/>
                <w:szCs w:val="24"/>
                <w:u w:val="single"/>
              </w:rPr>
            </w:pPr>
          </w:p>
          <w:p w:rsidR="00294FD0" w:rsidRPr="001131DB" w:rsidRDefault="00294FD0" w:rsidP="00294FD0">
            <w:pPr>
              <w:pStyle w:val="ConsPlusNormal"/>
              <w:jc w:val="center"/>
              <w:rPr>
                <w:rFonts w:ascii="Times New Roman" w:hAnsi="Times New Roman" w:cs="Times New Roman"/>
                <w:sz w:val="24"/>
                <w:szCs w:val="24"/>
                <w:u w:val="single"/>
              </w:rPr>
            </w:pPr>
            <w:r w:rsidRPr="001131DB">
              <w:rPr>
                <w:rFonts w:ascii="Times New Roman" w:hAnsi="Times New Roman" w:cs="Times New Roman"/>
                <w:sz w:val="24"/>
                <w:szCs w:val="24"/>
                <w:u w:val="single"/>
              </w:rPr>
              <w:t>д. Устье:</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9,49</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8,83</w:t>
            </w:r>
          </w:p>
        </w:tc>
      </w:tr>
      <w:tr w:rsidR="00294FD0" w:rsidRPr="00094540" w:rsidTr="00294FD0">
        <w:trPr>
          <w:trHeight w:val="4547"/>
        </w:trPr>
        <w:tc>
          <w:tcPr>
            <w:tcW w:w="851" w:type="dxa"/>
            <w:tcBorders>
              <w:top w:val="single" w:sz="4" w:space="0" w:color="auto"/>
              <w:left w:val="single" w:sz="4" w:space="0" w:color="auto"/>
              <w:bottom w:val="single" w:sz="4" w:space="0" w:color="auto"/>
              <w:right w:val="single" w:sz="4" w:space="0" w:color="auto"/>
            </w:tcBorders>
          </w:tcPr>
          <w:p w:rsidR="00294FD0" w:rsidRPr="0009454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r w:rsidRPr="00094540">
              <w:rPr>
                <w:rFonts w:ascii="Times New Roman"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rPr>
                <w:rFonts w:ascii="Times New Roman" w:hAnsi="Times New Roman" w:cs="Times New Roman"/>
                <w:sz w:val="24"/>
                <w:szCs w:val="24"/>
              </w:rPr>
            </w:pPr>
            <w:r w:rsidRPr="001131DB">
              <w:rPr>
                <w:rFonts w:ascii="Times New Roman" w:hAnsi="Times New Roman" w:cs="Times New Roman"/>
                <w:sz w:val="24"/>
                <w:szCs w:val="24"/>
              </w:rPr>
              <w:t>Дома деревянного исполнения</w:t>
            </w:r>
          </w:p>
          <w:p w:rsidR="00294FD0" w:rsidRPr="001131DB" w:rsidRDefault="00294FD0" w:rsidP="00294FD0">
            <w:pPr>
              <w:pStyle w:val="ConsPlusNormal"/>
              <w:rPr>
                <w:rFonts w:ascii="Times New Roman" w:hAnsi="Times New Roman" w:cs="Times New Roman"/>
                <w:i/>
                <w:sz w:val="24"/>
                <w:szCs w:val="24"/>
              </w:rPr>
            </w:pPr>
            <w:r w:rsidRPr="001131DB">
              <w:rPr>
                <w:rFonts w:ascii="Times New Roman" w:hAnsi="Times New Roman"/>
                <w:sz w:val="24"/>
                <w:szCs w:val="24"/>
              </w:rPr>
              <w:t xml:space="preserve">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w:t>
            </w:r>
            <w:proofErr w:type="gramStart"/>
            <w:r w:rsidRPr="001131DB">
              <w:rPr>
                <w:rFonts w:ascii="Times New Roman" w:hAnsi="Times New Roman" w:cs="Times New Roman"/>
                <w:sz w:val="24"/>
                <w:szCs w:val="24"/>
              </w:rPr>
              <w:t>имеющие</w:t>
            </w:r>
            <w:proofErr w:type="gramEnd"/>
            <w:r w:rsidRPr="001131DB">
              <w:rPr>
                <w:rFonts w:ascii="Times New Roman" w:hAnsi="Times New Roman" w:cs="Times New Roman"/>
                <w:sz w:val="24"/>
                <w:szCs w:val="24"/>
              </w:rPr>
              <w:t xml:space="preserve">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u w:val="single"/>
              </w:rPr>
            </w:pPr>
            <w:r w:rsidRPr="001131DB">
              <w:rPr>
                <w:rFonts w:ascii="Times New Roman" w:hAnsi="Times New Roman" w:cs="Times New Roman"/>
                <w:sz w:val="24"/>
                <w:szCs w:val="24"/>
                <w:u w:val="single"/>
              </w:rPr>
              <w:t xml:space="preserve">с. </w:t>
            </w:r>
            <w:proofErr w:type="spellStart"/>
            <w:r w:rsidRPr="001131DB">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u w:val="single"/>
              </w:rPr>
              <w:t>:</w:t>
            </w:r>
          </w:p>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Молодежная д. 11</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Цветочная д.1</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Полярная д.5</w:t>
            </w:r>
          </w:p>
          <w:p w:rsidR="00294FD0" w:rsidRDefault="00294FD0" w:rsidP="00294FD0">
            <w:pPr>
              <w:pStyle w:val="ConsPlusNormal"/>
              <w:jc w:val="center"/>
              <w:rPr>
                <w:rFonts w:ascii="Times New Roman" w:hAnsi="Times New Roman" w:cs="Times New Roman"/>
                <w:sz w:val="24"/>
                <w:szCs w:val="24"/>
              </w:rPr>
            </w:pPr>
          </w:p>
          <w:p w:rsidR="00294FD0"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u w:val="single"/>
              </w:rPr>
            </w:pPr>
            <w:proofErr w:type="spellStart"/>
            <w:r w:rsidRPr="001131DB">
              <w:rPr>
                <w:rFonts w:ascii="Times New Roman" w:hAnsi="Times New Roman" w:cs="Times New Roman"/>
                <w:sz w:val="24"/>
                <w:szCs w:val="24"/>
                <w:u w:val="single"/>
              </w:rPr>
              <w:t>д</w:t>
            </w:r>
            <w:proofErr w:type="gramStart"/>
            <w:r w:rsidRPr="001131DB">
              <w:rPr>
                <w:rFonts w:ascii="Times New Roman" w:hAnsi="Times New Roman" w:cs="Times New Roman"/>
                <w:sz w:val="24"/>
                <w:szCs w:val="24"/>
                <w:u w:val="single"/>
              </w:rPr>
              <w:t>.М</w:t>
            </w:r>
            <w:proofErr w:type="gramEnd"/>
            <w:r w:rsidRPr="001131DB">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Набережная д.11</w:t>
            </w: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Набережная д.8</w:t>
            </w: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Лесная д.1</w:t>
            </w: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Лесная д.10</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Лесная д.12</w:t>
            </w:r>
          </w:p>
          <w:p w:rsidR="00294FD0" w:rsidRDefault="00294FD0" w:rsidP="00294FD0">
            <w:pPr>
              <w:pStyle w:val="ConsPlusNormal"/>
              <w:jc w:val="center"/>
              <w:rPr>
                <w:rFonts w:ascii="Times New Roman" w:hAnsi="Times New Roman" w:cs="Times New Roman"/>
                <w:sz w:val="24"/>
                <w:szCs w:val="24"/>
                <w:u w:val="single"/>
              </w:rPr>
            </w:pPr>
          </w:p>
          <w:p w:rsidR="00294FD0" w:rsidRPr="001131DB" w:rsidRDefault="00294FD0" w:rsidP="00294FD0">
            <w:pPr>
              <w:pStyle w:val="ConsPlusNormal"/>
              <w:jc w:val="center"/>
              <w:rPr>
                <w:rFonts w:ascii="Times New Roman" w:hAnsi="Times New Roman" w:cs="Times New Roman"/>
                <w:sz w:val="24"/>
                <w:szCs w:val="24"/>
                <w:u w:val="single"/>
              </w:rPr>
            </w:pPr>
            <w:r w:rsidRPr="001131DB">
              <w:rPr>
                <w:rFonts w:ascii="Times New Roman" w:hAnsi="Times New Roman" w:cs="Times New Roman"/>
                <w:sz w:val="24"/>
                <w:szCs w:val="24"/>
                <w:u w:val="single"/>
              </w:rPr>
              <w:t>д. Устье:</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8,83</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8,51</w:t>
            </w:r>
          </w:p>
        </w:tc>
      </w:tr>
      <w:tr w:rsidR="00294FD0" w:rsidRPr="00094540" w:rsidTr="00294FD0">
        <w:trPr>
          <w:trHeight w:val="330"/>
        </w:trPr>
        <w:tc>
          <w:tcPr>
            <w:tcW w:w="851" w:type="dxa"/>
            <w:tcBorders>
              <w:top w:val="single" w:sz="4" w:space="0" w:color="auto"/>
              <w:left w:val="single" w:sz="4" w:space="0" w:color="auto"/>
              <w:bottom w:val="single" w:sz="4" w:space="0" w:color="auto"/>
              <w:right w:val="single" w:sz="4" w:space="0" w:color="auto"/>
            </w:tcBorders>
          </w:tcPr>
          <w:p w:rsidR="00294FD0" w:rsidRPr="0009454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rPr>
                <w:rFonts w:ascii="Times New Roman" w:hAnsi="Times New Roman" w:cs="Times New Roman"/>
                <w:sz w:val="24"/>
                <w:szCs w:val="24"/>
              </w:rPr>
            </w:pPr>
            <w:r w:rsidRPr="001131DB">
              <w:rPr>
                <w:rFonts w:ascii="Times New Roman" w:hAnsi="Times New Roman" w:cs="Times New Roman"/>
                <w:sz w:val="24"/>
                <w:szCs w:val="24"/>
              </w:rPr>
              <w:t>Дома деревянного исполнения</w:t>
            </w:r>
          </w:p>
          <w:p w:rsidR="00294FD0" w:rsidRPr="001131DB" w:rsidRDefault="00294FD0" w:rsidP="00294FD0">
            <w:pPr>
              <w:pStyle w:val="ConsPlusNormal"/>
              <w:rPr>
                <w:rFonts w:ascii="Times New Roman" w:hAnsi="Times New Roman" w:cs="Times New Roman"/>
                <w:sz w:val="24"/>
                <w:szCs w:val="24"/>
              </w:rPr>
            </w:pPr>
            <w:proofErr w:type="gramStart"/>
            <w:r w:rsidRPr="001131DB">
              <w:rPr>
                <w:rFonts w:ascii="Times New Roman" w:hAnsi="Times New Roman"/>
                <w:sz w:val="24"/>
                <w:szCs w:val="24"/>
              </w:rPr>
              <w:t>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1131DB">
              <w:rPr>
                <w:rFonts w:ascii="Times New Roman" w:hAnsi="Times New Roman" w:cs="Times New Roman"/>
                <w:sz w:val="24"/>
                <w:szCs w:val="24"/>
              </w:rPr>
              <w:t xml:space="preserve"> имеющие износ более 60%.</w:t>
            </w:r>
            <w:proofErr w:type="gramEnd"/>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Default="00294FD0" w:rsidP="00294FD0">
            <w:pPr>
              <w:pStyle w:val="ConsPlusNormal"/>
              <w:jc w:val="center"/>
              <w:rPr>
                <w:rFonts w:ascii="Times New Roman" w:hAnsi="Times New Roman" w:cs="Times New Roman"/>
                <w:sz w:val="24"/>
                <w:szCs w:val="24"/>
              </w:rPr>
            </w:pPr>
          </w:p>
          <w:p w:rsidR="00294FD0"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0B37D8">
              <w:rPr>
                <w:rFonts w:ascii="Times New Roman" w:hAnsi="Times New Roman" w:cs="Times New Roman"/>
                <w:sz w:val="24"/>
                <w:szCs w:val="24"/>
                <w:u w:val="single"/>
              </w:rPr>
              <w:t>д</w:t>
            </w:r>
            <w:proofErr w:type="gramStart"/>
            <w:r w:rsidRPr="000B37D8">
              <w:rPr>
                <w:rFonts w:ascii="Times New Roman" w:hAnsi="Times New Roman" w:cs="Times New Roman"/>
                <w:sz w:val="24"/>
                <w:szCs w:val="24"/>
                <w:u w:val="single"/>
              </w:rPr>
              <w:t>.М</w:t>
            </w:r>
            <w:proofErr w:type="gramEnd"/>
            <w:r w:rsidRPr="000B37D8">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Рябиновая д.9,</w:t>
            </w:r>
          </w:p>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Набережная д.12</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p>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8,83</w:t>
            </w:r>
          </w:p>
          <w:p w:rsidR="00294FD0" w:rsidRPr="007D4D99" w:rsidRDefault="00294FD0" w:rsidP="00294FD0">
            <w:pPr>
              <w:jc w:val="center"/>
              <w:rPr>
                <w:rFonts w:ascii="Times New Roman" w:hAnsi="Times New Roman"/>
              </w:rPr>
            </w:pPr>
          </w:p>
          <w:p w:rsidR="00294FD0" w:rsidRDefault="00294FD0" w:rsidP="00294FD0">
            <w:pPr>
              <w:jc w:val="center"/>
              <w:rPr>
                <w:rFonts w:ascii="Times New Roman" w:hAnsi="Times New Roman"/>
              </w:rPr>
            </w:pPr>
          </w:p>
          <w:p w:rsidR="00294FD0" w:rsidRPr="007D4D99" w:rsidRDefault="00294FD0" w:rsidP="00294FD0">
            <w:pPr>
              <w:jc w:val="center"/>
              <w:rPr>
                <w:rFonts w:ascii="Times New Roman" w:hAnsi="Times New Roman"/>
              </w:rPr>
            </w:pPr>
            <w:r>
              <w:rPr>
                <w:rFonts w:ascii="Times New Roman" w:hAnsi="Times New Roman"/>
              </w:rPr>
              <w:t>8,51</w:t>
            </w:r>
          </w:p>
          <w:p w:rsidR="00294FD0" w:rsidRPr="007D4D99" w:rsidRDefault="00294FD0" w:rsidP="00294FD0">
            <w:pPr>
              <w:jc w:val="center"/>
              <w:rPr>
                <w:rFonts w:ascii="Times New Roman" w:hAnsi="Times New Roman"/>
              </w:rPr>
            </w:pPr>
          </w:p>
          <w:p w:rsidR="00294FD0" w:rsidRPr="001131DB" w:rsidRDefault="00294FD0" w:rsidP="00294FD0">
            <w:pPr>
              <w:jc w:val="center"/>
            </w:pPr>
            <w:r>
              <w:rPr>
                <w:rFonts w:ascii="Times New Roman" w:hAnsi="Times New Roman"/>
              </w:rPr>
              <w:t>8,18</w:t>
            </w:r>
          </w:p>
        </w:tc>
      </w:tr>
      <w:tr w:rsidR="00294FD0" w:rsidRPr="00094540" w:rsidTr="00294FD0">
        <w:trPr>
          <w:trHeight w:val="675"/>
        </w:trPr>
        <w:tc>
          <w:tcPr>
            <w:tcW w:w="851" w:type="dxa"/>
            <w:tcBorders>
              <w:top w:val="single" w:sz="4" w:space="0" w:color="auto"/>
              <w:left w:val="single" w:sz="4" w:space="0" w:color="auto"/>
              <w:bottom w:val="single" w:sz="4" w:space="0" w:color="auto"/>
              <w:right w:val="single" w:sz="4" w:space="0" w:color="auto"/>
            </w:tcBorders>
          </w:tcPr>
          <w:p w:rsidR="00294FD0" w:rsidRPr="0009454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rPr>
                <w:rFonts w:ascii="Times New Roman" w:hAnsi="Times New Roman" w:cs="Times New Roman"/>
                <w:sz w:val="24"/>
                <w:szCs w:val="24"/>
              </w:rPr>
            </w:pPr>
            <w:r w:rsidRPr="001131DB">
              <w:rPr>
                <w:rFonts w:ascii="Times New Roman" w:hAnsi="Times New Roman" w:cs="Times New Roman"/>
                <w:sz w:val="24"/>
                <w:szCs w:val="24"/>
              </w:rPr>
              <w:t>Дома деревянного исполнения,</w:t>
            </w:r>
            <w:r w:rsidRPr="001131DB">
              <w:rPr>
                <w:rFonts w:ascii="Times New Roman" w:hAnsi="Times New Roman"/>
                <w:sz w:val="24"/>
                <w:szCs w:val="24"/>
              </w:rPr>
              <w:t xml:space="preserve"> неблагоустроенные </w:t>
            </w:r>
            <w:r w:rsidRPr="001131DB">
              <w:rPr>
                <w:rFonts w:ascii="Times New Roman" w:hAnsi="Times New Roman" w:cs="Times New Roman"/>
                <w:sz w:val="24"/>
                <w:szCs w:val="24"/>
              </w:rPr>
              <w:t xml:space="preserve"> имеющие износ до 30% включительно.</w:t>
            </w:r>
          </w:p>
          <w:p w:rsidR="00294FD0" w:rsidRPr="001131DB" w:rsidRDefault="00294FD0" w:rsidP="00294FD0">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0B37D8">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д. </w:t>
            </w:r>
            <w:proofErr w:type="spellStart"/>
            <w:r w:rsidRPr="000B37D8">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p>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д. Устье:</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p w:rsidR="00294FD0" w:rsidRPr="007D4D99" w:rsidRDefault="00294FD0" w:rsidP="00294FD0">
            <w:pPr>
              <w:pStyle w:val="ConsPlusNormal"/>
              <w:jc w:val="center"/>
              <w:rPr>
                <w:rFonts w:ascii="Times New Roman" w:hAnsi="Times New Roman" w:cs="Times New Roman"/>
                <w:sz w:val="24"/>
                <w:szCs w:val="24"/>
              </w:rPr>
            </w:pPr>
          </w:p>
          <w:p w:rsidR="00294FD0" w:rsidRPr="007D4D99" w:rsidRDefault="00294FD0" w:rsidP="00294FD0">
            <w:pPr>
              <w:pStyle w:val="ConsPlusNormal"/>
              <w:jc w:val="center"/>
              <w:rPr>
                <w:rFonts w:ascii="Times New Roman" w:hAnsi="Times New Roman" w:cs="Times New Roman"/>
                <w:sz w:val="24"/>
                <w:szCs w:val="24"/>
              </w:rPr>
            </w:pPr>
          </w:p>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8,83</w:t>
            </w:r>
          </w:p>
          <w:p w:rsidR="00294FD0" w:rsidRPr="007D4D99" w:rsidRDefault="00294FD0" w:rsidP="00294FD0">
            <w:pPr>
              <w:pStyle w:val="ConsPlusNormal"/>
              <w:jc w:val="center"/>
              <w:rPr>
                <w:rFonts w:ascii="Times New Roman" w:hAnsi="Times New Roman" w:cs="Times New Roman"/>
                <w:sz w:val="24"/>
                <w:szCs w:val="24"/>
              </w:rPr>
            </w:pPr>
          </w:p>
          <w:p w:rsidR="00294FD0" w:rsidRPr="007D4D99" w:rsidRDefault="00294FD0" w:rsidP="00294FD0">
            <w:pPr>
              <w:pStyle w:val="ConsPlusNormal"/>
              <w:jc w:val="center"/>
              <w:rPr>
                <w:rFonts w:ascii="Times New Roman" w:hAnsi="Times New Roman" w:cs="Times New Roman"/>
                <w:sz w:val="24"/>
                <w:szCs w:val="24"/>
              </w:rPr>
            </w:pPr>
          </w:p>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8,51</w:t>
            </w:r>
          </w:p>
        </w:tc>
      </w:tr>
      <w:tr w:rsidR="00294FD0" w:rsidRPr="00094540" w:rsidTr="00294FD0">
        <w:trPr>
          <w:trHeight w:val="1095"/>
        </w:trPr>
        <w:tc>
          <w:tcPr>
            <w:tcW w:w="851" w:type="dxa"/>
            <w:tcBorders>
              <w:top w:val="single" w:sz="4" w:space="0" w:color="auto"/>
              <w:left w:val="single" w:sz="4" w:space="0" w:color="auto"/>
              <w:bottom w:val="single" w:sz="4" w:space="0" w:color="auto"/>
              <w:right w:val="single" w:sz="4" w:space="0" w:color="auto"/>
            </w:tcBorders>
          </w:tcPr>
          <w:p w:rsidR="00294FD0" w:rsidRPr="0009454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rPr>
                <w:rFonts w:ascii="Times New Roman" w:hAnsi="Times New Roman" w:cs="Times New Roman"/>
                <w:sz w:val="24"/>
                <w:szCs w:val="24"/>
              </w:rPr>
            </w:pPr>
            <w:r w:rsidRPr="001131DB">
              <w:rPr>
                <w:rFonts w:ascii="Times New Roman" w:hAnsi="Times New Roman" w:cs="Times New Roman"/>
                <w:sz w:val="24"/>
                <w:szCs w:val="24"/>
              </w:rPr>
              <w:t>Дома деревянного исполнения,</w:t>
            </w:r>
            <w:r w:rsidRPr="001131DB">
              <w:rPr>
                <w:rFonts w:ascii="Times New Roman" w:hAnsi="Times New Roman"/>
                <w:sz w:val="24"/>
                <w:szCs w:val="24"/>
              </w:rPr>
              <w:t xml:space="preserve"> неблагоустроенные</w:t>
            </w:r>
            <w:r w:rsidRPr="001131DB">
              <w:rPr>
                <w:rFonts w:ascii="Times New Roman" w:hAnsi="Times New Roman" w:cs="Times New Roman"/>
                <w:sz w:val="24"/>
                <w:szCs w:val="24"/>
              </w:rPr>
              <w:t>, имеющие износ более 30% до 60% включительно</w:t>
            </w:r>
          </w:p>
          <w:p w:rsidR="00294FD0" w:rsidRPr="001131DB" w:rsidRDefault="00294FD0" w:rsidP="00294FD0">
            <w:pPr>
              <w:pStyle w:val="ConsPlusNormal"/>
              <w:tabs>
                <w:tab w:val="left" w:pos="1155"/>
              </w:tabs>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д. </w:t>
            </w:r>
            <w:proofErr w:type="spellStart"/>
            <w:r w:rsidRPr="000B37D8">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Рябиновая д.2</w:t>
            </w:r>
          </w:p>
          <w:p w:rsidR="00294FD0" w:rsidRPr="001131DB" w:rsidRDefault="00294FD0" w:rsidP="00294FD0">
            <w:pPr>
              <w:pStyle w:val="ConsPlusNormal"/>
              <w:jc w:val="center"/>
              <w:rPr>
                <w:rFonts w:ascii="Times New Roman" w:hAnsi="Times New Roman" w:cs="Times New Roman"/>
                <w:sz w:val="24"/>
                <w:szCs w:val="24"/>
              </w:rPr>
            </w:pPr>
          </w:p>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д. Устье:</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8,83</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8,51</w:t>
            </w:r>
          </w:p>
          <w:p w:rsidR="00294FD0"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8,18</w:t>
            </w:r>
          </w:p>
        </w:tc>
      </w:tr>
      <w:tr w:rsidR="00294FD0" w:rsidRPr="00094540" w:rsidTr="00294FD0">
        <w:trPr>
          <w:trHeight w:val="2163"/>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rPr>
                <w:rFonts w:ascii="Times New Roman" w:hAnsi="Times New Roman" w:cs="Times New Roman"/>
                <w:i/>
                <w:sz w:val="24"/>
                <w:szCs w:val="24"/>
              </w:rPr>
            </w:pPr>
            <w:r w:rsidRPr="001131DB">
              <w:rPr>
                <w:rFonts w:ascii="Times New Roman" w:hAnsi="Times New Roman" w:cs="Times New Roman"/>
                <w:sz w:val="24"/>
                <w:szCs w:val="24"/>
              </w:rPr>
              <w:t>Дома деревянного исполнения,</w:t>
            </w:r>
            <w:r w:rsidRPr="001131DB">
              <w:rPr>
                <w:rFonts w:ascii="Times New Roman" w:hAnsi="Times New Roman"/>
                <w:sz w:val="24"/>
                <w:szCs w:val="24"/>
              </w:rPr>
              <w:t xml:space="preserve"> неблагоустроенные</w:t>
            </w:r>
            <w:r w:rsidRPr="001131DB">
              <w:rPr>
                <w:rFonts w:ascii="Times New Roman" w:hAnsi="Times New Roman" w:cs="Times New Roman"/>
                <w:sz w:val="24"/>
                <w:szCs w:val="24"/>
              </w:rPr>
              <w:t xml:space="preserve">, имеющие износ более 60% </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737E53" w:rsidRDefault="00294FD0" w:rsidP="00294FD0">
            <w:pPr>
              <w:pStyle w:val="ConsPlusNormal"/>
              <w:jc w:val="center"/>
              <w:rPr>
                <w:rFonts w:ascii="Times New Roman" w:hAnsi="Times New Roman" w:cs="Times New Roman"/>
                <w:sz w:val="24"/>
                <w:szCs w:val="24"/>
                <w:u w:val="single"/>
              </w:rPr>
            </w:pPr>
            <w:r w:rsidRPr="00737E53">
              <w:rPr>
                <w:rFonts w:ascii="Times New Roman" w:hAnsi="Times New Roman" w:cs="Times New Roman"/>
                <w:sz w:val="24"/>
                <w:szCs w:val="24"/>
                <w:u w:val="single"/>
              </w:rPr>
              <w:t>д.</w:t>
            </w:r>
            <w:r>
              <w:rPr>
                <w:rFonts w:ascii="Times New Roman" w:hAnsi="Times New Roman" w:cs="Times New Roman"/>
                <w:sz w:val="24"/>
                <w:szCs w:val="24"/>
                <w:u w:val="single"/>
              </w:rPr>
              <w:t xml:space="preserve"> </w:t>
            </w:r>
            <w:proofErr w:type="spellStart"/>
            <w:r w:rsidRPr="00737E53">
              <w:rPr>
                <w:rFonts w:ascii="Times New Roman" w:hAnsi="Times New Roman" w:cs="Times New Roman"/>
                <w:sz w:val="24"/>
                <w:szCs w:val="24"/>
                <w:u w:val="single"/>
              </w:rPr>
              <w:t>Макарово</w:t>
            </w:r>
            <w:proofErr w:type="spellEnd"/>
            <w:r w:rsidRPr="00737E53">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294FD0" w:rsidRDefault="00294FD0" w:rsidP="00294FD0">
            <w:pPr>
              <w:pStyle w:val="ConsPlusNormal"/>
              <w:jc w:val="center"/>
              <w:rPr>
                <w:rFonts w:ascii="Times New Roman" w:hAnsi="Times New Roman" w:cs="Times New Roman"/>
                <w:sz w:val="24"/>
                <w:szCs w:val="24"/>
                <w:u w:val="single"/>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8,51</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8,18</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7,85</w:t>
            </w:r>
          </w:p>
        </w:tc>
      </w:tr>
      <w:tr w:rsidR="00294FD0" w:rsidRPr="00094540" w:rsidTr="00294FD0">
        <w:trPr>
          <w:trHeight w:val="285"/>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i/>
                <w:sz w:val="24"/>
                <w:szCs w:val="24"/>
              </w:rPr>
            </w:pPr>
            <w:r w:rsidRPr="001131DB">
              <w:rPr>
                <w:rFonts w:ascii="Times New Roman" w:hAnsi="Times New Roman" w:cs="Times New Roman"/>
                <w:sz w:val="24"/>
                <w:szCs w:val="24"/>
              </w:rPr>
              <w:t xml:space="preserve">Дома кирпичного и блочного исполнения, </w:t>
            </w:r>
            <w:r w:rsidRPr="001131DB">
              <w:rPr>
                <w:rFonts w:ascii="Times New Roman" w:hAnsi="Times New Roman"/>
                <w:sz w:val="24"/>
                <w:szCs w:val="24"/>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1131DB">
              <w:rPr>
                <w:rFonts w:ascii="Times New Roman" w:hAnsi="Times New Roman" w:cs="Times New Roman"/>
                <w:sz w:val="24"/>
                <w:szCs w:val="24"/>
              </w:rPr>
              <w:t xml:space="preserve">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Пустозерская</w:t>
            </w:r>
            <w:proofErr w:type="spellEnd"/>
            <w:r>
              <w:rPr>
                <w:rFonts w:ascii="Times New Roman" w:hAnsi="Times New Roman" w:cs="Times New Roman"/>
                <w:sz w:val="24"/>
                <w:szCs w:val="24"/>
              </w:rPr>
              <w:t xml:space="preserve"> д.30А</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д. </w:t>
            </w:r>
            <w:proofErr w:type="spellStart"/>
            <w:r w:rsidRPr="000B37D8">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0B37D8" w:rsidRDefault="00294FD0" w:rsidP="00294FD0">
            <w:pPr>
              <w:pStyle w:val="ConsPlusNormal"/>
              <w:jc w:val="center"/>
              <w:rPr>
                <w:rFonts w:ascii="Times New Roman" w:hAnsi="Times New Roman" w:cs="Times New Roman"/>
                <w:sz w:val="24"/>
                <w:szCs w:val="24"/>
                <w:u w:val="single"/>
              </w:rPr>
            </w:pPr>
            <w:r w:rsidRPr="000B37D8">
              <w:rPr>
                <w:rFonts w:ascii="Times New Roman" w:hAnsi="Times New Roman" w:cs="Times New Roman"/>
                <w:sz w:val="24"/>
                <w:szCs w:val="24"/>
                <w:u w:val="single"/>
              </w:rPr>
              <w:t>д. Устье:</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10,47</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10,14</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9,82</w:t>
            </w:r>
          </w:p>
        </w:tc>
      </w:tr>
      <w:tr w:rsidR="00294FD0" w:rsidRPr="007D4D99" w:rsidTr="00294FD0">
        <w:trPr>
          <w:trHeight w:val="2719"/>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394" w:type="dxa"/>
            <w:tcBorders>
              <w:top w:val="single" w:sz="4" w:space="0" w:color="auto"/>
              <w:left w:val="single" w:sz="4" w:space="0" w:color="auto"/>
              <w:bottom w:val="single" w:sz="4" w:space="0" w:color="auto"/>
              <w:right w:val="single" w:sz="4" w:space="0" w:color="auto"/>
            </w:tcBorders>
          </w:tcPr>
          <w:p w:rsidR="00294FD0" w:rsidRPr="00294FD0"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 xml:space="preserve">Дома кирпичного и блочного исполнения, </w:t>
            </w:r>
            <w:r w:rsidRPr="001131DB">
              <w:rPr>
                <w:rFonts w:ascii="Times New Roman" w:hAnsi="Times New Roman"/>
                <w:sz w:val="24"/>
                <w:szCs w:val="24"/>
              </w:rPr>
              <w:t xml:space="preserve">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w:t>
            </w:r>
            <w:r w:rsidRPr="001131DB">
              <w:rPr>
                <w:rFonts w:ascii="Times New Roman" w:hAnsi="Times New Roman" w:cs="Times New Roman"/>
                <w:sz w:val="24"/>
                <w:szCs w:val="24"/>
              </w:rPr>
              <w:t>имеющие 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д. </w:t>
            </w:r>
            <w:proofErr w:type="spellStart"/>
            <w:r w:rsidRPr="000B37D8">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10,14</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9,82</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9,49</w:t>
            </w:r>
          </w:p>
        </w:tc>
      </w:tr>
      <w:tr w:rsidR="00294FD0" w:rsidRPr="007D4D99" w:rsidTr="00294FD0">
        <w:trPr>
          <w:trHeight w:val="2564"/>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i/>
                <w:sz w:val="24"/>
                <w:szCs w:val="24"/>
              </w:rPr>
            </w:pPr>
            <w:r w:rsidRPr="001131DB">
              <w:rPr>
                <w:rFonts w:ascii="Times New Roman" w:hAnsi="Times New Roman" w:cs="Times New Roman"/>
                <w:sz w:val="24"/>
                <w:szCs w:val="24"/>
              </w:rPr>
              <w:t xml:space="preserve">Дома кирпичного и блочного исполнения, </w:t>
            </w:r>
            <w:r w:rsidRPr="001131DB">
              <w:rPr>
                <w:rFonts w:ascii="Times New Roman" w:hAnsi="Times New Roman"/>
                <w:sz w:val="24"/>
                <w:szCs w:val="24"/>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1131DB">
              <w:rPr>
                <w:rFonts w:ascii="Times New Roman" w:hAnsi="Times New Roman" w:cs="Times New Roman"/>
                <w:sz w:val="24"/>
                <w:szCs w:val="24"/>
              </w:rPr>
              <w:t xml:space="preserve">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д. </w:t>
            </w:r>
            <w:proofErr w:type="spellStart"/>
            <w:r w:rsidRPr="000B37D8">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9,82</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9,49</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9,16</w:t>
            </w:r>
          </w:p>
        </w:tc>
      </w:tr>
      <w:tr w:rsidR="00294FD0" w:rsidRPr="007D4D99" w:rsidTr="00294FD0">
        <w:trPr>
          <w:trHeight w:val="255"/>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394" w:type="dxa"/>
            <w:tcBorders>
              <w:top w:val="single" w:sz="4" w:space="0" w:color="auto"/>
              <w:left w:val="single" w:sz="4" w:space="0" w:color="auto"/>
              <w:bottom w:val="single" w:sz="4" w:space="0" w:color="auto"/>
              <w:right w:val="single" w:sz="4" w:space="0" w:color="auto"/>
            </w:tcBorders>
          </w:tcPr>
          <w:p w:rsidR="00294FD0" w:rsidRPr="00294FD0"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кирпичного и блочного исполнения</w:t>
            </w:r>
            <w:r w:rsidRPr="001131DB">
              <w:rPr>
                <w:rFonts w:ascii="Times New Roman" w:hAnsi="Times New Roman"/>
                <w:sz w:val="24"/>
                <w:szCs w:val="24"/>
              </w:rPr>
              <w:t xml:space="preserve"> с частичным благоустройством, имеющих один из видов коммунальных услу</w:t>
            </w:r>
            <w:proofErr w:type="gramStart"/>
            <w:r w:rsidRPr="001131DB">
              <w:rPr>
                <w:rFonts w:ascii="Times New Roman" w:hAnsi="Times New Roman"/>
                <w:sz w:val="24"/>
                <w:szCs w:val="24"/>
              </w:rPr>
              <w:t>г(</w:t>
            </w:r>
            <w:proofErr w:type="gramEnd"/>
            <w:r w:rsidRPr="001131DB">
              <w:rPr>
                <w:rFonts w:ascii="Times New Roman" w:hAnsi="Times New Roman"/>
                <w:sz w:val="24"/>
                <w:szCs w:val="24"/>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1131DB">
              <w:rPr>
                <w:rFonts w:ascii="Times New Roman" w:hAnsi="Times New Roman" w:cs="Times New Roman"/>
                <w:sz w:val="24"/>
                <w:szCs w:val="24"/>
              </w:rPr>
              <w:t xml:space="preserve">,  </w:t>
            </w:r>
            <w:r w:rsidRPr="001131DB">
              <w:rPr>
                <w:rFonts w:ascii="Times New Roman" w:hAnsi="Times New Roman"/>
                <w:sz w:val="24"/>
                <w:szCs w:val="24"/>
              </w:rPr>
              <w:t xml:space="preserve">имеющие </w:t>
            </w:r>
            <w:r w:rsidRPr="001131DB">
              <w:rPr>
                <w:rFonts w:ascii="Times New Roman" w:hAnsi="Times New Roman" w:cs="Times New Roman"/>
                <w:sz w:val="24"/>
                <w:szCs w:val="24"/>
              </w:rPr>
              <w:t>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0B37D8">
              <w:rPr>
                <w:rFonts w:ascii="Times New Roman" w:hAnsi="Times New Roman" w:cs="Times New Roman"/>
                <w:sz w:val="24"/>
                <w:szCs w:val="24"/>
                <w:u w:val="single"/>
              </w:rPr>
              <w:t>д</w:t>
            </w:r>
            <w:proofErr w:type="gramStart"/>
            <w:r w:rsidRPr="000B37D8">
              <w:rPr>
                <w:rFonts w:ascii="Times New Roman" w:hAnsi="Times New Roman" w:cs="Times New Roman"/>
                <w:sz w:val="24"/>
                <w:szCs w:val="24"/>
                <w:u w:val="single"/>
              </w:rPr>
              <w:t>.М</w:t>
            </w:r>
            <w:proofErr w:type="gramEnd"/>
            <w:r w:rsidRPr="000B37D8">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10,14</w:t>
            </w:r>
          </w:p>
          <w:p w:rsidR="00294FD0" w:rsidRPr="007D4D99" w:rsidRDefault="00294FD0" w:rsidP="00294FD0">
            <w:pPr>
              <w:jc w:val="center"/>
              <w:rPr>
                <w:rFonts w:ascii="Times New Roman" w:hAnsi="Times New Roman"/>
                <w:sz w:val="24"/>
                <w:szCs w:val="24"/>
              </w:rPr>
            </w:pPr>
          </w:p>
          <w:p w:rsidR="00294FD0" w:rsidRDefault="00294FD0" w:rsidP="00294FD0">
            <w:pPr>
              <w:jc w:val="center"/>
              <w:rPr>
                <w:rFonts w:ascii="Times New Roman" w:hAnsi="Times New Roman"/>
                <w:sz w:val="24"/>
                <w:szCs w:val="24"/>
              </w:rPr>
            </w:pPr>
            <w:r>
              <w:rPr>
                <w:rFonts w:ascii="Times New Roman" w:hAnsi="Times New Roman"/>
                <w:sz w:val="24"/>
                <w:szCs w:val="24"/>
              </w:rPr>
              <w:t>9,82</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9,49</w:t>
            </w:r>
          </w:p>
        </w:tc>
      </w:tr>
      <w:tr w:rsidR="00294FD0" w:rsidRPr="007D4D99" w:rsidTr="00294FD0">
        <w:trPr>
          <w:trHeight w:val="270"/>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4394" w:type="dxa"/>
            <w:tcBorders>
              <w:top w:val="single" w:sz="4" w:space="0" w:color="auto"/>
              <w:left w:val="single" w:sz="4" w:space="0" w:color="auto"/>
              <w:bottom w:val="single" w:sz="4" w:space="0" w:color="auto"/>
              <w:right w:val="single" w:sz="4" w:space="0" w:color="auto"/>
            </w:tcBorders>
          </w:tcPr>
          <w:p w:rsidR="00294FD0" w:rsidRPr="00294FD0"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кирпичного и блочного исполнения</w:t>
            </w:r>
            <w:r w:rsidRPr="001131DB">
              <w:rPr>
                <w:rFonts w:ascii="Times New Roman" w:hAnsi="Times New Roman"/>
                <w:sz w:val="24"/>
                <w:szCs w:val="24"/>
              </w:rPr>
              <w:t xml:space="preserve"> с частичным благоустройством, имеющих один из видов коммунальных услу</w:t>
            </w:r>
            <w:proofErr w:type="gramStart"/>
            <w:r w:rsidRPr="001131DB">
              <w:rPr>
                <w:rFonts w:ascii="Times New Roman" w:hAnsi="Times New Roman"/>
                <w:sz w:val="24"/>
                <w:szCs w:val="24"/>
              </w:rPr>
              <w:t>г(</w:t>
            </w:r>
            <w:proofErr w:type="gramEnd"/>
            <w:r w:rsidRPr="001131DB">
              <w:rPr>
                <w:rFonts w:ascii="Times New Roman" w:hAnsi="Times New Roman"/>
                <w:sz w:val="24"/>
                <w:szCs w:val="24"/>
              </w:rPr>
              <w:t xml:space="preserve">водопровод, </w:t>
            </w:r>
            <w:r w:rsidRPr="001131DB">
              <w:rPr>
                <w:rFonts w:ascii="Times New Roman" w:hAnsi="Times New Roman"/>
                <w:sz w:val="24"/>
                <w:szCs w:val="24"/>
              </w:rPr>
              <w:lastRenderedPageBreak/>
              <w:t>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1131DB">
              <w:rPr>
                <w:rFonts w:ascii="Times New Roman" w:hAnsi="Times New Roman" w:cs="Times New Roman"/>
                <w:sz w:val="24"/>
                <w:szCs w:val="24"/>
              </w:rPr>
              <w:t xml:space="preserve">,  </w:t>
            </w:r>
            <w:r w:rsidRPr="001131DB">
              <w:rPr>
                <w:rFonts w:ascii="Times New Roman" w:hAnsi="Times New Roman"/>
                <w:sz w:val="24"/>
                <w:szCs w:val="24"/>
              </w:rPr>
              <w:t xml:space="preserve">имеющие </w:t>
            </w:r>
            <w:r w:rsidRPr="001131DB">
              <w:rPr>
                <w:rFonts w:ascii="Times New Roman" w:hAnsi="Times New Roman" w:cs="Times New Roman"/>
                <w:sz w:val="24"/>
                <w:szCs w:val="24"/>
              </w:rPr>
              <w:t>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д. </w:t>
            </w:r>
            <w:proofErr w:type="spellStart"/>
            <w:r w:rsidRPr="000B37D8">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lastRenderedPageBreak/>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9,82</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lastRenderedPageBreak/>
              <w:t>9,49</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9,16</w:t>
            </w:r>
          </w:p>
        </w:tc>
      </w:tr>
      <w:tr w:rsidR="00294FD0" w:rsidRPr="007D4D99" w:rsidTr="00294FD0">
        <w:trPr>
          <w:trHeight w:val="180"/>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i/>
                <w:sz w:val="24"/>
                <w:szCs w:val="24"/>
              </w:rPr>
            </w:pPr>
            <w:r w:rsidRPr="001131DB">
              <w:rPr>
                <w:rFonts w:ascii="Times New Roman" w:hAnsi="Times New Roman" w:cs="Times New Roman"/>
                <w:sz w:val="24"/>
                <w:szCs w:val="24"/>
              </w:rPr>
              <w:t>Дома кирпичного и блочного исполнения</w:t>
            </w:r>
            <w:r w:rsidRPr="001131DB">
              <w:rPr>
                <w:rFonts w:ascii="Times New Roman" w:hAnsi="Times New Roman"/>
                <w:sz w:val="24"/>
                <w:szCs w:val="24"/>
              </w:rPr>
              <w:t xml:space="preserve"> с частичным благоустройством, имеющих один из видов коммунальных услу</w:t>
            </w:r>
            <w:proofErr w:type="gramStart"/>
            <w:r w:rsidRPr="001131DB">
              <w:rPr>
                <w:rFonts w:ascii="Times New Roman" w:hAnsi="Times New Roman"/>
                <w:sz w:val="24"/>
                <w:szCs w:val="24"/>
              </w:rPr>
              <w:t>г(</w:t>
            </w:r>
            <w:proofErr w:type="gramEnd"/>
            <w:r w:rsidRPr="001131DB">
              <w:rPr>
                <w:rFonts w:ascii="Times New Roman" w:hAnsi="Times New Roman"/>
                <w:sz w:val="24"/>
                <w:szCs w:val="24"/>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1131DB">
              <w:rPr>
                <w:rFonts w:ascii="Times New Roman" w:hAnsi="Times New Roman" w:cs="Times New Roman"/>
                <w:sz w:val="24"/>
                <w:szCs w:val="24"/>
              </w:rPr>
              <w:t xml:space="preserve">,  </w:t>
            </w:r>
            <w:r w:rsidRPr="001131DB">
              <w:rPr>
                <w:rFonts w:ascii="Times New Roman" w:hAnsi="Times New Roman"/>
                <w:sz w:val="24"/>
                <w:szCs w:val="24"/>
              </w:rPr>
              <w:t xml:space="preserve">имеющие </w:t>
            </w:r>
            <w:r w:rsidRPr="001131DB">
              <w:rPr>
                <w:rFonts w:ascii="Times New Roman" w:hAnsi="Times New Roman" w:cs="Times New Roman"/>
                <w:sz w:val="24"/>
                <w:szCs w:val="24"/>
              </w:rPr>
              <w:t>износ более 60%.</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д. </w:t>
            </w:r>
            <w:proofErr w:type="spellStart"/>
            <w:r w:rsidRPr="000B37D8">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9,49</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9,16</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8,83</w:t>
            </w:r>
          </w:p>
        </w:tc>
      </w:tr>
      <w:tr w:rsidR="00294FD0" w:rsidRPr="007D4D99" w:rsidTr="00294FD0">
        <w:trPr>
          <w:trHeight w:val="285"/>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кирпичного и блочного исполнения</w:t>
            </w:r>
            <w:r w:rsidRPr="001131DB">
              <w:rPr>
                <w:rFonts w:ascii="Times New Roman" w:hAnsi="Times New Roman"/>
                <w:sz w:val="24"/>
                <w:szCs w:val="24"/>
              </w:rPr>
              <w:t xml:space="preserve"> неблагоустроенные</w:t>
            </w:r>
            <w:r w:rsidRPr="001131DB">
              <w:rPr>
                <w:rFonts w:ascii="Times New Roman" w:hAnsi="Times New Roman" w:cs="Times New Roman"/>
                <w:sz w:val="24"/>
                <w:szCs w:val="24"/>
              </w:rPr>
              <w:t>,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0B37D8">
              <w:rPr>
                <w:rFonts w:ascii="Times New Roman" w:hAnsi="Times New Roman" w:cs="Times New Roman"/>
                <w:sz w:val="24"/>
                <w:szCs w:val="24"/>
                <w:u w:val="single"/>
              </w:rPr>
              <w:t>д</w:t>
            </w:r>
            <w:proofErr w:type="gramStart"/>
            <w:r w:rsidRPr="000B37D8">
              <w:rPr>
                <w:rFonts w:ascii="Times New Roman" w:hAnsi="Times New Roman" w:cs="Times New Roman"/>
                <w:sz w:val="24"/>
                <w:szCs w:val="24"/>
                <w:u w:val="single"/>
              </w:rPr>
              <w:t>.М</w:t>
            </w:r>
            <w:proofErr w:type="gramEnd"/>
            <w:r w:rsidRPr="000B37D8">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9,82</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9,49</w:t>
            </w:r>
          </w:p>
          <w:p w:rsidR="00294FD0" w:rsidRPr="007D4D99" w:rsidRDefault="00294FD0" w:rsidP="00294FD0">
            <w:pPr>
              <w:rPr>
                <w:rFonts w:ascii="Times New Roman" w:hAnsi="Times New Roman"/>
                <w:sz w:val="24"/>
                <w:szCs w:val="24"/>
              </w:rPr>
            </w:pPr>
            <w:r>
              <w:rPr>
                <w:rFonts w:ascii="Times New Roman" w:hAnsi="Times New Roman"/>
                <w:sz w:val="24"/>
                <w:szCs w:val="24"/>
              </w:rPr>
              <w:t xml:space="preserve">       9,16</w:t>
            </w:r>
          </w:p>
        </w:tc>
      </w:tr>
      <w:tr w:rsidR="00294FD0" w:rsidRPr="007D4D99" w:rsidTr="00294FD0">
        <w:trPr>
          <w:trHeight w:val="255"/>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кирпичного и блочного исполнения</w:t>
            </w:r>
            <w:r w:rsidRPr="001131DB">
              <w:rPr>
                <w:rFonts w:ascii="Times New Roman" w:hAnsi="Times New Roman"/>
                <w:sz w:val="24"/>
                <w:szCs w:val="24"/>
              </w:rPr>
              <w:t xml:space="preserve"> неблагоустроенные</w:t>
            </w:r>
            <w:r w:rsidRPr="001131DB">
              <w:rPr>
                <w:rFonts w:ascii="Times New Roman" w:hAnsi="Times New Roman" w:cs="Times New Roman"/>
                <w:sz w:val="24"/>
                <w:szCs w:val="24"/>
              </w:rPr>
              <w:t>,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0B37D8">
              <w:rPr>
                <w:rFonts w:ascii="Times New Roman" w:hAnsi="Times New Roman" w:cs="Times New Roman"/>
                <w:sz w:val="24"/>
                <w:szCs w:val="24"/>
                <w:u w:val="single"/>
              </w:rPr>
              <w:t>д</w:t>
            </w:r>
            <w:proofErr w:type="gramStart"/>
            <w:r w:rsidRPr="000B37D8">
              <w:rPr>
                <w:rFonts w:ascii="Times New Roman" w:hAnsi="Times New Roman" w:cs="Times New Roman"/>
                <w:sz w:val="24"/>
                <w:szCs w:val="24"/>
                <w:u w:val="single"/>
              </w:rPr>
              <w:t>.М</w:t>
            </w:r>
            <w:proofErr w:type="gramEnd"/>
            <w:r w:rsidRPr="000B37D8">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9,49</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9,16</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8,83</w:t>
            </w:r>
          </w:p>
        </w:tc>
      </w:tr>
      <w:tr w:rsidR="00294FD0" w:rsidRPr="007D4D99" w:rsidTr="00294FD0">
        <w:trPr>
          <w:trHeight w:val="2243"/>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кирпичного и блочного исполнения</w:t>
            </w:r>
            <w:r w:rsidRPr="001131DB">
              <w:rPr>
                <w:rFonts w:ascii="Times New Roman" w:hAnsi="Times New Roman"/>
                <w:sz w:val="24"/>
                <w:szCs w:val="24"/>
              </w:rPr>
              <w:t xml:space="preserve"> неблагоустроенные</w:t>
            </w:r>
            <w:r w:rsidRPr="001131DB">
              <w:rPr>
                <w:rFonts w:ascii="Times New Roman" w:hAnsi="Times New Roman" w:cs="Times New Roman"/>
                <w:sz w:val="24"/>
                <w:szCs w:val="24"/>
              </w:rPr>
              <w:t>,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0B37D8">
              <w:rPr>
                <w:rFonts w:ascii="Times New Roman" w:hAnsi="Times New Roman" w:cs="Times New Roman"/>
                <w:sz w:val="24"/>
                <w:szCs w:val="24"/>
                <w:u w:val="single"/>
              </w:rPr>
              <w:t>д</w:t>
            </w:r>
            <w:proofErr w:type="gramStart"/>
            <w:r w:rsidRPr="000B37D8">
              <w:rPr>
                <w:rFonts w:ascii="Times New Roman" w:hAnsi="Times New Roman" w:cs="Times New Roman"/>
                <w:sz w:val="24"/>
                <w:szCs w:val="24"/>
                <w:u w:val="single"/>
              </w:rPr>
              <w:t>.М</w:t>
            </w:r>
            <w:proofErr w:type="gramEnd"/>
            <w:r w:rsidRPr="000B37D8">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8,83</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8,51</w:t>
            </w:r>
          </w:p>
        </w:tc>
      </w:tr>
      <w:tr w:rsidR="00294FD0" w:rsidRPr="007D4D99" w:rsidTr="00294FD0">
        <w:trPr>
          <w:trHeight w:val="2804"/>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из железобетонных панелей, ЛСТК (легкие стальные технологические конструкции)</w:t>
            </w:r>
            <w:r w:rsidRPr="001131DB">
              <w:rPr>
                <w:rFonts w:ascii="Times New Roman" w:hAnsi="Times New Roman"/>
                <w:sz w:val="24"/>
                <w:szCs w:val="24"/>
              </w:rPr>
              <w:t xml:space="preserve">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1131DB">
              <w:rPr>
                <w:rFonts w:ascii="Times New Roman" w:hAnsi="Times New Roman" w:cs="Times New Roman"/>
                <w:sz w:val="24"/>
                <w:szCs w:val="24"/>
              </w:rPr>
              <w:t xml:space="preserve">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proofErr w:type="spellStart"/>
            <w:r w:rsidRPr="001131DB">
              <w:rPr>
                <w:rFonts w:ascii="Times New Roman" w:hAnsi="Times New Roman" w:cs="Times New Roman"/>
                <w:sz w:val="24"/>
                <w:szCs w:val="24"/>
              </w:rPr>
              <w:t>Пустозерская</w:t>
            </w:r>
            <w:proofErr w:type="spellEnd"/>
            <w:r w:rsidRPr="001131DB">
              <w:rPr>
                <w:rFonts w:ascii="Times New Roman" w:hAnsi="Times New Roman" w:cs="Times New Roman"/>
                <w:sz w:val="24"/>
                <w:szCs w:val="24"/>
              </w:rPr>
              <w:t xml:space="preserve"> 3</w:t>
            </w:r>
            <w:r>
              <w:rPr>
                <w:rFonts w:ascii="Times New Roman" w:hAnsi="Times New Roman" w:cs="Times New Roman"/>
                <w:sz w:val="24"/>
                <w:szCs w:val="24"/>
              </w:rPr>
              <w:t>0</w:t>
            </w:r>
            <w:r w:rsidRPr="001131DB">
              <w:rPr>
                <w:rFonts w:ascii="Times New Roman" w:hAnsi="Times New Roman" w:cs="Times New Roman"/>
                <w:sz w:val="24"/>
                <w:szCs w:val="24"/>
              </w:rPr>
              <w:t xml:space="preserve">б, </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0B37D8">
              <w:rPr>
                <w:rFonts w:ascii="Times New Roman" w:hAnsi="Times New Roman" w:cs="Times New Roman"/>
                <w:sz w:val="24"/>
                <w:szCs w:val="24"/>
                <w:u w:val="single"/>
              </w:rPr>
              <w:t>д</w:t>
            </w:r>
            <w:proofErr w:type="gramStart"/>
            <w:r w:rsidRPr="000B37D8">
              <w:rPr>
                <w:rFonts w:ascii="Times New Roman" w:hAnsi="Times New Roman" w:cs="Times New Roman"/>
                <w:sz w:val="24"/>
                <w:szCs w:val="24"/>
                <w:u w:val="single"/>
              </w:rPr>
              <w:t>.М</w:t>
            </w:r>
            <w:proofErr w:type="gramEnd"/>
            <w:r w:rsidRPr="000B37D8">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9,82</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9,49</w:t>
            </w:r>
          </w:p>
          <w:p w:rsidR="00294FD0" w:rsidRDefault="00294FD0" w:rsidP="00294FD0">
            <w:pPr>
              <w:jc w:val="center"/>
              <w:rPr>
                <w:rFonts w:ascii="Times New Roman" w:hAnsi="Times New Roman"/>
                <w:sz w:val="24"/>
                <w:szCs w:val="24"/>
              </w:rPr>
            </w:pPr>
          </w:p>
          <w:p w:rsidR="00294FD0" w:rsidRDefault="00294FD0" w:rsidP="00294FD0">
            <w:pPr>
              <w:jc w:val="center"/>
              <w:rPr>
                <w:rFonts w:ascii="Times New Roman" w:hAnsi="Times New Roman"/>
                <w:sz w:val="24"/>
                <w:szCs w:val="24"/>
              </w:rPr>
            </w:pPr>
            <w:r>
              <w:rPr>
                <w:rFonts w:ascii="Times New Roman" w:hAnsi="Times New Roman"/>
                <w:sz w:val="24"/>
                <w:szCs w:val="24"/>
              </w:rPr>
              <w:t>9,16</w:t>
            </w:r>
          </w:p>
          <w:p w:rsidR="00294FD0" w:rsidRPr="007D4D99" w:rsidRDefault="00294FD0" w:rsidP="00294FD0">
            <w:pPr>
              <w:jc w:val="center"/>
              <w:rPr>
                <w:rFonts w:ascii="Times New Roman" w:hAnsi="Times New Roman"/>
                <w:sz w:val="24"/>
                <w:szCs w:val="24"/>
              </w:rPr>
            </w:pPr>
          </w:p>
        </w:tc>
      </w:tr>
      <w:tr w:rsidR="00294FD0" w:rsidRPr="007D4D99" w:rsidTr="00294FD0">
        <w:trPr>
          <w:trHeight w:val="225"/>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из железобетонных панелей, ЛСТК (легкие стальные технологические конструкции)</w:t>
            </w:r>
            <w:r w:rsidRPr="001131DB">
              <w:rPr>
                <w:rFonts w:ascii="Times New Roman" w:hAnsi="Times New Roman"/>
                <w:sz w:val="24"/>
                <w:szCs w:val="24"/>
              </w:rPr>
              <w:t xml:space="preserve">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1131DB">
              <w:rPr>
                <w:rFonts w:ascii="Times New Roman" w:hAnsi="Times New Roman" w:cs="Times New Roman"/>
                <w:sz w:val="24"/>
                <w:szCs w:val="24"/>
              </w:rPr>
              <w:t xml:space="preserve"> имеющие 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0B37D8">
              <w:rPr>
                <w:rFonts w:ascii="Times New Roman" w:hAnsi="Times New Roman" w:cs="Times New Roman"/>
                <w:sz w:val="24"/>
                <w:szCs w:val="24"/>
                <w:u w:val="single"/>
              </w:rPr>
              <w:t>д</w:t>
            </w:r>
            <w:proofErr w:type="gramStart"/>
            <w:r w:rsidRPr="000B37D8">
              <w:rPr>
                <w:rFonts w:ascii="Times New Roman" w:hAnsi="Times New Roman" w:cs="Times New Roman"/>
                <w:sz w:val="24"/>
                <w:szCs w:val="24"/>
                <w:u w:val="single"/>
              </w:rPr>
              <w:t>.М</w:t>
            </w:r>
            <w:proofErr w:type="gramEnd"/>
            <w:r w:rsidRPr="000B37D8">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9,49</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9,16</w:t>
            </w:r>
          </w:p>
          <w:p w:rsidR="00294FD0"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8,83</w:t>
            </w:r>
          </w:p>
        </w:tc>
      </w:tr>
      <w:tr w:rsidR="00294FD0" w:rsidRPr="007D4D99" w:rsidTr="00294FD0">
        <w:trPr>
          <w:trHeight w:val="225"/>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из железобетонных панелей, ЛСТК (легкие стальные технологические конструкции)</w:t>
            </w:r>
            <w:r w:rsidRPr="001131DB">
              <w:rPr>
                <w:rFonts w:ascii="Times New Roman" w:hAnsi="Times New Roman"/>
                <w:sz w:val="24"/>
                <w:szCs w:val="24"/>
              </w:rPr>
              <w:t xml:space="preserve">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w:t>
            </w:r>
            <w:r w:rsidRPr="001131DB">
              <w:rPr>
                <w:rFonts w:ascii="Times New Roman" w:hAnsi="Times New Roman" w:cs="Times New Roman"/>
                <w:sz w:val="24"/>
                <w:szCs w:val="24"/>
              </w:rPr>
              <w:t xml:space="preserve">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0B37D8">
              <w:rPr>
                <w:rFonts w:ascii="Times New Roman" w:hAnsi="Times New Roman" w:cs="Times New Roman"/>
                <w:sz w:val="24"/>
                <w:szCs w:val="24"/>
                <w:u w:val="single"/>
              </w:rPr>
              <w:t xml:space="preserve">с. </w:t>
            </w:r>
            <w:proofErr w:type="spellStart"/>
            <w:r w:rsidRPr="000B37D8">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0B37D8">
              <w:rPr>
                <w:rFonts w:ascii="Times New Roman" w:hAnsi="Times New Roman" w:cs="Times New Roman"/>
                <w:sz w:val="24"/>
                <w:szCs w:val="24"/>
                <w:u w:val="single"/>
              </w:rPr>
              <w:t>д</w:t>
            </w:r>
            <w:proofErr w:type="gramStart"/>
            <w:r w:rsidRPr="000B37D8">
              <w:rPr>
                <w:rFonts w:ascii="Times New Roman" w:hAnsi="Times New Roman" w:cs="Times New Roman"/>
                <w:sz w:val="24"/>
                <w:szCs w:val="24"/>
                <w:u w:val="single"/>
              </w:rPr>
              <w:t>.М</w:t>
            </w:r>
            <w:proofErr w:type="gramEnd"/>
            <w:r w:rsidRPr="000B37D8">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p w:rsidR="00294FD0" w:rsidRDefault="00294FD0" w:rsidP="00294FD0">
            <w:pPr>
              <w:pStyle w:val="ConsPlusNormal"/>
              <w:jc w:val="center"/>
              <w:rPr>
                <w:rFonts w:ascii="Times New Roman" w:hAnsi="Times New Roman" w:cs="Times New Roman"/>
                <w:sz w:val="24"/>
                <w:szCs w:val="24"/>
              </w:rPr>
            </w:pPr>
          </w:p>
          <w:p w:rsidR="00294FD0" w:rsidRPr="007D4D99" w:rsidRDefault="00294FD0" w:rsidP="00294FD0">
            <w:pPr>
              <w:pStyle w:val="ConsPlusNormal"/>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8,83</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8,51</w:t>
            </w:r>
          </w:p>
        </w:tc>
      </w:tr>
      <w:tr w:rsidR="00294FD0" w:rsidRPr="007D4D99" w:rsidTr="00294FD0">
        <w:trPr>
          <w:trHeight w:val="225"/>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из железобетонных панелей, ЛСТК (легкие стальные технологические конструкции)</w:t>
            </w:r>
            <w:r w:rsidRPr="001131DB">
              <w:rPr>
                <w:rFonts w:ascii="Times New Roman" w:hAnsi="Times New Roman"/>
                <w:sz w:val="24"/>
                <w:szCs w:val="24"/>
              </w:rPr>
              <w:t xml:space="preserve"> с частичным благоустройством, имеющих один из видов коммунальных услу</w:t>
            </w:r>
            <w:proofErr w:type="gramStart"/>
            <w:r w:rsidRPr="001131DB">
              <w:rPr>
                <w:rFonts w:ascii="Times New Roman" w:hAnsi="Times New Roman"/>
                <w:sz w:val="24"/>
                <w:szCs w:val="24"/>
              </w:rPr>
              <w:t>г(</w:t>
            </w:r>
            <w:proofErr w:type="gramEnd"/>
            <w:r w:rsidRPr="001131DB">
              <w:rPr>
                <w:rFonts w:ascii="Times New Roman" w:hAnsi="Times New Roman"/>
                <w:sz w:val="24"/>
                <w:szCs w:val="24"/>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1131DB">
              <w:rPr>
                <w:rFonts w:ascii="Times New Roman" w:hAnsi="Times New Roman" w:cs="Times New Roman"/>
                <w:sz w:val="24"/>
                <w:szCs w:val="24"/>
              </w:rPr>
              <w:t xml:space="preserve">,  </w:t>
            </w:r>
            <w:r w:rsidRPr="001131DB">
              <w:rPr>
                <w:rFonts w:ascii="Times New Roman" w:hAnsi="Times New Roman"/>
                <w:sz w:val="24"/>
                <w:szCs w:val="24"/>
              </w:rPr>
              <w:t xml:space="preserve">имеющие </w:t>
            </w:r>
            <w:r w:rsidRPr="001131DB">
              <w:rPr>
                <w:rFonts w:ascii="Times New Roman" w:hAnsi="Times New Roman" w:cs="Times New Roman"/>
                <w:sz w:val="24"/>
                <w:szCs w:val="24"/>
              </w:rPr>
              <w:t>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 xml:space="preserve">с. </w:t>
            </w:r>
            <w:proofErr w:type="spellStart"/>
            <w:r w:rsidRPr="007D4D99">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7D4D99">
              <w:rPr>
                <w:rFonts w:ascii="Times New Roman" w:hAnsi="Times New Roman" w:cs="Times New Roman"/>
                <w:sz w:val="24"/>
                <w:szCs w:val="24"/>
                <w:u w:val="single"/>
              </w:rPr>
              <w:t>д</w:t>
            </w:r>
            <w:proofErr w:type="gramStart"/>
            <w:r w:rsidRPr="007D4D99">
              <w:rPr>
                <w:rFonts w:ascii="Times New Roman" w:hAnsi="Times New Roman" w:cs="Times New Roman"/>
                <w:sz w:val="24"/>
                <w:szCs w:val="24"/>
                <w:u w:val="single"/>
              </w:rPr>
              <w:t>.М</w:t>
            </w:r>
            <w:proofErr w:type="gramEnd"/>
            <w:r w:rsidRPr="007D4D99">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9,49</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9,16</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8,83</w:t>
            </w:r>
          </w:p>
        </w:tc>
      </w:tr>
      <w:tr w:rsidR="00294FD0" w:rsidRPr="007D4D99" w:rsidTr="00294FD0">
        <w:trPr>
          <w:trHeight w:val="225"/>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из железобетонных панелей, ЛСТК (легкие стальные технологические конструкции)</w:t>
            </w:r>
            <w:r w:rsidRPr="001131DB">
              <w:rPr>
                <w:rFonts w:ascii="Times New Roman" w:hAnsi="Times New Roman"/>
                <w:sz w:val="24"/>
                <w:szCs w:val="24"/>
              </w:rPr>
              <w:t xml:space="preserve"> с частичным благоустройством, имеющих один из видов коммунальных услу</w:t>
            </w:r>
            <w:proofErr w:type="gramStart"/>
            <w:r w:rsidRPr="001131DB">
              <w:rPr>
                <w:rFonts w:ascii="Times New Roman" w:hAnsi="Times New Roman"/>
                <w:sz w:val="24"/>
                <w:szCs w:val="24"/>
              </w:rPr>
              <w:t>г(</w:t>
            </w:r>
            <w:proofErr w:type="gramEnd"/>
            <w:r w:rsidRPr="001131DB">
              <w:rPr>
                <w:rFonts w:ascii="Times New Roman" w:hAnsi="Times New Roman"/>
                <w:sz w:val="24"/>
                <w:szCs w:val="24"/>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w:t>
            </w:r>
            <w:r w:rsidRPr="001131DB">
              <w:rPr>
                <w:rFonts w:ascii="Times New Roman" w:hAnsi="Times New Roman" w:cs="Times New Roman"/>
                <w:sz w:val="24"/>
                <w:szCs w:val="24"/>
              </w:rPr>
              <w:t xml:space="preserve">,  </w:t>
            </w:r>
            <w:r w:rsidRPr="001131DB">
              <w:rPr>
                <w:rFonts w:ascii="Times New Roman" w:hAnsi="Times New Roman"/>
                <w:sz w:val="24"/>
                <w:szCs w:val="24"/>
              </w:rPr>
              <w:t xml:space="preserve">имеющие </w:t>
            </w:r>
            <w:r w:rsidRPr="001131DB">
              <w:rPr>
                <w:rFonts w:ascii="Times New Roman" w:hAnsi="Times New Roman" w:cs="Times New Roman"/>
                <w:sz w:val="24"/>
                <w:szCs w:val="24"/>
              </w:rPr>
              <w:t>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 xml:space="preserve">с. </w:t>
            </w:r>
            <w:proofErr w:type="spellStart"/>
            <w:r w:rsidRPr="007D4D99">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7D4D99" w:rsidRDefault="00294FD0" w:rsidP="00294FD0">
            <w:pPr>
              <w:pStyle w:val="ConsPlusNormal"/>
              <w:jc w:val="center"/>
              <w:rPr>
                <w:rFonts w:ascii="Times New Roman" w:hAnsi="Times New Roman" w:cs="Times New Roman"/>
                <w:sz w:val="24"/>
                <w:szCs w:val="24"/>
                <w:u w:val="single"/>
              </w:rPr>
            </w:pPr>
            <w:r w:rsidRPr="007D4D99">
              <w:rPr>
                <w:rFonts w:ascii="Times New Roman" w:hAnsi="Times New Roman" w:cs="Times New Roman"/>
                <w:sz w:val="24"/>
                <w:szCs w:val="24"/>
                <w:u w:val="single"/>
              </w:rPr>
              <w:t xml:space="preserve">д. </w:t>
            </w:r>
            <w:proofErr w:type="spellStart"/>
            <w:r w:rsidRPr="007D4D99">
              <w:rPr>
                <w:rFonts w:ascii="Times New Roman" w:hAnsi="Times New Roman" w:cs="Times New Roman"/>
                <w:sz w:val="24"/>
                <w:szCs w:val="24"/>
                <w:u w:val="single"/>
              </w:rPr>
              <w:t>Макарово</w:t>
            </w:r>
            <w:proofErr w:type="spellEnd"/>
            <w:r w:rsidRPr="007D4D99">
              <w:rPr>
                <w:rFonts w:ascii="Times New Roman" w:hAnsi="Times New Roman" w:cs="Times New Roman"/>
                <w:sz w:val="24"/>
                <w:szCs w:val="24"/>
                <w:u w:val="single"/>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8,83</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8,51</w:t>
            </w:r>
          </w:p>
        </w:tc>
      </w:tr>
      <w:tr w:rsidR="00294FD0" w:rsidRPr="007D4D99" w:rsidTr="00294FD0">
        <w:trPr>
          <w:trHeight w:val="240"/>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из железобетонных панелей, ЛСТК (легкие стальные технологические конструкции)</w:t>
            </w:r>
            <w:r w:rsidRPr="001131DB">
              <w:rPr>
                <w:rFonts w:ascii="Times New Roman" w:hAnsi="Times New Roman"/>
                <w:sz w:val="24"/>
                <w:szCs w:val="24"/>
              </w:rPr>
              <w:t xml:space="preserve"> с частичным благоустройством, имеющих один из видов коммунальных услу</w:t>
            </w:r>
            <w:proofErr w:type="gramStart"/>
            <w:r w:rsidRPr="001131DB">
              <w:rPr>
                <w:rFonts w:ascii="Times New Roman" w:hAnsi="Times New Roman"/>
                <w:sz w:val="24"/>
                <w:szCs w:val="24"/>
              </w:rPr>
              <w:t>г(</w:t>
            </w:r>
            <w:proofErr w:type="gramEnd"/>
            <w:r w:rsidRPr="001131DB">
              <w:rPr>
                <w:rFonts w:ascii="Times New Roman" w:hAnsi="Times New Roman"/>
                <w:sz w:val="24"/>
                <w:szCs w:val="24"/>
              </w:rPr>
              <w:t xml:space="preserve">водопровод, водоотведение, центральное отопление, горячее водоснабжение или газовый (электрический) водонагреватель, </w:t>
            </w:r>
            <w:r w:rsidRPr="001131DB">
              <w:rPr>
                <w:rFonts w:ascii="Times New Roman" w:hAnsi="Times New Roman"/>
                <w:sz w:val="24"/>
                <w:szCs w:val="24"/>
              </w:rPr>
              <w:lastRenderedPageBreak/>
              <w:t>газовая или электрическая плита, ванна или душ)</w:t>
            </w:r>
            <w:r w:rsidRPr="001131DB">
              <w:rPr>
                <w:rFonts w:ascii="Times New Roman" w:hAnsi="Times New Roman" w:cs="Times New Roman"/>
                <w:sz w:val="24"/>
                <w:szCs w:val="24"/>
              </w:rPr>
              <w:t xml:space="preserve">,  </w:t>
            </w:r>
            <w:r w:rsidRPr="001131DB">
              <w:rPr>
                <w:rFonts w:ascii="Times New Roman" w:hAnsi="Times New Roman"/>
                <w:sz w:val="24"/>
                <w:szCs w:val="24"/>
              </w:rPr>
              <w:t xml:space="preserve">имеющие </w:t>
            </w:r>
            <w:r w:rsidRPr="001131DB">
              <w:rPr>
                <w:rFonts w:ascii="Times New Roman" w:hAnsi="Times New Roman" w:cs="Times New Roman"/>
                <w:sz w:val="24"/>
                <w:szCs w:val="24"/>
              </w:rPr>
              <w:t>износ более 60%.</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 xml:space="preserve">с. </w:t>
            </w:r>
            <w:proofErr w:type="spellStart"/>
            <w:r w:rsidRPr="007D4D99">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7D4D99">
              <w:rPr>
                <w:rFonts w:ascii="Times New Roman" w:hAnsi="Times New Roman" w:cs="Times New Roman"/>
                <w:sz w:val="24"/>
                <w:szCs w:val="24"/>
                <w:u w:val="single"/>
              </w:rPr>
              <w:t>д</w:t>
            </w:r>
            <w:proofErr w:type="gramStart"/>
            <w:r w:rsidRPr="007D4D99">
              <w:rPr>
                <w:rFonts w:ascii="Times New Roman" w:hAnsi="Times New Roman" w:cs="Times New Roman"/>
                <w:sz w:val="24"/>
                <w:szCs w:val="24"/>
                <w:u w:val="single"/>
              </w:rPr>
              <w:t>.М</w:t>
            </w:r>
            <w:proofErr w:type="gramEnd"/>
            <w:r w:rsidRPr="007D4D99">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8,83</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8,51</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8,18</w:t>
            </w:r>
          </w:p>
        </w:tc>
      </w:tr>
      <w:tr w:rsidR="00294FD0" w:rsidRPr="007D4D99" w:rsidTr="00294FD0">
        <w:trPr>
          <w:trHeight w:val="240"/>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из железобетонных панелей, ЛСТК (легкие стальные технологические конструкции)</w:t>
            </w:r>
            <w:r w:rsidRPr="001131DB">
              <w:rPr>
                <w:rFonts w:ascii="Times New Roman" w:hAnsi="Times New Roman"/>
                <w:sz w:val="24"/>
                <w:szCs w:val="24"/>
              </w:rPr>
              <w:t xml:space="preserve"> неблагоустроенные</w:t>
            </w:r>
            <w:r w:rsidRPr="001131DB">
              <w:rPr>
                <w:rFonts w:ascii="Times New Roman" w:hAnsi="Times New Roman" w:cs="Times New Roman"/>
                <w:sz w:val="24"/>
                <w:szCs w:val="24"/>
              </w:rPr>
              <w:t>,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 xml:space="preserve">с. </w:t>
            </w:r>
            <w:proofErr w:type="spellStart"/>
            <w:r w:rsidRPr="007D4D99">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proofErr w:type="spellStart"/>
            <w:r w:rsidRPr="007D4D99">
              <w:rPr>
                <w:rFonts w:ascii="Times New Roman" w:hAnsi="Times New Roman" w:cs="Times New Roman"/>
                <w:sz w:val="24"/>
                <w:szCs w:val="24"/>
                <w:u w:val="single"/>
              </w:rPr>
              <w:t>д</w:t>
            </w:r>
            <w:proofErr w:type="gramStart"/>
            <w:r w:rsidRPr="007D4D99">
              <w:rPr>
                <w:rFonts w:ascii="Times New Roman" w:hAnsi="Times New Roman" w:cs="Times New Roman"/>
                <w:sz w:val="24"/>
                <w:szCs w:val="24"/>
                <w:u w:val="single"/>
              </w:rPr>
              <w:t>.М</w:t>
            </w:r>
            <w:proofErr w:type="gramEnd"/>
            <w:r w:rsidRPr="007D4D99">
              <w:rPr>
                <w:rFonts w:ascii="Times New Roman" w:hAnsi="Times New Roman" w:cs="Times New Roman"/>
                <w:sz w:val="24"/>
                <w:szCs w:val="24"/>
                <w:u w:val="single"/>
              </w:rPr>
              <w:t>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9,16</w:t>
            </w:r>
          </w:p>
          <w:p w:rsidR="00294FD0" w:rsidRPr="007D4D99" w:rsidRDefault="00294FD0" w:rsidP="00294FD0">
            <w:pPr>
              <w:jc w:val="center"/>
              <w:rPr>
                <w:rFonts w:ascii="Times New Roman" w:hAnsi="Times New Roman"/>
                <w:sz w:val="24"/>
                <w:szCs w:val="24"/>
              </w:rPr>
            </w:pPr>
          </w:p>
          <w:p w:rsidR="00294FD0" w:rsidRDefault="00294FD0" w:rsidP="00294FD0">
            <w:pPr>
              <w:jc w:val="center"/>
              <w:rPr>
                <w:rFonts w:ascii="Times New Roman" w:hAnsi="Times New Roman"/>
                <w:sz w:val="24"/>
                <w:szCs w:val="24"/>
              </w:rPr>
            </w:pPr>
            <w:r>
              <w:rPr>
                <w:rFonts w:ascii="Times New Roman" w:hAnsi="Times New Roman"/>
                <w:sz w:val="24"/>
                <w:szCs w:val="24"/>
              </w:rPr>
              <w:t>8,83</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8,51</w:t>
            </w:r>
          </w:p>
        </w:tc>
      </w:tr>
      <w:tr w:rsidR="00294FD0" w:rsidRPr="007D4D99" w:rsidTr="00294FD0">
        <w:trPr>
          <w:trHeight w:val="300"/>
        </w:trPr>
        <w:tc>
          <w:tcPr>
            <w:tcW w:w="851" w:type="dxa"/>
            <w:tcBorders>
              <w:top w:val="single" w:sz="4" w:space="0" w:color="auto"/>
              <w:left w:val="single" w:sz="4" w:space="0" w:color="auto"/>
              <w:bottom w:val="single" w:sz="4" w:space="0" w:color="auto"/>
              <w:right w:val="single" w:sz="4" w:space="0" w:color="auto"/>
            </w:tcBorders>
          </w:tcPr>
          <w:p w:rsidR="00294FD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из железобетонных панелей, ЛСТК (легкие стальные технологические конструкции)</w:t>
            </w:r>
            <w:r w:rsidRPr="001131DB">
              <w:rPr>
                <w:rFonts w:ascii="Times New Roman" w:hAnsi="Times New Roman"/>
                <w:sz w:val="24"/>
                <w:szCs w:val="24"/>
              </w:rPr>
              <w:t xml:space="preserve"> неблагоустроенные</w:t>
            </w:r>
            <w:r w:rsidRPr="001131DB">
              <w:rPr>
                <w:rFonts w:ascii="Times New Roman" w:hAnsi="Times New Roman" w:cs="Times New Roman"/>
                <w:sz w:val="24"/>
                <w:szCs w:val="24"/>
              </w:rPr>
              <w:t>,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 xml:space="preserve">с. </w:t>
            </w:r>
            <w:proofErr w:type="spellStart"/>
            <w:r w:rsidRPr="007D4D99">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 xml:space="preserve">д. </w:t>
            </w:r>
            <w:proofErr w:type="spellStart"/>
            <w:r w:rsidRPr="007D4D99">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8,83</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8,51</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8,18</w:t>
            </w:r>
          </w:p>
        </w:tc>
      </w:tr>
      <w:tr w:rsidR="00294FD0" w:rsidRPr="007D4D99" w:rsidTr="00294FD0">
        <w:tc>
          <w:tcPr>
            <w:tcW w:w="851" w:type="dxa"/>
            <w:tcBorders>
              <w:top w:val="single" w:sz="4" w:space="0" w:color="auto"/>
              <w:left w:val="single" w:sz="4" w:space="0" w:color="auto"/>
              <w:bottom w:val="single" w:sz="4" w:space="0" w:color="auto"/>
              <w:right w:val="single" w:sz="4" w:space="0" w:color="auto"/>
            </w:tcBorders>
          </w:tcPr>
          <w:p w:rsidR="00294FD0" w:rsidRPr="00094540"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Pr="00094540">
              <w:rPr>
                <w:rFonts w:ascii="Times New Roman"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both"/>
              <w:rPr>
                <w:rFonts w:ascii="Times New Roman" w:hAnsi="Times New Roman" w:cs="Times New Roman"/>
                <w:sz w:val="24"/>
                <w:szCs w:val="24"/>
              </w:rPr>
            </w:pPr>
            <w:r w:rsidRPr="001131DB">
              <w:rPr>
                <w:rFonts w:ascii="Times New Roman" w:hAnsi="Times New Roman" w:cs="Times New Roman"/>
                <w:sz w:val="24"/>
                <w:szCs w:val="24"/>
              </w:rPr>
              <w:t>Дома из железобетонных панелей, ЛСТК (легкие стальные технологические конструкции)</w:t>
            </w:r>
            <w:r w:rsidRPr="001131DB">
              <w:rPr>
                <w:rFonts w:ascii="Times New Roman" w:hAnsi="Times New Roman"/>
                <w:sz w:val="24"/>
                <w:szCs w:val="24"/>
              </w:rPr>
              <w:t xml:space="preserve"> неблагоустроенные</w:t>
            </w:r>
            <w:r w:rsidRPr="001131DB">
              <w:rPr>
                <w:rFonts w:ascii="Times New Roman" w:hAnsi="Times New Roman" w:cs="Times New Roman"/>
                <w:sz w:val="24"/>
                <w:szCs w:val="24"/>
              </w:rPr>
              <w:t>,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руб./кв. м</w:t>
            </w:r>
          </w:p>
        </w:tc>
        <w:tc>
          <w:tcPr>
            <w:tcW w:w="2411" w:type="dxa"/>
            <w:tcBorders>
              <w:top w:val="single" w:sz="4" w:space="0" w:color="auto"/>
              <w:left w:val="single" w:sz="4" w:space="0" w:color="auto"/>
              <w:bottom w:val="single" w:sz="4" w:space="0" w:color="auto"/>
              <w:right w:val="single" w:sz="4" w:space="0" w:color="auto"/>
            </w:tcBorders>
          </w:tcPr>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 xml:space="preserve">с. </w:t>
            </w:r>
            <w:proofErr w:type="spellStart"/>
            <w:r w:rsidRPr="007D4D99">
              <w:rPr>
                <w:rFonts w:ascii="Times New Roman" w:hAnsi="Times New Roman" w:cs="Times New Roman"/>
                <w:sz w:val="24"/>
                <w:szCs w:val="24"/>
                <w:u w:val="single"/>
              </w:rPr>
              <w:t>Тельвиска</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 xml:space="preserve">д. </w:t>
            </w:r>
            <w:proofErr w:type="spellStart"/>
            <w:r w:rsidRPr="007D4D99">
              <w:rPr>
                <w:rFonts w:ascii="Times New Roman" w:hAnsi="Times New Roman" w:cs="Times New Roman"/>
                <w:sz w:val="24"/>
                <w:szCs w:val="24"/>
                <w:u w:val="single"/>
              </w:rPr>
              <w:t>Макарово</w:t>
            </w:r>
            <w:proofErr w:type="spellEnd"/>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p w:rsidR="00294FD0" w:rsidRPr="001131DB" w:rsidRDefault="00294FD0" w:rsidP="00294FD0">
            <w:pPr>
              <w:pStyle w:val="ConsPlusNormal"/>
              <w:jc w:val="center"/>
              <w:rPr>
                <w:rFonts w:ascii="Times New Roman" w:hAnsi="Times New Roman" w:cs="Times New Roman"/>
                <w:sz w:val="24"/>
                <w:szCs w:val="24"/>
              </w:rPr>
            </w:pPr>
          </w:p>
          <w:p w:rsidR="00294FD0" w:rsidRPr="001131DB" w:rsidRDefault="00294FD0" w:rsidP="00294FD0">
            <w:pPr>
              <w:pStyle w:val="ConsPlusNormal"/>
              <w:jc w:val="center"/>
              <w:rPr>
                <w:rFonts w:ascii="Times New Roman" w:hAnsi="Times New Roman" w:cs="Times New Roman"/>
                <w:sz w:val="24"/>
                <w:szCs w:val="24"/>
              </w:rPr>
            </w:pPr>
            <w:r w:rsidRPr="007D4D99">
              <w:rPr>
                <w:rFonts w:ascii="Times New Roman" w:hAnsi="Times New Roman" w:cs="Times New Roman"/>
                <w:sz w:val="24"/>
                <w:szCs w:val="24"/>
                <w:u w:val="single"/>
              </w:rPr>
              <w:t>д. Устье</w:t>
            </w:r>
            <w:r w:rsidRPr="001131DB">
              <w:rPr>
                <w:rFonts w:ascii="Times New Roman" w:hAnsi="Times New Roman" w:cs="Times New Roman"/>
                <w:sz w:val="24"/>
                <w:szCs w:val="24"/>
              </w:rPr>
              <w:t>:</w:t>
            </w:r>
          </w:p>
          <w:p w:rsidR="00294FD0" w:rsidRPr="001131DB" w:rsidRDefault="00294FD0" w:rsidP="00294FD0">
            <w:pPr>
              <w:pStyle w:val="ConsPlusNormal"/>
              <w:jc w:val="center"/>
              <w:rPr>
                <w:rFonts w:ascii="Times New Roman" w:hAnsi="Times New Roman" w:cs="Times New Roman"/>
                <w:sz w:val="24"/>
                <w:szCs w:val="24"/>
              </w:rPr>
            </w:pPr>
            <w:r w:rsidRPr="001131DB">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4FD0" w:rsidRPr="007D4D99" w:rsidRDefault="00294FD0" w:rsidP="00294FD0">
            <w:pPr>
              <w:pStyle w:val="ConsPlusNormal"/>
              <w:jc w:val="center"/>
              <w:rPr>
                <w:rFonts w:ascii="Times New Roman" w:hAnsi="Times New Roman" w:cs="Times New Roman"/>
                <w:sz w:val="24"/>
                <w:szCs w:val="24"/>
              </w:rPr>
            </w:pPr>
            <w:r>
              <w:rPr>
                <w:rFonts w:ascii="Times New Roman" w:hAnsi="Times New Roman" w:cs="Times New Roman"/>
                <w:sz w:val="24"/>
                <w:szCs w:val="24"/>
              </w:rPr>
              <w:t>8,51</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8,18</w:t>
            </w:r>
          </w:p>
          <w:p w:rsidR="00294FD0" w:rsidRPr="007D4D99" w:rsidRDefault="00294FD0" w:rsidP="00294FD0">
            <w:pPr>
              <w:jc w:val="center"/>
              <w:rPr>
                <w:rFonts w:ascii="Times New Roman" w:hAnsi="Times New Roman"/>
                <w:sz w:val="24"/>
                <w:szCs w:val="24"/>
              </w:rPr>
            </w:pPr>
          </w:p>
          <w:p w:rsidR="00294FD0" w:rsidRPr="007D4D99" w:rsidRDefault="00294FD0" w:rsidP="00294FD0">
            <w:pPr>
              <w:jc w:val="center"/>
              <w:rPr>
                <w:rFonts w:ascii="Times New Roman" w:hAnsi="Times New Roman"/>
                <w:sz w:val="24"/>
                <w:szCs w:val="24"/>
              </w:rPr>
            </w:pPr>
            <w:r>
              <w:rPr>
                <w:rFonts w:ascii="Times New Roman" w:hAnsi="Times New Roman"/>
                <w:sz w:val="24"/>
                <w:szCs w:val="24"/>
              </w:rPr>
              <w:t>7,85</w:t>
            </w:r>
          </w:p>
        </w:tc>
      </w:tr>
    </w:tbl>
    <w:p w:rsidR="00294FD0" w:rsidRPr="00094540" w:rsidRDefault="00294FD0" w:rsidP="00294FD0">
      <w:pPr>
        <w:rPr>
          <w:rFonts w:ascii="Times New Roman" w:hAnsi="Times New Roman"/>
          <w:sz w:val="24"/>
          <w:szCs w:val="24"/>
        </w:rPr>
      </w:pPr>
    </w:p>
    <w:p w:rsidR="00294FD0" w:rsidRDefault="00294FD0" w:rsidP="00566F68">
      <w:pPr>
        <w:widowControl w:val="0"/>
        <w:autoSpaceDE w:val="0"/>
        <w:autoSpaceDN w:val="0"/>
        <w:adjustRightInd w:val="0"/>
        <w:spacing w:after="0" w:line="240" w:lineRule="auto"/>
        <w:rPr>
          <w:rFonts w:ascii="Times New Roman" w:eastAsia="Times New Roman" w:hAnsi="Times New Roman" w:cs="Times New Roman"/>
          <w:sz w:val="24"/>
          <w:szCs w:val="24"/>
        </w:rPr>
      </w:pPr>
    </w:p>
    <w:p w:rsidR="00E72C49" w:rsidRPr="00E72C49" w:rsidRDefault="00E72C49" w:rsidP="00E72C49">
      <w:pPr>
        <w:pStyle w:val="1"/>
      </w:pPr>
      <w:r>
        <w:t xml:space="preserve">                                                          </w:t>
      </w:r>
      <w:r w:rsidRPr="00E72C49">
        <w:t>ПОСТАНОВЛЕНИЕ</w:t>
      </w:r>
    </w:p>
    <w:p w:rsidR="00E72C49" w:rsidRPr="00E72C49" w:rsidRDefault="00E72C49" w:rsidP="00E72C49">
      <w:pPr>
        <w:ind w:right="397"/>
        <w:jc w:val="center"/>
        <w:rPr>
          <w:rFonts w:ascii="Times New Roman" w:hAnsi="Times New Roman" w:cs="Times New Roman"/>
          <w:sz w:val="24"/>
          <w:szCs w:val="24"/>
        </w:rPr>
      </w:pPr>
      <w:r w:rsidRPr="00E72C49">
        <w:rPr>
          <w:rFonts w:ascii="Times New Roman" w:hAnsi="Times New Roman" w:cs="Times New Roman"/>
          <w:sz w:val="24"/>
          <w:szCs w:val="24"/>
        </w:rPr>
        <w:t>от 05 мая 2022 года № 52</w:t>
      </w:r>
    </w:p>
    <w:p w:rsidR="00E72C49" w:rsidRPr="00E72C49" w:rsidRDefault="00E72C49" w:rsidP="00E72C49">
      <w:pPr>
        <w:contextualSpacing/>
        <w:jc w:val="center"/>
        <w:rPr>
          <w:rFonts w:ascii="Times New Roman" w:hAnsi="Times New Roman" w:cs="Times New Roman"/>
          <w:b/>
          <w:color w:val="000000"/>
          <w:sz w:val="24"/>
          <w:szCs w:val="24"/>
        </w:rPr>
      </w:pPr>
      <w:r w:rsidRPr="00E72C49">
        <w:rPr>
          <w:rFonts w:ascii="Times New Roman" w:hAnsi="Times New Roman" w:cs="Times New Roman"/>
          <w:b/>
          <w:sz w:val="24"/>
          <w:szCs w:val="24"/>
        </w:rPr>
        <w:t xml:space="preserve">О   конкурсе  </w:t>
      </w:r>
      <w:r w:rsidRPr="00E72C49">
        <w:rPr>
          <w:rFonts w:ascii="Times New Roman" w:hAnsi="Times New Roman" w:cs="Times New Roman"/>
          <w:b/>
          <w:color w:val="000000"/>
          <w:sz w:val="24"/>
          <w:szCs w:val="24"/>
        </w:rPr>
        <w:t>на право получения статуса специализированной службы</w:t>
      </w:r>
    </w:p>
    <w:p w:rsidR="00E72C49" w:rsidRPr="00E72C49" w:rsidRDefault="00E72C49" w:rsidP="00E72C49">
      <w:pPr>
        <w:contextualSpacing/>
        <w:jc w:val="center"/>
        <w:rPr>
          <w:rFonts w:ascii="Times New Roman" w:hAnsi="Times New Roman" w:cs="Times New Roman"/>
          <w:b/>
          <w:color w:val="000000"/>
          <w:sz w:val="24"/>
          <w:szCs w:val="24"/>
        </w:rPr>
      </w:pPr>
      <w:r w:rsidRPr="00E72C49">
        <w:rPr>
          <w:rFonts w:ascii="Times New Roman" w:hAnsi="Times New Roman" w:cs="Times New Roman"/>
          <w:b/>
          <w:color w:val="000000"/>
          <w:sz w:val="24"/>
          <w:szCs w:val="24"/>
        </w:rPr>
        <w:t xml:space="preserve"> по вопросам похоронного дела </w:t>
      </w:r>
      <w:r w:rsidRPr="00E72C49">
        <w:rPr>
          <w:rFonts w:ascii="Times New Roman" w:hAnsi="Times New Roman" w:cs="Times New Roman"/>
          <w:b/>
          <w:color w:val="1D1B11"/>
          <w:sz w:val="24"/>
          <w:szCs w:val="24"/>
        </w:rPr>
        <w:t> на территории</w:t>
      </w:r>
      <w:r w:rsidRPr="00E72C49">
        <w:rPr>
          <w:rFonts w:ascii="Times New Roman" w:hAnsi="Times New Roman" w:cs="Times New Roman"/>
          <w:b/>
          <w:color w:val="000000"/>
          <w:sz w:val="24"/>
          <w:szCs w:val="24"/>
        </w:rPr>
        <w:t> Сельского поселения</w:t>
      </w:r>
    </w:p>
    <w:p w:rsidR="00E72C49" w:rsidRPr="00E72C49" w:rsidRDefault="00E72C49" w:rsidP="00E72C49">
      <w:pPr>
        <w:contextualSpacing/>
        <w:jc w:val="center"/>
        <w:rPr>
          <w:rFonts w:ascii="Times New Roman" w:hAnsi="Times New Roman" w:cs="Times New Roman"/>
          <w:b/>
          <w:color w:val="1D1B11"/>
          <w:sz w:val="24"/>
          <w:szCs w:val="24"/>
        </w:rPr>
      </w:pPr>
      <w:r w:rsidRPr="00E72C49">
        <w:rPr>
          <w:rFonts w:ascii="Times New Roman" w:hAnsi="Times New Roman" w:cs="Times New Roman"/>
          <w:b/>
          <w:color w:val="1D1B11"/>
          <w:sz w:val="24"/>
          <w:szCs w:val="24"/>
        </w:rPr>
        <w:t xml:space="preserve"> «</w:t>
      </w:r>
      <w:proofErr w:type="spellStart"/>
      <w:r w:rsidRPr="00E72C49">
        <w:rPr>
          <w:rFonts w:ascii="Times New Roman" w:hAnsi="Times New Roman" w:cs="Times New Roman"/>
          <w:b/>
          <w:color w:val="1D1B11"/>
          <w:sz w:val="24"/>
          <w:szCs w:val="24"/>
        </w:rPr>
        <w:t>Тельвисочный</w:t>
      </w:r>
      <w:proofErr w:type="spellEnd"/>
      <w:r w:rsidRPr="00E72C49">
        <w:rPr>
          <w:rFonts w:ascii="Times New Roman" w:hAnsi="Times New Roman" w:cs="Times New Roman"/>
          <w:b/>
          <w:color w:val="1D1B11"/>
          <w:sz w:val="24"/>
          <w:szCs w:val="24"/>
        </w:rPr>
        <w:t xml:space="preserve"> сельсовет» Заполярного района Ненецкого автономного округа </w:t>
      </w:r>
    </w:p>
    <w:p w:rsidR="00E72C49" w:rsidRPr="00E72C49" w:rsidRDefault="00E72C49" w:rsidP="00E72C49">
      <w:pPr>
        <w:contextualSpacing/>
        <w:jc w:val="center"/>
        <w:rPr>
          <w:rFonts w:ascii="Times New Roman" w:hAnsi="Times New Roman" w:cs="Times New Roman"/>
          <w:b/>
          <w:sz w:val="24"/>
          <w:szCs w:val="24"/>
        </w:rPr>
      </w:pPr>
      <w:r w:rsidRPr="00E72C49">
        <w:rPr>
          <w:rFonts w:ascii="Times New Roman" w:hAnsi="Times New Roman" w:cs="Times New Roman"/>
          <w:b/>
          <w:color w:val="1D1B11"/>
          <w:sz w:val="24"/>
          <w:szCs w:val="24"/>
        </w:rPr>
        <w:t>на период с 2022-2024 года</w:t>
      </w:r>
      <w:r w:rsidRPr="00E72C49">
        <w:rPr>
          <w:rFonts w:ascii="Times New Roman" w:hAnsi="Times New Roman" w:cs="Times New Roman"/>
          <w:b/>
          <w:sz w:val="24"/>
          <w:szCs w:val="24"/>
        </w:rPr>
        <w:br/>
      </w:r>
    </w:p>
    <w:p w:rsidR="00E72C49" w:rsidRPr="00E72C49" w:rsidRDefault="00E72C49" w:rsidP="00E72C49">
      <w:pPr>
        <w:ind w:firstLine="709"/>
        <w:jc w:val="both"/>
        <w:rPr>
          <w:rFonts w:ascii="Times New Roman" w:hAnsi="Times New Roman" w:cs="Times New Roman"/>
          <w:sz w:val="24"/>
          <w:szCs w:val="24"/>
        </w:rPr>
      </w:pPr>
      <w:r w:rsidRPr="00E72C49">
        <w:rPr>
          <w:rFonts w:ascii="Times New Roman" w:hAnsi="Times New Roman" w:cs="Times New Roman"/>
          <w:sz w:val="24"/>
          <w:szCs w:val="24"/>
        </w:rPr>
        <w:t xml:space="preserve">   В целях реализации требований Федерального закона от 12.01.1996 № 8-ФЗ «О погребении и похоронном деле» Администрация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E72C49" w:rsidRPr="00E72C49" w:rsidRDefault="00E72C49" w:rsidP="00E72C49">
      <w:pPr>
        <w:autoSpaceDE w:val="0"/>
        <w:autoSpaceDN w:val="0"/>
        <w:adjustRightInd w:val="0"/>
        <w:ind w:firstLine="300"/>
        <w:jc w:val="both"/>
        <w:rPr>
          <w:rFonts w:ascii="Times New Roman" w:hAnsi="Times New Roman" w:cs="Times New Roman"/>
          <w:sz w:val="24"/>
          <w:szCs w:val="24"/>
        </w:rPr>
      </w:pPr>
      <w:r w:rsidRPr="00E72C49">
        <w:rPr>
          <w:rFonts w:ascii="Times New Roman" w:hAnsi="Times New Roman" w:cs="Times New Roman"/>
          <w:sz w:val="24"/>
          <w:szCs w:val="24"/>
        </w:rPr>
        <w:t>1. Объявить открытый конкурс на право получения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(далее – Конкурс).</w:t>
      </w:r>
    </w:p>
    <w:p w:rsidR="00E72C49" w:rsidRPr="00E72C49" w:rsidRDefault="00E72C49" w:rsidP="00E72C49">
      <w:pPr>
        <w:autoSpaceDE w:val="0"/>
        <w:autoSpaceDN w:val="0"/>
        <w:adjustRightInd w:val="0"/>
        <w:ind w:firstLine="300"/>
        <w:jc w:val="both"/>
        <w:rPr>
          <w:rFonts w:ascii="Times New Roman" w:hAnsi="Times New Roman" w:cs="Times New Roman"/>
          <w:sz w:val="24"/>
          <w:szCs w:val="24"/>
        </w:rPr>
      </w:pPr>
      <w:r w:rsidRPr="00E72C49">
        <w:rPr>
          <w:rFonts w:ascii="Times New Roman" w:hAnsi="Times New Roman" w:cs="Times New Roman"/>
          <w:sz w:val="24"/>
          <w:szCs w:val="24"/>
        </w:rPr>
        <w:t>2. Утвердить извещение о проведении   открытого конкурса (приложение 1).</w:t>
      </w:r>
    </w:p>
    <w:p w:rsidR="00E72C49" w:rsidRPr="00E72C49" w:rsidRDefault="00E72C49" w:rsidP="00E72C49">
      <w:pPr>
        <w:autoSpaceDE w:val="0"/>
        <w:autoSpaceDN w:val="0"/>
        <w:adjustRightInd w:val="0"/>
        <w:ind w:firstLine="284"/>
        <w:jc w:val="both"/>
        <w:rPr>
          <w:rFonts w:ascii="Times New Roman" w:hAnsi="Times New Roman" w:cs="Times New Roman"/>
          <w:sz w:val="24"/>
          <w:szCs w:val="24"/>
        </w:rPr>
      </w:pPr>
      <w:r w:rsidRPr="00E72C49">
        <w:rPr>
          <w:rFonts w:ascii="Times New Roman" w:hAnsi="Times New Roman" w:cs="Times New Roman"/>
          <w:sz w:val="24"/>
          <w:szCs w:val="24"/>
        </w:rPr>
        <w:t>3. Утвердить состав конкурсной комиссии по проведению  открытого конкурса (приложение 2).</w:t>
      </w:r>
    </w:p>
    <w:p w:rsidR="00E72C49" w:rsidRPr="00E72C49" w:rsidRDefault="00E72C49" w:rsidP="00E72C49">
      <w:pPr>
        <w:autoSpaceDE w:val="0"/>
        <w:autoSpaceDN w:val="0"/>
        <w:adjustRightInd w:val="0"/>
        <w:ind w:firstLine="300"/>
        <w:jc w:val="both"/>
        <w:rPr>
          <w:rFonts w:ascii="Times New Roman" w:hAnsi="Times New Roman" w:cs="Times New Roman"/>
          <w:sz w:val="24"/>
          <w:szCs w:val="24"/>
        </w:rPr>
      </w:pPr>
    </w:p>
    <w:p w:rsidR="00E72C49" w:rsidRPr="00E72C49" w:rsidRDefault="00E72C49" w:rsidP="00E72C49">
      <w:pPr>
        <w:autoSpaceDE w:val="0"/>
        <w:autoSpaceDN w:val="0"/>
        <w:adjustRightInd w:val="0"/>
        <w:ind w:firstLine="300"/>
        <w:jc w:val="both"/>
        <w:rPr>
          <w:rFonts w:ascii="Times New Roman" w:hAnsi="Times New Roman" w:cs="Times New Roman"/>
          <w:sz w:val="24"/>
          <w:szCs w:val="24"/>
        </w:rPr>
      </w:pPr>
      <w:r w:rsidRPr="00E72C49">
        <w:rPr>
          <w:rFonts w:ascii="Times New Roman" w:hAnsi="Times New Roman" w:cs="Times New Roman"/>
          <w:sz w:val="24"/>
          <w:szCs w:val="24"/>
        </w:rPr>
        <w:lastRenderedPageBreak/>
        <w:t>4. Утвердить конкурсную документацию по проведению открытого конкурса на право получения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(приложение 3). </w:t>
      </w:r>
    </w:p>
    <w:p w:rsidR="00E72C49" w:rsidRPr="00E72C49" w:rsidRDefault="00E72C49" w:rsidP="00E72C49">
      <w:pPr>
        <w:autoSpaceDE w:val="0"/>
        <w:autoSpaceDN w:val="0"/>
        <w:adjustRightInd w:val="0"/>
        <w:ind w:firstLine="300"/>
        <w:jc w:val="both"/>
        <w:rPr>
          <w:rFonts w:ascii="Times New Roman" w:hAnsi="Times New Roman" w:cs="Times New Roman"/>
          <w:sz w:val="24"/>
          <w:szCs w:val="24"/>
        </w:rPr>
      </w:pPr>
      <w:r w:rsidRPr="00E72C49">
        <w:rPr>
          <w:rFonts w:ascii="Times New Roman" w:hAnsi="Times New Roman" w:cs="Times New Roman"/>
          <w:sz w:val="24"/>
          <w:szCs w:val="24"/>
        </w:rPr>
        <w:t>5. Обеспечить опубликование извещения о проведении открытого конкурса в печатном издании в информационном бюллетене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и официальном сайте бюллетене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в сети Интернет по адресу </w:t>
      </w:r>
      <w:proofErr w:type="spellStart"/>
      <w:r w:rsidRPr="00E72C49">
        <w:rPr>
          <w:rFonts w:ascii="Times New Roman" w:hAnsi="Times New Roman" w:cs="Times New Roman"/>
          <w:sz w:val="24"/>
          <w:szCs w:val="24"/>
          <w:u w:val="single"/>
        </w:rPr>
        <w:t>www</w:t>
      </w:r>
      <w:proofErr w:type="spellEnd"/>
      <w:r w:rsidRPr="00E72C49">
        <w:rPr>
          <w:rFonts w:ascii="Times New Roman" w:hAnsi="Times New Roman" w:cs="Times New Roman"/>
          <w:sz w:val="24"/>
          <w:szCs w:val="24"/>
          <w:u w:val="single"/>
        </w:rPr>
        <w:t>.</w:t>
      </w:r>
      <w:proofErr w:type="spellStart"/>
      <w:r w:rsidRPr="00E72C49">
        <w:rPr>
          <w:rFonts w:ascii="Times New Roman" w:hAnsi="Times New Roman" w:cs="Times New Roman"/>
          <w:sz w:val="24"/>
          <w:szCs w:val="24"/>
          <w:u w:val="single"/>
          <w:lang w:val="en-US"/>
        </w:rPr>
        <w:t>adm</w:t>
      </w:r>
      <w:proofErr w:type="spellEnd"/>
      <w:r w:rsidRPr="00E72C49">
        <w:rPr>
          <w:rFonts w:ascii="Times New Roman" w:hAnsi="Times New Roman" w:cs="Times New Roman"/>
          <w:sz w:val="24"/>
          <w:szCs w:val="24"/>
          <w:u w:val="single"/>
        </w:rPr>
        <w:t>-</w:t>
      </w:r>
      <w:proofErr w:type="spellStart"/>
      <w:r w:rsidRPr="00E72C49">
        <w:rPr>
          <w:rFonts w:ascii="Times New Roman" w:hAnsi="Times New Roman" w:cs="Times New Roman"/>
          <w:sz w:val="24"/>
          <w:szCs w:val="24"/>
          <w:u w:val="single"/>
          <w:lang w:val="en-US"/>
        </w:rPr>
        <w:t>telwiska</w:t>
      </w:r>
      <w:proofErr w:type="spellEnd"/>
      <w:r w:rsidRPr="00E72C49">
        <w:rPr>
          <w:rFonts w:ascii="Times New Roman" w:hAnsi="Times New Roman" w:cs="Times New Roman"/>
          <w:sz w:val="24"/>
          <w:szCs w:val="24"/>
          <w:u w:val="single"/>
        </w:rPr>
        <w:t>.</w:t>
      </w:r>
      <w:proofErr w:type="spellStart"/>
      <w:r w:rsidRPr="00E72C49">
        <w:rPr>
          <w:rFonts w:ascii="Times New Roman" w:hAnsi="Times New Roman" w:cs="Times New Roman"/>
          <w:sz w:val="24"/>
          <w:szCs w:val="24"/>
          <w:u w:val="single"/>
        </w:rPr>
        <w:t>ru</w:t>
      </w:r>
      <w:proofErr w:type="spellEnd"/>
      <w:r w:rsidRPr="00E72C49">
        <w:rPr>
          <w:rFonts w:ascii="Times New Roman" w:hAnsi="Times New Roman" w:cs="Times New Roman"/>
          <w:sz w:val="24"/>
          <w:szCs w:val="24"/>
        </w:rPr>
        <w:t xml:space="preserve">  до 6 мая 2022 года.</w:t>
      </w:r>
    </w:p>
    <w:p w:rsidR="00E72C49" w:rsidRPr="00E72C49" w:rsidRDefault="00E72C49" w:rsidP="00E72C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72C49">
        <w:rPr>
          <w:rFonts w:ascii="Times New Roman" w:hAnsi="Times New Roman" w:cs="Times New Roman"/>
          <w:sz w:val="24"/>
          <w:szCs w:val="24"/>
        </w:rPr>
        <w:t xml:space="preserve"> 6. Настоящее постановление вступает в силу </w:t>
      </w:r>
      <w:proofErr w:type="gramStart"/>
      <w:r w:rsidRPr="00E72C49">
        <w:rPr>
          <w:rFonts w:ascii="Times New Roman" w:hAnsi="Times New Roman" w:cs="Times New Roman"/>
          <w:sz w:val="24"/>
          <w:szCs w:val="24"/>
        </w:rPr>
        <w:t>с даты принятия</w:t>
      </w:r>
      <w:proofErr w:type="gramEnd"/>
      <w:r w:rsidRPr="00E72C49">
        <w:rPr>
          <w:rFonts w:ascii="Times New Roman" w:hAnsi="Times New Roman" w:cs="Times New Roman"/>
          <w:sz w:val="24"/>
          <w:szCs w:val="24"/>
        </w:rPr>
        <w:t xml:space="preserve"> и подлежит официальному опубликованию на официальном сайте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w:t>
      </w:r>
    </w:p>
    <w:p w:rsidR="00E72C49" w:rsidRPr="00E72C49" w:rsidRDefault="00E72C49" w:rsidP="00E72C49">
      <w:pPr>
        <w:pStyle w:val="ConsPlusNormal"/>
        <w:jc w:val="both"/>
        <w:rPr>
          <w:rFonts w:ascii="Times New Roman" w:hAnsi="Times New Roman" w:cs="Times New Roman"/>
          <w:color w:val="000000"/>
          <w:sz w:val="24"/>
          <w:szCs w:val="24"/>
        </w:rPr>
      </w:pPr>
    </w:p>
    <w:p w:rsidR="00E72C49" w:rsidRPr="00E72C49" w:rsidRDefault="00E72C49" w:rsidP="00E72C49">
      <w:pPr>
        <w:contextualSpacing/>
        <w:rPr>
          <w:rFonts w:ascii="Times New Roman" w:hAnsi="Times New Roman" w:cs="Times New Roman"/>
          <w:sz w:val="24"/>
          <w:szCs w:val="24"/>
        </w:rPr>
      </w:pPr>
      <w:r w:rsidRPr="00E72C49">
        <w:rPr>
          <w:rFonts w:ascii="Times New Roman" w:hAnsi="Times New Roman" w:cs="Times New Roman"/>
          <w:sz w:val="24"/>
          <w:szCs w:val="24"/>
        </w:rPr>
        <w:t>Глава Сельского поселения</w:t>
      </w:r>
    </w:p>
    <w:p w:rsidR="00E72C49" w:rsidRPr="00E72C49" w:rsidRDefault="00E72C49" w:rsidP="00E72C49">
      <w:pPr>
        <w:contextualSpacing/>
        <w:rPr>
          <w:rFonts w:ascii="Times New Roman" w:hAnsi="Times New Roman" w:cs="Times New Roman"/>
          <w:sz w:val="24"/>
          <w:szCs w:val="24"/>
        </w:rPr>
      </w:pPr>
      <w:r w:rsidRPr="00E72C49">
        <w:rPr>
          <w:rFonts w:ascii="Times New Roman" w:hAnsi="Times New Roman" w:cs="Times New Roman"/>
          <w:sz w:val="24"/>
          <w:szCs w:val="24"/>
        </w:rPr>
        <w:t>«</w:t>
      </w:r>
      <w:proofErr w:type="spellStart"/>
      <w:r w:rsidRPr="00E72C49">
        <w:rPr>
          <w:rFonts w:ascii="Times New Roman" w:hAnsi="Times New Roman" w:cs="Times New Roman"/>
          <w:color w:val="000000"/>
          <w:sz w:val="24"/>
          <w:szCs w:val="24"/>
        </w:rPr>
        <w:t>Тельвисочный</w:t>
      </w:r>
      <w:proofErr w:type="spellEnd"/>
      <w:r w:rsidRPr="00E72C49">
        <w:rPr>
          <w:rFonts w:ascii="Times New Roman" w:hAnsi="Times New Roman" w:cs="Times New Roman"/>
          <w:sz w:val="24"/>
          <w:szCs w:val="24"/>
        </w:rPr>
        <w:t xml:space="preserve"> сельсовет» </w:t>
      </w:r>
    </w:p>
    <w:p w:rsidR="00E72C49" w:rsidRPr="00E72C49" w:rsidRDefault="00E72C49" w:rsidP="00E72C49">
      <w:pPr>
        <w:contextualSpacing/>
        <w:rPr>
          <w:rFonts w:ascii="Times New Roman" w:hAnsi="Times New Roman" w:cs="Times New Roman"/>
          <w:sz w:val="24"/>
          <w:szCs w:val="24"/>
        </w:rPr>
      </w:pPr>
      <w:r w:rsidRPr="00E72C49">
        <w:rPr>
          <w:rFonts w:ascii="Times New Roman" w:hAnsi="Times New Roman" w:cs="Times New Roman"/>
          <w:sz w:val="24"/>
          <w:szCs w:val="24"/>
        </w:rPr>
        <w:t xml:space="preserve">Заполярного района </w:t>
      </w:r>
    </w:p>
    <w:p w:rsidR="00E72C49" w:rsidRPr="00E72C49" w:rsidRDefault="00E72C49" w:rsidP="00E72C49">
      <w:pPr>
        <w:contextualSpacing/>
        <w:rPr>
          <w:rFonts w:ascii="Times New Roman" w:hAnsi="Times New Roman" w:cs="Times New Roman"/>
          <w:sz w:val="24"/>
          <w:szCs w:val="24"/>
        </w:rPr>
      </w:pPr>
      <w:r w:rsidRPr="00E72C49">
        <w:rPr>
          <w:rFonts w:ascii="Times New Roman" w:hAnsi="Times New Roman" w:cs="Times New Roman"/>
          <w:sz w:val="24"/>
          <w:szCs w:val="24"/>
        </w:rPr>
        <w:t>Ненецкого автономного округа</w:t>
      </w:r>
      <w:r w:rsidRPr="00E72C49">
        <w:rPr>
          <w:rFonts w:ascii="Times New Roman" w:hAnsi="Times New Roman" w:cs="Times New Roman"/>
          <w:sz w:val="24"/>
          <w:szCs w:val="24"/>
        </w:rPr>
        <w:tab/>
      </w:r>
      <w:r w:rsidRPr="00E72C49">
        <w:rPr>
          <w:rFonts w:ascii="Times New Roman" w:hAnsi="Times New Roman" w:cs="Times New Roman"/>
          <w:sz w:val="24"/>
          <w:szCs w:val="24"/>
        </w:rPr>
        <w:tab/>
      </w:r>
      <w:r w:rsidRPr="00E72C49">
        <w:rPr>
          <w:rFonts w:ascii="Times New Roman" w:hAnsi="Times New Roman" w:cs="Times New Roman"/>
          <w:sz w:val="24"/>
          <w:szCs w:val="24"/>
        </w:rPr>
        <w:tab/>
      </w:r>
      <w:r w:rsidRPr="00E72C49">
        <w:rPr>
          <w:rFonts w:ascii="Times New Roman" w:hAnsi="Times New Roman" w:cs="Times New Roman"/>
          <w:sz w:val="24"/>
          <w:szCs w:val="24"/>
        </w:rPr>
        <w:tab/>
      </w:r>
      <w:r w:rsidRPr="00E72C49">
        <w:rPr>
          <w:rFonts w:ascii="Times New Roman" w:hAnsi="Times New Roman" w:cs="Times New Roman"/>
          <w:sz w:val="24"/>
          <w:szCs w:val="24"/>
        </w:rPr>
        <w:tab/>
      </w:r>
      <w:r w:rsidRPr="00E72C49">
        <w:rPr>
          <w:rFonts w:ascii="Times New Roman" w:hAnsi="Times New Roman" w:cs="Times New Roman"/>
          <w:sz w:val="24"/>
          <w:szCs w:val="24"/>
        </w:rPr>
        <w:tab/>
        <w:t xml:space="preserve">  Д.С.Якубович</w:t>
      </w:r>
    </w:p>
    <w:p w:rsidR="00E72C49" w:rsidRPr="00E72C49" w:rsidRDefault="00E72C49" w:rsidP="00E72C49">
      <w:pPr>
        <w:ind w:firstLine="567"/>
        <w:jc w:val="right"/>
        <w:rPr>
          <w:rFonts w:ascii="Times New Roman" w:hAnsi="Times New Roman" w:cs="Times New Roman"/>
          <w:color w:val="000000"/>
          <w:sz w:val="24"/>
          <w:szCs w:val="24"/>
        </w:rPr>
      </w:pPr>
    </w:p>
    <w:tbl>
      <w:tblPr>
        <w:tblW w:w="0" w:type="auto"/>
        <w:jc w:val="right"/>
        <w:tblCellMar>
          <w:top w:w="15" w:type="dxa"/>
          <w:left w:w="15" w:type="dxa"/>
          <w:bottom w:w="15" w:type="dxa"/>
          <w:right w:w="15" w:type="dxa"/>
        </w:tblCellMar>
        <w:tblLook w:val="04A0"/>
      </w:tblPr>
      <w:tblGrid>
        <w:gridCol w:w="4096"/>
      </w:tblGrid>
      <w:tr w:rsidR="00E72C49" w:rsidRPr="00E72C49" w:rsidTr="00E72C49">
        <w:trPr>
          <w:jc w:val="right"/>
        </w:trPr>
        <w:tc>
          <w:tcPr>
            <w:tcW w:w="4096" w:type="dxa"/>
            <w:vAlign w:val="center"/>
            <w:hideMark/>
          </w:tcPr>
          <w:p w:rsidR="00E72C49" w:rsidRPr="00E72C49" w:rsidRDefault="00E72C49" w:rsidP="00E72C49">
            <w:pPr>
              <w:ind w:left="864" w:hanging="864"/>
              <w:contextualSpacing/>
              <w:jc w:val="right"/>
              <w:rPr>
                <w:rFonts w:ascii="Times New Roman" w:hAnsi="Times New Roman" w:cs="Times New Roman"/>
              </w:rPr>
            </w:pPr>
            <w:r w:rsidRPr="00E72C49">
              <w:rPr>
                <w:rFonts w:ascii="Times New Roman" w:hAnsi="Times New Roman" w:cs="Times New Roman"/>
              </w:rPr>
              <w:t>Приложение 1</w:t>
            </w:r>
          </w:p>
          <w:p w:rsidR="00E72C49" w:rsidRPr="00E72C49" w:rsidRDefault="00E72C49" w:rsidP="00E72C49">
            <w:pPr>
              <w:ind w:left="864" w:hanging="864"/>
              <w:contextualSpacing/>
              <w:jc w:val="right"/>
              <w:rPr>
                <w:rFonts w:ascii="Times New Roman" w:hAnsi="Times New Roman" w:cs="Times New Roman"/>
              </w:rPr>
            </w:pPr>
            <w:r w:rsidRPr="00E72C49">
              <w:rPr>
                <w:rFonts w:ascii="Times New Roman" w:hAnsi="Times New Roman" w:cs="Times New Roman"/>
              </w:rPr>
              <w:t>к постановлению администрации</w:t>
            </w:r>
          </w:p>
          <w:p w:rsidR="00E72C49" w:rsidRPr="00E72C49" w:rsidRDefault="00E72C49" w:rsidP="00E72C49">
            <w:pPr>
              <w:contextualSpacing/>
              <w:jc w:val="right"/>
              <w:rPr>
                <w:rFonts w:ascii="Times New Roman" w:hAnsi="Times New Roman" w:cs="Times New Roman"/>
              </w:rPr>
            </w:pPr>
            <w:r w:rsidRPr="00E72C49">
              <w:rPr>
                <w:rFonts w:ascii="Times New Roman" w:hAnsi="Times New Roman" w:cs="Times New Roman"/>
              </w:rPr>
              <w:t>Сельского поселения</w:t>
            </w:r>
          </w:p>
          <w:p w:rsidR="00E72C49" w:rsidRPr="00E72C49" w:rsidRDefault="00E72C49" w:rsidP="00E72C49">
            <w:pPr>
              <w:contextualSpacing/>
              <w:jc w:val="right"/>
              <w:rPr>
                <w:rFonts w:ascii="Times New Roman" w:hAnsi="Times New Roman" w:cs="Times New Roman"/>
              </w:rPr>
            </w:pPr>
            <w:r w:rsidRPr="00E72C49">
              <w:rPr>
                <w:rFonts w:ascii="Times New Roman" w:hAnsi="Times New Roman" w:cs="Times New Roman"/>
              </w:rPr>
              <w:t xml:space="preserve"> «</w:t>
            </w:r>
            <w:proofErr w:type="spellStart"/>
            <w:r w:rsidRPr="00E72C49">
              <w:rPr>
                <w:rFonts w:ascii="Times New Roman" w:hAnsi="Times New Roman" w:cs="Times New Roman"/>
              </w:rPr>
              <w:t>Тельвисочный</w:t>
            </w:r>
            <w:proofErr w:type="spellEnd"/>
            <w:r w:rsidRPr="00E72C49">
              <w:rPr>
                <w:rFonts w:ascii="Times New Roman" w:hAnsi="Times New Roman" w:cs="Times New Roman"/>
              </w:rPr>
              <w:t xml:space="preserve"> сельсовет» ЗР НАО</w:t>
            </w:r>
          </w:p>
        </w:tc>
      </w:tr>
      <w:tr w:rsidR="00E72C49" w:rsidRPr="00E72C49" w:rsidTr="00E72C49">
        <w:trPr>
          <w:jc w:val="right"/>
        </w:trPr>
        <w:tc>
          <w:tcPr>
            <w:tcW w:w="4096" w:type="dxa"/>
            <w:vAlign w:val="center"/>
            <w:hideMark/>
          </w:tcPr>
          <w:p w:rsidR="00E72C49" w:rsidRPr="00E72C49" w:rsidRDefault="00E72C49" w:rsidP="00E72C49">
            <w:pPr>
              <w:ind w:left="864" w:hanging="864"/>
              <w:contextualSpacing/>
              <w:jc w:val="right"/>
              <w:rPr>
                <w:rFonts w:ascii="Times New Roman" w:hAnsi="Times New Roman" w:cs="Times New Roman"/>
              </w:rPr>
            </w:pPr>
            <w:r w:rsidRPr="00E72C49">
              <w:rPr>
                <w:rFonts w:ascii="Times New Roman" w:hAnsi="Times New Roman" w:cs="Times New Roman"/>
              </w:rPr>
              <w:t>от 05.05.2022 № 52</w:t>
            </w:r>
          </w:p>
        </w:tc>
      </w:tr>
      <w:tr w:rsidR="00E72C49" w:rsidRPr="00E72C49" w:rsidTr="00E72C49">
        <w:trPr>
          <w:jc w:val="right"/>
        </w:trPr>
        <w:tc>
          <w:tcPr>
            <w:tcW w:w="4096" w:type="dxa"/>
            <w:vAlign w:val="center"/>
            <w:hideMark/>
          </w:tcPr>
          <w:p w:rsidR="00E72C49" w:rsidRPr="00E72C49" w:rsidRDefault="00E72C49" w:rsidP="00E72C49">
            <w:pPr>
              <w:ind w:left="864" w:hanging="864"/>
              <w:jc w:val="right"/>
              <w:rPr>
                <w:rFonts w:ascii="Times New Roman" w:hAnsi="Times New Roman" w:cs="Times New Roman"/>
                <w:sz w:val="24"/>
                <w:szCs w:val="24"/>
              </w:rPr>
            </w:pPr>
          </w:p>
        </w:tc>
      </w:tr>
    </w:tbl>
    <w:p w:rsidR="00E72C49" w:rsidRDefault="00E72C49" w:rsidP="00E72C49">
      <w:pPr>
        <w:shd w:val="clear" w:color="auto" w:fill="FFFFFF"/>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ИЗВЕЩЕНИЕ</w:t>
      </w:r>
    </w:p>
    <w:p w:rsidR="00E72C49" w:rsidRPr="00E72C49" w:rsidRDefault="00E72C49" w:rsidP="00E72C49">
      <w:pPr>
        <w:shd w:val="clear" w:color="auto" w:fill="FFFFFF"/>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о проведении открытого конкурса на право получения статуса специализированной службы по вопросам похоронного дела </w:t>
      </w:r>
      <w:r w:rsidRPr="00E72C49">
        <w:rPr>
          <w:rFonts w:ascii="Times New Roman" w:hAnsi="Times New Roman" w:cs="Times New Roman"/>
          <w:color w:val="1D1B11"/>
          <w:sz w:val="24"/>
          <w:szCs w:val="24"/>
        </w:rPr>
        <w:t> на территории</w:t>
      </w:r>
      <w:r w:rsidRPr="00E72C49">
        <w:rPr>
          <w:rFonts w:ascii="Times New Roman" w:hAnsi="Times New Roman" w:cs="Times New Roman"/>
          <w:color w:val="000000"/>
          <w:sz w:val="24"/>
          <w:szCs w:val="24"/>
        </w:rPr>
        <w:t> Сельского поселения </w:t>
      </w:r>
      <w:r w:rsidRPr="00E72C49">
        <w:rPr>
          <w:rFonts w:ascii="Times New Roman" w:hAnsi="Times New Roman" w:cs="Times New Roman"/>
          <w:color w:val="1D1B11"/>
          <w:sz w:val="24"/>
          <w:szCs w:val="24"/>
        </w:rPr>
        <w:t>«</w:t>
      </w:r>
      <w:proofErr w:type="spellStart"/>
      <w:r w:rsidRPr="00E72C49">
        <w:rPr>
          <w:rFonts w:ascii="Times New Roman" w:hAnsi="Times New Roman" w:cs="Times New Roman"/>
          <w:color w:val="1D1B11"/>
          <w:sz w:val="24"/>
          <w:szCs w:val="24"/>
        </w:rPr>
        <w:t>Тельвисочный</w:t>
      </w:r>
      <w:proofErr w:type="spellEnd"/>
      <w:r w:rsidRPr="00E72C49">
        <w:rPr>
          <w:rFonts w:ascii="Times New Roman" w:hAnsi="Times New Roman" w:cs="Times New Roman"/>
          <w:color w:val="1D1B11"/>
          <w:sz w:val="24"/>
          <w:szCs w:val="24"/>
        </w:rPr>
        <w:t xml:space="preserve"> сельсовет» Заполярного района Ненецкого автономного округа на период с 2022-2024 года</w:t>
      </w:r>
    </w:p>
    <w:tbl>
      <w:tblPr>
        <w:tblW w:w="0" w:type="auto"/>
        <w:tblCellMar>
          <w:top w:w="15" w:type="dxa"/>
          <w:left w:w="15" w:type="dxa"/>
          <w:bottom w:w="15" w:type="dxa"/>
          <w:right w:w="15" w:type="dxa"/>
        </w:tblCellMar>
        <w:tblLook w:val="04A0"/>
      </w:tblPr>
      <w:tblGrid>
        <w:gridCol w:w="9385"/>
      </w:tblGrid>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pStyle w:val="af8"/>
              <w:numPr>
                <w:ilvl w:val="0"/>
                <w:numId w:val="23"/>
              </w:numPr>
              <w:spacing w:before="100" w:beforeAutospacing="1" w:after="100" w:afterAutospacing="1"/>
              <w:contextualSpacing/>
              <w:jc w:val="center"/>
            </w:pPr>
            <w:r w:rsidRPr="00E72C49">
              <w:rPr>
                <w:b/>
                <w:bCs/>
              </w:rPr>
              <w:t>Форма торгов</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rPr>
                <w:rFonts w:ascii="Times New Roman" w:hAnsi="Times New Roman" w:cs="Times New Roman"/>
                <w:sz w:val="24"/>
                <w:szCs w:val="24"/>
              </w:rPr>
            </w:pPr>
            <w:r w:rsidRPr="00E72C49">
              <w:rPr>
                <w:rFonts w:ascii="Times New Roman" w:hAnsi="Times New Roman" w:cs="Times New Roman"/>
                <w:sz w:val="24"/>
                <w:szCs w:val="24"/>
              </w:rPr>
              <w:t>Открытый конкурс</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pStyle w:val="af8"/>
              <w:numPr>
                <w:ilvl w:val="0"/>
                <w:numId w:val="23"/>
              </w:numPr>
              <w:spacing w:before="100" w:beforeAutospacing="1" w:after="100" w:afterAutospacing="1"/>
              <w:contextualSpacing/>
              <w:jc w:val="center"/>
            </w:pPr>
            <w:r w:rsidRPr="00E72C49">
              <w:rPr>
                <w:b/>
                <w:bCs/>
              </w:rPr>
              <w:t>Заказчик</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Название: Администрация Сельского поселения </w:t>
            </w:r>
            <w:r w:rsidRPr="00E72C49">
              <w:rPr>
                <w:rFonts w:ascii="Times New Roman" w:hAnsi="Times New Roman" w:cs="Times New Roman"/>
                <w:color w:val="1D1B11"/>
                <w:sz w:val="24"/>
                <w:szCs w:val="24"/>
              </w:rPr>
              <w:t>«</w:t>
            </w:r>
            <w:proofErr w:type="spellStart"/>
            <w:r w:rsidRPr="00E72C49">
              <w:rPr>
                <w:rFonts w:ascii="Times New Roman" w:hAnsi="Times New Roman" w:cs="Times New Roman"/>
                <w:color w:val="1D1B11"/>
                <w:sz w:val="24"/>
                <w:szCs w:val="24"/>
              </w:rPr>
              <w:t>Тельвисочный</w:t>
            </w:r>
            <w:proofErr w:type="spellEnd"/>
            <w:r w:rsidRPr="00E72C49">
              <w:rPr>
                <w:rFonts w:ascii="Times New Roman" w:hAnsi="Times New Roman" w:cs="Times New Roman"/>
                <w:color w:val="1D1B11"/>
                <w:sz w:val="24"/>
                <w:szCs w:val="24"/>
              </w:rPr>
              <w:t xml:space="preserve"> сельсовет» Заполярного района Ненецкого автономного округа</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Почтовый адрес: 166710, Ненецкий автономный округ, </w:t>
            </w:r>
            <w:proofErr w:type="spellStart"/>
            <w:r w:rsidRPr="00E72C49">
              <w:rPr>
                <w:rFonts w:ascii="Times New Roman" w:hAnsi="Times New Roman" w:cs="Times New Roman"/>
                <w:sz w:val="24"/>
                <w:szCs w:val="24"/>
              </w:rPr>
              <w:t>с</w:t>
            </w:r>
            <w:proofErr w:type="gramStart"/>
            <w:r w:rsidRPr="00E72C49">
              <w:rPr>
                <w:rFonts w:ascii="Times New Roman" w:hAnsi="Times New Roman" w:cs="Times New Roman"/>
                <w:sz w:val="24"/>
                <w:szCs w:val="24"/>
              </w:rPr>
              <w:t>.Т</w:t>
            </w:r>
            <w:proofErr w:type="gramEnd"/>
            <w:r w:rsidRPr="00E72C49">
              <w:rPr>
                <w:rFonts w:ascii="Times New Roman" w:hAnsi="Times New Roman" w:cs="Times New Roman"/>
                <w:sz w:val="24"/>
                <w:szCs w:val="24"/>
              </w:rPr>
              <w:t>ельвиска</w:t>
            </w:r>
            <w:proofErr w:type="spellEnd"/>
            <w:r w:rsidRPr="00E72C49">
              <w:rPr>
                <w:rFonts w:ascii="Times New Roman" w:hAnsi="Times New Roman" w:cs="Times New Roman"/>
                <w:sz w:val="24"/>
                <w:szCs w:val="24"/>
              </w:rPr>
              <w:t>, ул. Школьная, дом 9. Номер контактного телефона заказчика: 8 (81857) 39-2-27, 8 (81857) 39-1-40.</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Адрес электронной почты: </w:t>
            </w:r>
            <w:hyperlink r:id="rId11" w:history="1">
              <w:r w:rsidRPr="00E72C49">
                <w:rPr>
                  <w:rStyle w:val="af5"/>
                  <w:rFonts w:ascii="Times New Roman" w:hAnsi="Times New Roman" w:cs="Times New Roman"/>
                  <w:sz w:val="24"/>
                  <w:szCs w:val="24"/>
                </w:rPr>
                <w:t>telwiska@mail.ru</w:t>
              </w:r>
            </w:hyperlink>
            <w:r w:rsidRPr="00E72C49">
              <w:rPr>
                <w:rFonts w:ascii="Times New Roman" w:hAnsi="Times New Roman" w:cs="Times New Roman"/>
                <w:sz w:val="24"/>
                <w:szCs w:val="24"/>
              </w:rPr>
              <w:t>.</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Контактное лицо: Семяшкина Ирина Александровна</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pStyle w:val="af8"/>
              <w:numPr>
                <w:ilvl w:val="0"/>
                <w:numId w:val="23"/>
              </w:numPr>
              <w:spacing w:before="100" w:beforeAutospacing="1" w:after="100" w:afterAutospacing="1"/>
              <w:contextualSpacing/>
              <w:jc w:val="center"/>
            </w:pPr>
            <w:r w:rsidRPr="00E72C49">
              <w:rPr>
                <w:b/>
                <w:bCs/>
              </w:rPr>
              <w:t>Предмет конкурса</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rPr>
                <w:rFonts w:ascii="Times New Roman" w:hAnsi="Times New Roman" w:cs="Times New Roman"/>
                <w:sz w:val="24"/>
                <w:szCs w:val="24"/>
              </w:rPr>
            </w:pPr>
            <w:r w:rsidRPr="00E72C49">
              <w:rPr>
                <w:rFonts w:ascii="Times New Roman" w:hAnsi="Times New Roman" w:cs="Times New Roman"/>
                <w:sz w:val="24"/>
                <w:szCs w:val="24"/>
              </w:rPr>
              <w:t>Право получения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w:t>
            </w:r>
            <w:r w:rsidRPr="00E72C49">
              <w:rPr>
                <w:rFonts w:ascii="Times New Roman" w:hAnsi="Times New Roman" w:cs="Times New Roman"/>
                <w:sz w:val="24"/>
                <w:szCs w:val="24"/>
              </w:rPr>
              <w:lastRenderedPageBreak/>
              <w:t>Ненецкого автономного округа на период с 2022 – 2024 гг.</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pStyle w:val="af8"/>
              <w:numPr>
                <w:ilvl w:val="0"/>
                <w:numId w:val="23"/>
              </w:numPr>
              <w:spacing w:before="100" w:beforeAutospacing="1" w:after="100" w:afterAutospacing="1"/>
              <w:contextualSpacing/>
              <w:jc w:val="center"/>
            </w:pPr>
            <w:r w:rsidRPr="00E72C49">
              <w:rPr>
                <w:b/>
                <w:bCs/>
              </w:rPr>
              <w:lastRenderedPageBreak/>
              <w:t>Место оказания услуг</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Ненецкий автономный округ, территория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w:t>
            </w:r>
            <w:proofErr w:type="spellStart"/>
            <w:r w:rsidRPr="00E72C49">
              <w:rPr>
                <w:rFonts w:ascii="Times New Roman" w:hAnsi="Times New Roman" w:cs="Times New Roman"/>
                <w:sz w:val="24"/>
                <w:szCs w:val="24"/>
              </w:rPr>
              <w:t>с</w:t>
            </w:r>
            <w:proofErr w:type="gramStart"/>
            <w:r w:rsidRPr="00E72C49">
              <w:rPr>
                <w:rFonts w:ascii="Times New Roman" w:hAnsi="Times New Roman" w:cs="Times New Roman"/>
                <w:sz w:val="24"/>
                <w:szCs w:val="24"/>
              </w:rPr>
              <w:t>.Т</w:t>
            </w:r>
            <w:proofErr w:type="gramEnd"/>
            <w:r w:rsidRPr="00E72C49">
              <w:rPr>
                <w:rFonts w:ascii="Times New Roman" w:hAnsi="Times New Roman" w:cs="Times New Roman"/>
                <w:sz w:val="24"/>
                <w:szCs w:val="24"/>
              </w:rPr>
              <w:t>ельвиска</w:t>
            </w:r>
            <w:proofErr w:type="spellEnd"/>
            <w:r w:rsidRPr="00E72C49">
              <w:rPr>
                <w:rFonts w:ascii="Times New Roman" w:hAnsi="Times New Roman" w:cs="Times New Roman"/>
                <w:sz w:val="24"/>
                <w:szCs w:val="24"/>
              </w:rPr>
              <w:t xml:space="preserve">, </w:t>
            </w:r>
            <w:proofErr w:type="spellStart"/>
            <w:r w:rsidRPr="00E72C49">
              <w:rPr>
                <w:rFonts w:ascii="Times New Roman" w:hAnsi="Times New Roman" w:cs="Times New Roman"/>
                <w:sz w:val="24"/>
                <w:szCs w:val="24"/>
              </w:rPr>
              <w:t>д.Макарово</w:t>
            </w:r>
            <w:proofErr w:type="spellEnd"/>
            <w:r w:rsidRPr="00E72C49">
              <w:rPr>
                <w:rFonts w:ascii="Times New Roman" w:hAnsi="Times New Roman" w:cs="Times New Roman"/>
                <w:sz w:val="24"/>
                <w:szCs w:val="24"/>
              </w:rPr>
              <w:t>).</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pStyle w:val="af8"/>
              <w:numPr>
                <w:ilvl w:val="0"/>
                <w:numId w:val="23"/>
              </w:numPr>
              <w:spacing w:before="100" w:beforeAutospacing="1" w:after="100" w:afterAutospacing="1"/>
              <w:contextualSpacing/>
              <w:jc w:val="center"/>
            </w:pPr>
            <w:r w:rsidRPr="00E72C49">
              <w:rPr>
                <w:b/>
                <w:bCs/>
              </w:rPr>
              <w:t>Срок, место и порядок предоставления конкурсной документации, официальный сайт, на котором размещена конкурсная документация</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Конкурсная документация предоставляется бесплатно с</w:t>
            </w:r>
            <w:r w:rsidRPr="00E72C49">
              <w:rPr>
                <w:rFonts w:ascii="Times New Roman" w:hAnsi="Times New Roman" w:cs="Times New Roman"/>
                <w:color w:val="FF0000"/>
                <w:sz w:val="24"/>
                <w:szCs w:val="24"/>
              </w:rPr>
              <w:t xml:space="preserve"> </w:t>
            </w:r>
            <w:r w:rsidRPr="00E72C49">
              <w:rPr>
                <w:rFonts w:ascii="Times New Roman" w:hAnsi="Times New Roman" w:cs="Times New Roman"/>
                <w:sz w:val="24"/>
                <w:szCs w:val="24"/>
              </w:rPr>
              <w:t xml:space="preserve">06.05.2022 года до 10.00 часов 06.06.2022 года по адресу: Ненецкий автономный округ, </w:t>
            </w:r>
            <w:proofErr w:type="spellStart"/>
            <w:r w:rsidRPr="00E72C49">
              <w:rPr>
                <w:rFonts w:ascii="Times New Roman" w:hAnsi="Times New Roman" w:cs="Times New Roman"/>
                <w:sz w:val="24"/>
                <w:szCs w:val="24"/>
              </w:rPr>
              <w:t>с</w:t>
            </w:r>
            <w:proofErr w:type="gramStart"/>
            <w:r w:rsidRPr="00E72C49">
              <w:rPr>
                <w:rFonts w:ascii="Times New Roman" w:hAnsi="Times New Roman" w:cs="Times New Roman"/>
                <w:sz w:val="24"/>
                <w:szCs w:val="24"/>
              </w:rPr>
              <w:t>.Т</w:t>
            </w:r>
            <w:proofErr w:type="gramEnd"/>
            <w:r w:rsidRPr="00E72C49">
              <w:rPr>
                <w:rFonts w:ascii="Times New Roman" w:hAnsi="Times New Roman" w:cs="Times New Roman"/>
                <w:sz w:val="24"/>
                <w:szCs w:val="24"/>
              </w:rPr>
              <w:t>ельвиска</w:t>
            </w:r>
            <w:proofErr w:type="spellEnd"/>
            <w:r w:rsidRPr="00E72C49">
              <w:rPr>
                <w:rFonts w:ascii="Times New Roman" w:hAnsi="Times New Roman" w:cs="Times New Roman"/>
                <w:sz w:val="24"/>
                <w:szCs w:val="24"/>
              </w:rPr>
              <w:t xml:space="preserve">, ул. Школьная, дом 9; официальный сайт, на котором размещена информация: </w:t>
            </w:r>
            <w:proofErr w:type="spellStart"/>
            <w:r w:rsidRPr="00E72C49">
              <w:rPr>
                <w:rFonts w:ascii="Times New Roman" w:hAnsi="Times New Roman" w:cs="Times New Roman"/>
                <w:sz w:val="24"/>
                <w:szCs w:val="24"/>
                <w:u w:val="single"/>
              </w:rPr>
              <w:t>www</w:t>
            </w:r>
            <w:proofErr w:type="spellEnd"/>
            <w:r w:rsidRPr="00E72C49">
              <w:rPr>
                <w:rFonts w:ascii="Times New Roman" w:hAnsi="Times New Roman" w:cs="Times New Roman"/>
                <w:sz w:val="24"/>
                <w:szCs w:val="24"/>
                <w:u w:val="single"/>
              </w:rPr>
              <w:t>.</w:t>
            </w:r>
            <w:proofErr w:type="spellStart"/>
            <w:r w:rsidRPr="00E72C49">
              <w:rPr>
                <w:rFonts w:ascii="Times New Roman" w:hAnsi="Times New Roman" w:cs="Times New Roman"/>
                <w:sz w:val="24"/>
                <w:szCs w:val="24"/>
                <w:u w:val="single"/>
                <w:lang w:val="en-US"/>
              </w:rPr>
              <w:t>adm</w:t>
            </w:r>
            <w:proofErr w:type="spellEnd"/>
            <w:r w:rsidRPr="00E72C49">
              <w:rPr>
                <w:rFonts w:ascii="Times New Roman" w:hAnsi="Times New Roman" w:cs="Times New Roman"/>
                <w:sz w:val="24"/>
                <w:szCs w:val="24"/>
                <w:u w:val="single"/>
              </w:rPr>
              <w:t>-</w:t>
            </w:r>
            <w:proofErr w:type="spellStart"/>
            <w:r w:rsidRPr="00E72C49">
              <w:rPr>
                <w:rFonts w:ascii="Times New Roman" w:hAnsi="Times New Roman" w:cs="Times New Roman"/>
                <w:sz w:val="24"/>
                <w:szCs w:val="24"/>
                <w:u w:val="single"/>
                <w:lang w:val="en-US"/>
              </w:rPr>
              <w:t>telwiska</w:t>
            </w:r>
            <w:proofErr w:type="spellEnd"/>
            <w:r w:rsidRPr="00E72C49">
              <w:rPr>
                <w:rFonts w:ascii="Times New Roman" w:hAnsi="Times New Roman" w:cs="Times New Roman"/>
                <w:sz w:val="24"/>
                <w:szCs w:val="24"/>
                <w:u w:val="single"/>
              </w:rPr>
              <w:t>.</w:t>
            </w:r>
            <w:proofErr w:type="spellStart"/>
            <w:r w:rsidRPr="00E72C49">
              <w:rPr>
                <w:rFonts w:ascii="Times New Roman" w:hAnsi="Times New Roman" w:cs="Times New Roman"/>
                <w:sz w:val="24"/>
                <w:szCs w:val="24"/>
                <w:u w:val="single"/>
              </w:rPr>
              <w:t>ru</w:t>
            </w:r>
            <w:proofErr w:type="spellEnd"/>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pStyle w:val="af8"/>
              <w:numPr>
                <w:ilvl w:val="0"/>
                <w:numId w:val="23"/>
              </w:numPr>
              <w:spacing w:before="100" w:beforeAutospacing="1" w:after="100" w:afterAutospacing="1"/>
              <w:contextualSpacing/>
              <w:jc w:val="center"/>
            </w:pPr>
            <w:r w:rsidRPr="00E72C49">
              <w:rPr>
                <w:b/>
                <w:bCs/>
              </w:rPr>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E72C49" w:rsidRPr="00E72C49" w:rsidTr="00E72C49">
        <w:tc>
          <w:tcPr>
            <w:tcW w:w="9385"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 xml:space="preserve">Вскрытие конвертов с заявками на участие в конкурсе будет производиться конкурсной комиссией по адресу: 166710, Ненецкий автономный округ, </w:t>
            </w:r>
            <w:proofErr w:type="spellStart"/>
            <w:r w:rsidRPr="00E72C49">
              <w:rPr>
                <w:rFonts w:ascii="Times New Roman" w:hAnsi="Times New Roman" w:cs="Times New Roman"/>
                <w:sz w:val="24"/>
                <w:szCs w:val="24"/>
              </w:rPr>
              <w:t>с</w:t>
            </w:r>
            <w:proofErr w:type="gramStart"/>
            <w:r w:rsidRPr="00E72C49">
              <w:rPr>
                <w:rFonts w:ascii="Times New Roman" w:hAnsi="Times New Roman" w:cs="Times New Roman"/>
                <w:sz w:val="24"/>
                <w:szCs w:val="24"/>
              </w:rPr>
              <w:t>.Т</w:t>
            </w:r>
            <w:proofErr w:type="gramEnd"/>
            <w:r w:rsidRPr="00E72C49">
              <w:rPr>
                <w:rFonts w:ascii="Times New Roman" w:hAnsi="Times New Roman" w:cs="Times New Roman"/>
                <w:sz w:val="24"/>
                <w:szCs w:val="24"/>
              </w:rPr>
              <w:t>ельвиска</w:t>
            </w:r>
            <w:proofErr w:type="spellEnd"/>
            <w:r w:rsidRPr="00E72C49">
              <w:rPr>
                <w:rFonts w:ascii="Times New Roman" w:hAnsi="Times New Roman" w:cs="Times New Roman"/>
                <w:sz w:val="24"/>
                <w:szCs w:val="24"/>
              </w:rPr>
              <w:t>, ул. Школьная, дом 9 в 10-00 часов по московскому времени 06.06.2022 года, кабинет Главы Сельского поселения.</w:t>
            </w:r>
          </w:p>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 xml:space="preserve">Рассмотрение заявок и подведение итогов конкурса будет производиться конкурсной комиссией по адресу: 166710, Ненецкий автономный округ, </w:t>
            </w:r>
            <w:proofErr w:type="spellStart"/>
            <w:r w:rsidRPr="00E72C49">
              <w:rPr>
                <w:rFonts w:ascii="Times New Roman" w:hAnsi="Times New Roman" w:cs="Times New Roman"/>
                <w:sz w:val="24"/>
                <w:szCs w:val="24"/>
              </w:rPr>
              <w:t>с</w:t>
            </w:r>
            <w:proofErr w:type="gramStart"/>
            <w:r w:rsidRPr="00E72C49">
              <w:rPr>
                <w:rFonts w:ascii="Times New Roman" w:hAnsi="Times New Roman" w:cs="Times New Roman"/>
                <w:sz w:val="24"/>
                <w:szCs w:val="24"/>
              </w:rPr>
              <w:t>.Т</w:t>
            </w:r>
            <w:proofErr w:type="gramEnd"/>
            <w:r w:rsidRPr="00E72C49">
              <w:rPr>
                <w:rFonts w:ascii="Times New Roman" w:hAnsi="Times New Roman" w:cs="Times New Roman"/>
                <w:sz w:val="24"/>
                <w:szCs w:val="24"/>
              </w:rPr>
              <w:t>ельвиска</w:t>
            </w:r>
            <w:proofErr w:type="spellEnd"/>
            <w:r w:rsidRPr="00E72C49">
              <w:rPr>
                <w:rFonts w:ascii="Times New Roman" w:hAnsi="Times New Roman" w:cs="Times New Roman"/>
                <w:sz w:val="24"/>
                <w:szCs w:val="24"/>
              </w:rPr>
              <w:t>, ул. Школьная, дом 9 в 11-00 часов по московскому времени 07.06.2022 года, кабинет Главы Сельского поселения.</w:t>
            </w:r>
          </w:p>
        </w:tc>
      </w:tr>
    </w:tbl>
    <w:p w:rsidR="00E72C49" w:rsidRPr="00E72C49" w:rsidRDefault="00E72C49" w:rsidP="00E72C49">
      <w:pPr>
        <w:shd w:val="clear" w:color="auto" w:fill="FFFFFF"/>
        <w:contextualSpacing/>
        <w:jc w:val="right"/>
        <w:rPr>
          <w:rFonts w:ascii="Times New Roman" w:hAnsi="Times New Roman" w:cs="Times New Roman"/>
          <w:color w:val="000000"/>
          <w:sz w:val="24"/>
          <w:szCs w:val="24"/>
        </w:rPr>
      </w:pPr>
      <w:r w:rsidRPr="00E72C49">
        <w:rPr>
          <w:rFonts w:ascii="Times New Roman" w:hAnsi="Times New Roman" w:cs="Times New Roman"/>
          <w:color w:val="000000"/>
          <w:sz w:val="24"/>
          <w:szCs w:val="24"/>
        </w:rPr>
        <w:t>Приложение 2</w:t>
      </w:r>
    </w:p>
    <w:p w:rsidR="00E72C49" w:rsidRPr="00E72C49" w:rsidRDefault="00E72C49" w:rsidP="00E72C49">
      <w:pPr>
        <w:shd w:val="clear" w:color="auto" w:fill="FFFFFF"/>
        <w:contextualSpacing/>
        <w:jc w:val="right"/>
        <w:rPr>
          <w:rFonts w:ascii="Times New Roman" w:hAnsi="Times New Roman" w:cs="Times New Roman"/>
          <w:color w:val="000000"/>
          <w:sz w:val="24"/>
          <w:szCs w:val="24"/>
        </w:rPr>
      </w:pPr>
      <w:r w:rsidRPr="00E72C49">
        <w:rPr>
          <w:rFonts w:ascii="Times New Roman" w:hAnsi="Times New Roman" w:cs="Times New Roman"/>
          <w:color w:val="000000"/>
          <w:sz w:val="24"/>
          <w:szCs w:val="24"/>
        </w:rPr>
        <w:t>К постановлению администрации</w:t>
      </w:r>
    </w:p>
    <w:p w:rsidR="00E72C49" w:rsidRPr="00E72C49" w:rsidRDefault="00E72C49" w:rsidP="00E72C49">
      <w:pPr>
        <w:contextualSpacing/>
        <w:jc w:val="right"/>
        <w:rPr>
          <w:rFonts w:ascii="Times New Roman" w:hAnsi="Times New Roman" w:cs="Times New Roman"/>
          <w:sz w:val="24"/>
          <w:szCs w:val="24"/>
        </w:rPr>
      </w:pPr>
      <w:r w:rsidRPr="00E72C49">
        <w:rPr>
          <w:rFonts w:ascii="Times New Roman" w:hAnsi="Times New Roman" w:cs="Times New Roman"/>
          <w:sz w:val="24"/>
          <w:szCs w:val="24"/>
        </w:rPr>
        <w:t>Сельского поселения</w:t>
      </w:r>
    </w:p>
    <w:p w:rsidR="00E72C49" w:rsidRPr="00E72C49" w:rsidRDefault="00E72C49" w:rsidP="00E72C49">
      <w:pPr>
        <w:shd w:val="clear" w:color="auto" w:fill="FFFFFF"/>
        <w:contextualSpacing/>
        <w:jc w:val="right"/>
        <w:rPr>
          <w:rFonts w:ascii="Times New Roman" w:hAnsi="Times New Roman" w:cs="Times New Roman"/>
          <w:sz w:val="24"/>
          <w:szCs w:val="24"/>
        </w:rPr>
      </w:pPr>
      <w:r w:rsidRPr="00E72C49">
        <w:rPr>
          <w:rFonts w:ascii="Times New Roman" w:hAnsi="Times New Roman" w:cs="Times New Roman"/>
          <w:sz w:val="24"/>
          <w:szCs w:val="24"/>
        </w:rPr>
        <w:t xml:space="preserve">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ЗР НАО</w:t>
      </w:r>
    </w:p>
    <w:p w:rsidR="00E72C49" w:rsidRDefault="00E72C49" w:rsidP="00E72C49">
      <w:pPr>
        <w:contextualSpacing/>
        <w:jc w:val="right"/>
        <w:rPr>
          <w:rFonts w:ascii="Times New Roman" w:hAnsi="Times New Roman" w:cs="Times New Roman"/>
          <w:sz w:val="24"/>
          <w:szCs w:val="24"/>
        </w:rPr>
      </w:pPr>
      <w:r w:rsidRPr="00E72C49">
        <w:rPr>
          <w:rFonts w:ascii="Times New Roman" w:hAnsi="Times New Roman" w:cs="Times New Roman"/>
          <w:sz w:val="24"/>
          <w:szCs w:val="24"/>
        </w:rPr>
        <w:t>от 05.05.2022 № 52</w:t>
      </w:r>
    </w:p>
    <w:p w:rsidR="00E72C49" w:rsidRPr="00E72C49" w:rsidRDefault="00E72C49" w:rsidP="00E72C49">
      <w:pPr>
        <w:contextualSpacing/>
        <w:jc w:val="right"/>
        <w:rPr>
          <w:rFonts w:ascii="Times New Roman" w:hAnsi="Times New Roman" w:cs="Times New Roman"/>
          <w:sz w:val="24"/>
          <w:szCs w:val="24"/>
        </w:rPr>
      </w:pPr>
    </w:p>
    <w:p w:rsidR="00E72C49" w:rsidRPr="00E72C49" w:rsidRDefault="00E72C49" w:rsidP="00E72C49">
      <w:pPr>
        <w:jc w:val="center"/>
        <w:rPr>
          <w:rFonts w:ascii="Times New Roman" w:hAnsi="Times New Roman" w:cs="Times New Roman"/>
          <w:b/>
          <w:sz w:val="24"/>
          <w:szCs w:val="24"/>
        </w:rPr>
      </w:pPr>
      <w:r w:rsidRPr="00E72C49">
        <w:rPr>
          <w:rFonts w:ascii="Times New Roman" w:hAnsi="Times New Roman" w:cs="Times New Roman"/>
          <w:b/>
          <w:sz w:val="24"/>
          <w:szCs w:val="24"/>
        </w:rPr>
        <w:t xml:space="preserve"> СОСТАВ КОНКУРСНОЙ КОМИССИИ</w:t>
      </w:r>
    </w:p>
    <w:p w:rsidR="00E72C49" w:rsidRPr="00E72C49" w:rsidRDefault="00E72C49" w:rsidP="00E72C49">
      <w:pPr>
        <w:contextualSpacing/>
        <w:jc w:val="center"/>
        <w:rPr>
          <w:rFonts w:ascii="Times New Roman" w:hAnsi="Times New Roman" w:cs="Times New Roman"/>
          <w:b/>
          <w:sz w:val="24"/>
          <w:szCs w:val="24"/>
        </w:rPr>
      </w:pPr>
      <w:r w:rsidRPr="00E72C49">
        <w:rPr>
          <w:rFonts w:ascii="Times New Roman" w:hAnsi="Times New Roman" w:cs="Times New Roman"/>
          <w:b/>
          <w:sz w:val="24"/>
          <w:szCs w:val="24"/>
        </w:rPr>
        <w:t xml:space="preserve">по проведению открытого конкурса на право получения статуса специализированной службы по вопросам похоронного дела на территории </w:t>
      </w:r>
    </w:p>
    <w:p w:rsidR="00E72C49" w:rsidRPr="00E72C49" w:rsidRDefault="00E72C49" w:rsidP="00E72C49">
      <w:pPr>
        <w:contextualSpacing/>
        <w:jc w:val="center"/>
        <w:rPr>
          <w:rFonts w:ascii="Times New Roman" w:hAnsi="Times New Roman" w:cs="Times New Roman"/>
          <w:b/>
          <w:sz w:val="24"/>
          <w:szCs w:val="24"/>
        </w:rPr>
      </w:pPr>
      <w:r w:rsidRPr="00E72C49">
        <w:rPr>
          <w:rFonts w:ascii="Times New Roman" w:hAnsi="Times New Roman" w:cs="Times New Roman"/>
          <w:b/>
          <w:sz w:val="24"/>
          <w:szCs w:val="24"/>
        </w:rPr>
        <w:t>Сельского поселения «</w:t>
      </w:r>
      <w:proofErr w:type="spellStart"/>
      <w:r w:rsidRPr="00E72C49">
        <w:rPr>
          <w:rFonts w:ascii="Times New Roman" w:hAnsi="Times New Roman" w:cs="Times New Roman"/>
          <w:b/>
          <w:sz w:val="24"/>
          <w:szCs w:val="24"/>
        </w:rPr>
        <w:t>Тельвисочный</w:t>
      </w:r>
      <w:proofErr w:type="spellEnd"/>
      <w:r w:rsidRPr="00E72C49">
        <w:rPr>
          <w:rFonts w:ascii="Times New Roman" w:hAnsi="Times New Roman" w:cs="Times New Roman"/>
          <w:b/>
          <w:sz w:val="24"/>
          <w:szCs w:val="24"/>
        </w:rPr>
        <w:t xml:space="preserve"> сельсовет» Заполярного района </w:t>
      </w:r>
    </w:p>
    <w:p w:rsidR="00E72C49" w:rsidRPr="00E72C49" w:rsidRDefault="00E72C49" w:rsidP="00E72C49">
      <w:pPr>
        <w:contextualSpacing/>
        <w:jc w:val="center"/>
        <w:rPr>
          <w:rFonts w:ascii="Times New Roman" w:hAnsi="Times New Roman" w:cs="Times New Roman"/>
          <w:sz w:val="24"/>
          <w:szCs w:val="24"/>
        </w:rPr>
      </w:pPr>
      <w:r w:rsidRPr="00E72C49">
        <w:rPr>
          <w:rFonts w:ascii="Times New Roman" w:hAnsi="Times New Roman" w:cs="Times New Roman"/>
          <w:b/>
          <w:sz w:val="24"/>
          <w:szCs w:val="24"/>
        </w:rPr>
        <w:t xml:space="preserve"> Ненецкого автономного округа</w:t>
      </w:r>
      <w:r w:rsidRPr="00E72C49">
        <w:rPr>
          <w:rFonts w:ascii="Times New Roman" w:hAnsi="Times New Roman" w:cs="Times New Roman"/>
          <w:sz w:val="24"/>
          <w:szCs w:val="24"/>
        </w:rPr>
        <w:t xml:space="preserve"> </w:t>
      </w:r>
      <w:r w:rsidRPr="00E72C49">
        <w:rPr>
          <w:rFonts w:ascii="Times New Roman" w:hAnsi="Times New Roman" w:cs="Times New Roman"/>
          <w:b/>
          <w:sz w:val="24"/>
          <w:szCs w:val="24"/>
        </w:rPr>
        <w:t>на период с 2022 – 2024 гг.</w:t>
      </w:r>
    </w:p>
    <w:p w:rsidR="00E72C49" w:rsidRPr="00E72C49" w:rsidRDefault="00E72C49" w:rsidP="00E72C49">
      <w:pPr>
        <w:shd w:val="clear" w:color="auto" w:fill="FFFFFF"/>
        <w:jc w:val="right"/>
        <w:rPr>
          <w:rFonts w:ascii="Times New Roman" w:hAnsi="Times New Roman" w:cs="Times New Roman"/>
          <w:color w:val="000000"/>
          <w:sz w:val="24"/>
          <w:szCs w:val="24"/>
        </w:rPr>
      </w:pPr>
    </w:p>
    <w:p w:rsidR="00E72C49" w:rsidRPr="00E72C49" w:rsidRDefault="00E72C49" w:rsidP="00E72C49">
      <w:pPr>
        <w:shd w:val="clear" w:color="auto" w:fill="FFFFFF"/>
        <w:rPr>
          <w:rFonts w:ascii="Times New Roman" w:hAnsi="Times New Roman" w:cs="Times New Roman"/>
          <w:b/>
          <w:bCs/>
          <w:color w:val="000000"/>
          <w:sz w:val="24"/>
          <w:szCs w:val="24"/>
        </w:rPr>
      </w:pPr>
      <w:r w:rsidRPr="00E72C49">
        <w:rPr>
          <w:rFonts w:ascii="Times New Roman" w:hAnsi="Times New Roman" w:cs="Times New Roman"/>
          <w:b/>
          <w:bCs/>
          <w:color w:val="000000"/>
          <w:sz w:val="24"/>
          <w:szCs w:val="24"/>
        </w:rPr>
        <w:t>Председатель конкурсной комиссии:</w:t>
      </w:r>
    </w:p>
    <w:p w:rsidR="00E72C49" w:rsidRPr="00E72C49" w:rsidRDefault="00E72C49" w:rsidP="00E72C49">
      <w:pPr>
        <w:shd w:val="clear" w:color="auto" w:fill="FFFFFF"/>
        <w:jc w:val="both"/>
        <w:rPr>
          <w:rFonts w:ascii="Times New Roman" w:hAnsi="Times New Roman" w:cs="Times New Roman"/>
          <w:bCs/>
          <w:color w:val="000000"/>
          <w:sz w:val="24"/>
          <w:szCs w:val="24"/>
        </w:rPr>
      </w:pPr>
      <w:r w:rsidRPr="00E72C49">
        <w:rPr>
          <w:rFonts w:ascii="Times New Roman" w:hAnsi="Times New Roman" w:cs="Times New Roman"/>
          <w:b/>
          <w:bCs/>
          <w:color w:val="000000"/>
          <w:sz w:val="24"/>
          <w:szCs w:val="24"/>
        </w:rPr>
        <w:t>- Якубович Дмитрий Сергеевич</w:t>
      </w:r>
      <w:r w:rsidRPr="00E72C49">
        <w:rPr>
          <w:rFonts w:ascii="Times New Roman" w:hAnsi="Times New Roman" w:cs="Times New Roman"/>
          <w:bCs/>
          <w:color w:val="000000"/>
          <w:sz w:val="24"/>
          <w:szCs w:val="24"/>
        </w:rPr>
        <w:t xml:space="preserve"> – Глава Сельского поселения  «</w:t>
      </w:r>
      <w:proofErr w:type="spellStart"/>
      <w:r w:rsidRPr="00E72C49">
        <w:rPr>
          <w:rFonts w:ascii="Times New Roman" w:hAnsi="Times New Roman" w:cs="Times New Roman"/>
          <w:bCs/>
          <w:color w:val="000000"/>
          <w:sz w:val="24"/>
          <w:szCs w:val="24"/>
        </w:rPr>
        <w:t>Тельвисочный</w:t>
      </w:r>
      <w:proofErr w:type="spellEnd"/>
      <w:r w:rsidRPr="00E72C49">
        <w:rPr>
          <w:rFonts w:ascii="Times New Roman" w:hAnsi="Times New Roman" w:cs="Times New Roman"/>
          <w:bCs/>
          <w:color w:val="000000"/>
          <w:sz w:val="24"/>
          <w:szCs w:val="24"/>
        </w:rPr>
        <w:t xml:space="preserve"> сельсовет» Заполярного района Ненецкого автономного округа.</w:t>
      </w:r>
    </w:p>
    <w:p w:rsidR="00E72C49" w:rsidRPr="00E72C49" w:rsidRDefault="00E72C49" w:rsidP="00E72C49">
      <w:pPr>
        <w:shd w:val="clear" w:color="auto" w:fill="FFFFFF"/>
        <w:jc w:val="both"/>
        <w:rPr>
          <w:rFonts w:ascii="Times New Roman" w:hAnsi="Times New Roman" w:cs="Times New Roman"/>
          <w:b/>
          <w:bCs/>
          <w:color w:val="000000"/>
          <w:sz w:val="24"/>
          <w:szCs w:val="24"/>
        </w:rPr>
      </w:pPr>
      <w:r w:rsidRPr="00E72C49">
        <w:rPr>
          <w:rFonts w:ascii="Times New Roman" w:hAnsi="Times New Roman" w:cs="Times New Roman"/>
          <w:b/>
          <w:bCs/>
          <w:color w:val="000000"/>
          <w:sz w:val="24"/>
          <w:szCs w:val="24"/>
        </w:rPr>
        <w:t>Заместитель председателя конкурсной комиссии:</w:t>
      </w:r>
    </w:p>
    <w:p w:rsidR="00E72C49" w:rsidRPr="00E72C49" w:rsidRDefault="00E72C49" w:rsidP="00E72C49">
      <w:pPr>
        <w:autoSpaceDE w:val="0"/>
        <w:autoSpaceDN w:val="0"/>
        <w:adjustRightInd w:val="0"/>
        <w:jc w:val="both"/>
        <w:rPr>
          <w:rFonts w:ascii="Times New Roman" w:hAnsi="Times New Roman" w:cs="Times New Roman"/>
          <w:sz w:val="24"/>
          <w:szCs w:val="24"/>
        </w:rPr>
      </w:pPr>
      <w:r w:rsidRPr="00E72C49">
        <w:rPr>
          <w:rFonts w:ascii="Times New Roman" w:hAnsi="Times New Roman" w:cs="Times New Roman"/>
          <w:b/>
          <w:sz w:val="24"/>
          <w:szCs w:val="24"/>
        </w:rPr>
        <w:t>- Семяшкина Ирина Александровна</w:t>
      </w:r>
      <w:r w:rsidRPr="00E72C49">
        <w:rPr>
          <w:rFonts w:ascii="Times New Roman" w:hAnsi="Times New Roman" w:cs="Times New Roman"/>
          <w:sz w:val="24"/>
          <w:szCs w:val="24"/>
        </w:rPr>
        <w:t xml:space="preserve"> – специалист Администрации </w:t>
      </w:r>
      <w:r w:rsidRPr="00E72C49">
        <w:rPr>
          <w:rFonts w:ascii="Times New Roman" w:hAnsi="Times New Roman" w:cs="Times New Roman"/>
          <w:bCs/>
          <w:color w:val="000000"/>
          <w:sz w:val="24"/>
          <w:szCs w:val="24"/>
        </w:rPr>
        <w:t>Сельского поселения  «</w:t>
      </w:r>
      <w:proofErr w:type="spellStart"/>
      <w:r w:rsidRPr="00E72C49">
        <w:rPr>
          <w:rFonts w:ascii="Times New Roman" w:hAnsi="Times New Roman" w:cs="Times New Roman"/>
          <w:bCs/>
          <w:color w:val="000000"/>
          <w:sz w:val="24"/>
          <w:szCs w:val="24"/>
        </w:rPr>
        <w:t>Тельвисочный</w:t>
      </w:r>
      <w:proofErr w:type="spellEnd"/>
      <w:r w:rsidRPr="00E72C49">
        <w:rPr>
          <w:rFonts w:ascii="Times New Roman" w:hAnsi="Times New Roman" w:cs="Times New Roman"/>
          <w:bCs/>
          <w:color w:val="000000"/>
          <w:sz w:val="24"/>
          <w:szCs w:val="24"/>
        </w:rPr>
        <w:t xml:space="preserve"> сельсовет» Заполярного района Ненецкого автономного округа.</w:t>
      </w:r>
    </w:p>
    <w:p w:rsidR="00E72C49" w:rsidRPr="00E72C49" w:rsidRDefault="00E72C49" w:rsidP="00E72C49">
      <w:pPr>
        <w:shd w:val="clear" w:color="auto" w:fill="FFFFFF"/>
        <w:jc w:val="both"/>
        <w:rPr>
          <w:rFonts w:ascii="Times New Roman" w:hAnsi="Times New Roman" w:cs="Times New Roman"/>
          <w:b/>
          <w:bCs/>
          <w:color w:val="000000"/>
          <w:sz w:val="24"/>
          <w:szCs w:val="24"/>
        </w:rPr>
      </w:pPr>
      <w:r w:rsidRPr="00E72C49">
        <w:rPr>
          <w:rFonts w:ascii="Times New Roman" w:hAnsi="Times New Roman" w:cs="Times New Roman"/>
          <w:b/>
          <w:bCs/>
          <w:color w:val="000000"/>
          <w:sz w:val="24"/>
          <w:szCs w:val="24"/>
        </w:rPr>
        <w:t>Секретарь конкурсной комиссии:</w:t>
      </w:r>
    </w:p>
    <w:p w:rsidR="00E72C49" w:rsidRPr="00E72C49" w:rsidRDefault="00E72C49" w:rsidP="00E72C49">
      <w:pPr>
        <w:shd w:val="clear" w:color="auto" w:fill="FFFFFF"/>
        <w:jc w:val="both"/>
        <w:rPr>
          <w:rFonts w:ascii="Times New Roman" w:hAnsi="Times New Roman" w:cs="Times New Roman"/>
          <w:b/>
          <w:bCs/>
          <w:color w:val="000000"/>
          <w:sz w:val="24"/>
          <w:szCs w:val="24"/>
        </w:rPr>
      </w:pPr>
    </w:p>
    <w:p w:rsidR="00E72C49" w:rsidRPr="00E72C49" w:rsidRDefault="00E72C49" w:rsidP="00E72C49">
      <w:pPr>
        <w:shd w:val="clear" w:color="auto" w:fill="FFFFFF"/>
        <w:jc w:val="both"/>
        <w:rPr>
          <w:rFonts w:ascii="Times New Roman" w:hAnsi="Times New Roman" w:cs="Times New Roman"/>
          <w:sz w:val="24"/>
          <w:szCs w:val="24"/>
        </w:rPr>
      </w:pPr>
      <w:r w:rsidRPr="00E72C49">
        <w:rPr>
          <w:rFonts w:ascii="Times New Roman" w:hAnsi="Times New Roman" w:cs="Times New Roman"/>
          <w:b/>
          <w:sz w:val="24"/>
          <w:szCs w:val="24"/>
        </w:rPr>
        <w:lastRenderedPageBreak/>
        <w:t xml:space="preserve">- </w:t>
      </w:r>
      <w:proofErr w:type="spellStart"/>
      <w:r w:rsidRPr="00E72C49">
        <w:rPr>
          <w:rFonts w:ascii="Times New Roman" w:hAnsi="Times New Roman" w:cs="Times New Roman"/>
          <w:b/>
          <w:sz w:val="24"/>
          <w:szCs w:val="24"/>
        </w:rPr>
        <w:t>Хаймина</w:t>
      </w:r>
      <w:proofErr w:type="spellEnd"/>
      <w:r w:rsidRPr="00E72C49">
        <w:rPr>
          <w:rFonts w:ascii="Times New Roman" w:hAnsi="Times New Roman" w:cs="Times New Roman"/>
          <w:b/>
          <w:sz w:val="24"/>
          <w:szCs w:val="24"/>
        </w:rPr>
        <w:t xml:space="preserve"> Людмила Александровна</w:t>
      </w:r>
      <w:r w:rsidRPr="00E72C49">
        <w:rPr>
          <w:rFonts w:ascii="Times New Roman" w:hAnsi="Times New Roman" w:cs="Times New Roman"/>
          <w:sz w:val="24"/>
          <w:szCs w:val="24"/>
        </w:rPr>
        <w:t xml:space="preserve"> – главный специалист Администрации </w:t>
      </w:r>
      <w:r w:rsidRPr="00E72C49">
        <w:rPr>
          <w:rFonts w:ascii="Times New Roman" w:hAnsi="Times New Roman" w:cs="Times New Roman"/>
          <w:bCs/>
          <w:color w:val="000000"/>
          <w:sz w:val="24"/>
          <w:szCs w:val="24"/>
        </w:rPr>
        <w:t>Сельского поселения  «</w:t>
      </w:r>
      <w:proofErr w:type="spellStart"/>
      <w:r w:rsidRPr="00E72C49">
        <w:rPr>
          <w:rFonts w:ascii="Times New Roman" w:hAnsi="Times New Roman" w:cs="Times New Roman"/>
          <w:bCs/>
          <w:color w:val="000000"/>
          <w:sz w:val="24"/>
          <w:szCs w:val="24"/>
        </w:rPr>
        <w:t>Тельвисочный</w:t>
      </w:r>
      <w:proofErr w:type="spellEnd"/>
      <w:r w:rsidRPr="00E72C49">
        <w:rPr>
          <w:rFonts w:ascii="Times New Roman" w:hAnsi="Times New Roman" w:cs="Times New Roman"/>
          <w:bCs/>
          <w:color w:val="000000"/>
          <w:sz w:val="24"/>
          <w:szCs w:val="24"/>
        </w:rPr>
        <w:t xml:space="preserve"> сельсовет» Заполярного района Ненецкого автономного округа.</w:t>
      </w:r>
    </w:p>
    <w:p w:rsidR="00E72C49" w:rsidRPr="00E72C49" w:rsidRDefault="00E72C49" w:rsidP="00E72C49">
      <w:pPr>
        <w:shd w:val="clear" w:color="auto" w:fill="FFFFFF"/>
        <w:jc w:val="both"/>
        <w:rPr>
          <w:rFonts w:ascii="Times New Roman" w:hAnsi="Times New Roman" w:cs="Times New Roman"/>
          <w:b/>
          <w:bCs/>
          <w:color w:val="000000"/>
          <w:sz w:val="24"/>
          <w:szCs w:val="24"/>
        </w:rPr>
      </w:pPr>
      <w:r w:rsidRPr="00E72C49">
        <w:rPr>
          <w:rFonts w:ascii="Times New Roman" w:hAnsi="Times New Roman" w:cs="Times New Roman"/>
          <w:b/>
          <w:bCs/>
          <w:color w:val="000000"/>
          <w:sz w:val="24"/>
          <w:szCs w:val="24"/>
        </w:rPr>
        <w:t>Члены конкурсной комиссии:</w:t>
      </w:r>
    </w:p>
    <w:p w:rsidR="00E72C49" w:rsidRPr="00E72C49" w:rsidRDefault="00E72C49" w:rsidP="00E72C49">
      <w:pPr>
        <w:autoSpaceDE w:val="0"/>
        <w:autoSpaceDN w:val="0"/>
        <w:adjustRightInd w:val="0"/>
        <w:jc w:val="both"/>
        <w:rPr>
          <w:rFonts w:ascii="Times New Roman" w:hAnsi="Times New Roman" w:cs="Times New Roman"/>
          <w:sz w:val="24"/>
          <w:szCs w:val="24"/>
        </w:rPr>
      </w:pPr>
      <w:r w:rsidRPr="00E72C49">
        <w:rPr>
          <w:rFonts w:ascii="Times New Roman" w:hAnsi="Times New Roman" w:cs="Times New Roman"/>
          <w:b/>
          <w:sz w:val="24"/>
          <w:szCs w:val="24"/>
        </w:rPr>
        <w:t>- Канева Марина Владимировна –</w:t>
      </w:r>
      <w:r w:rsidRPr="00E72C49">
        <w:rPr>
          <w:rFonts w:ascii="Times New Roman" w:hAnsi="Times New Roman" w:cs="Times New Roman"/>
          <w:sz w:val="24"/>
          <w:szCs w:val="24"/>
        </w:rPr>
        <w:t xml:space="preserve"> финансист администрации </w:t>
      </w:r>
      <w:r w:rsidRPr="00E72C49">
        <w:rPr>
          <w:rFonts w:ascii="Times New Roman" w:hAnsi="Times New Roman" w:cs="Times New Roman"/>
          <w:bCs/>
          <w:color w:val="000000"/>
          <w:sz w:val="24"/>
          <w:szCs w:val="24"/>
        </w:rPr>
        <w:t>Сельского поселения  «</w:t>
      </w:r>
      <w:proofErr w:type="spellStart"/>
      <w:r w:rsidRPr="00E72C49">
        <w:rPr>
          <w:rFonts w:ascii="Times New Roman" w:hAnsi="Times New Roman" w:cs="Times New Roman"/>
          <w:bCs/>
          <w:color w:val="000000"/>
          <w:sz w:val="24"/>
          <w:szCs w:val="24"/>
        </w:rPr>
        <w:t>Тельвисочный</w:t>
      </w:r>
      <w:proofErr w:type="spellEnd"/>
      <w:r w:rsidRPr="00E72C49">
        <w:rPr>
          <w:rFonts w:ascii="Times New Roman" w:hAnsi="Times New Roman" w:cs="Times New Roman"/>
          <w:bCs/>
          <w:color w:val="000000"/>
          <w:sz w:val="24"/>
          <w:szCs w:val="24"/>
        </w:rPr>
        <w:t xml:space="preserve"> сельсовет» Заполярного района Ненецкого автономного округа;</w:t>
      </w:r>
    </w:p>
    <w:p w:rsidR="00E72C49" w:rsidRPr="00E72C49" w:rsidRDefault="00E72C49" w:rsidP="00E72C49">
      <w:pPr>
        <w:autoSpaceDE w:val="0"/>
        <w:autoSpaceDN w:val="0"/>
        <w:adjustRightInd w:val="0"/>
        <w:jc w:val="both"/>
        <w:rPr>
          <w:rFonts w:ascii="Times New Roman" w:hAnsi="Times New Roman" w:cs="Times New Roman"/>
          <w:sz w:val="24"/>
          <w:szCs w:val="24"/>
        </w:rPr>
      </w:pPr>
      <w:r w:rsidRPr="00E72C49">
        <w:rPr>
          <w:rFonts w:ascii="Times New Roman" w:hAnsi="Times New Roman" w:cs="Times New Roman"/>
          <w:b/>
          <w:sz w:val="24"/>
          <w:szCs w:val="24"/>
        </w:rPr>
        <w:t>- Чуркин Дмитрий Михайлович</w:t>
      </w:r>
      <w:r w:rsidRPr="00E72C49">
        <w:rPr>
          <w:rFonts w:ascii="Times New Roman" w:hAnsi="Times New Roman" w:cs="Times New Roman"/>
          <w:sz w:val="24"/>
          <w:szCs w:val="24"/>
        </w:rPr>
        <w:t xml:space="preserve"> – депутат Совета Депутатов </w:t>
      </w:r>
      <w:r w:rsidRPr="00E72C49">
        <w:rPr>
          <w:rFonts w:ascii="Times New Roman" w:hAnsi="Times New Roman" w:cs="Times New Roman"/>
          <w:bCs/>
          <w:color w:val="000000"/>
          <w:sz w:val="24"/>
          <w:szCs w:val="24"/>
        </w:rPr>
        <w:t>Сельского поселения  «</w:t>
      </w:r>
      <w:proofErr w:type="spellStart"/>
      <w:r w:rsidRPr="00E72C49">
        <w:rPr>
          <w:rFonts w:ascii="Times New Roman" w:hAnsi="Times New Roman" w:cs="Times New Roman"/>
          <w:bCs/>
          <w:color w:val="000000"/>
          <w:sz w:val="24"/>
          <w:szCs w:val="24"/>
        </w:rPr>
        <w:t>Тельвисочный</w:t>
      </w:r>
      <w:proofErr w:type="spellEnd"/>
      <w:r w:rsidRPr="00E72C49">
        <w:rPr>
          <w:rFonts w:ascii="Times New Roman" w:hAnsi="Times New Roman" w:cs="Times New Roman"/>
          <w:bCs/>
          <w:color w:val="000000"/>
          <w:sz w:val="24"/>
          <w:szCs w:val="24"/>
        </w:rPr>
        <w:t xml:space="preserve"> сельсовет» Заполярного района Ненецкого автономного округа;</w:t>
      </w:r>
    </w:p>
    <w:p w:rsidR="00E72C49" w:rsidRPr="00E72C49" w:rsidRDefault="00E72C49" w:rsidP="00E72C49">
      <w:pPr>
        <w:shd w:val="clear" w:color="auto" w:fill="FFFFFF"/>
        <w:contextualSpacing/>
        <w:jc w:val="right"/>
        <w:rPr>
          <w:rFonts w:ascii="Times New Roman" w:hAnsi="Times New Roman" w:cs="Times New Roman"/>
          <w:color w:val="000000"/>
          <w:sz w:val="24"/>
          <w:szCs w:val="24"/>
        </w:rPr>
      </w:pPr>
      <w:r w:rsidRPr="00E72C49">
        <w:rPr>
          <w:rFonts w:ascii="Times New Roman" w:hAnsi="Times New Roman" w:cs="Times New Roman"/>
          <w:color w:val="000000"/>
          <w:sz w:val="24"/>
          <w:szCs w:val="24"/>
        </w:rPr>
        <w:t>Приложение 3</w:t>
      </w:r>
    </w:p>
    <w:p w:rsidR="00E72C49" w:rsidRPr="00E72C49" w:rsidRDefault="00E72C49" w:rsidP="00E72C49">
      <w:pPr>
        <w:shd w:val="clear" w:color="auto" w:fill="FFFFFF"/>
        <w:contextualSpacing/>
        <w:jc w:val="right"/>
        <w:rPr>
          <w:rFonts w:ascii="Times New Roman" w:hAnsi="Times New Roman" w:cs="Times New Roman"/>
          <w:color w:val="000000"/>
          <w:sz w:val="24"/>
          <w:szCs w:val="24"/>
        </w:rPr>
      </w:pPr>
      <w:r w:rsidRPr="00E72C49">
        <w:rPr>
          <w:rFonts w:ascii="Times New Roman" w:hAnsi="Times New Roman" w:cs="Times New Roman"/>
          <w:color w:val="000000"/>
          <w:sz w:val="24"/>
          <w:szCs w:val="24"/>
        </w:rPr>
        <w:t>К постановлению администрации</w:t>
      </w:r>
    </w:p>
    <w:p w:rsidR="00E72C49" w:rsidRPr="00E72C49" w:rsidRDefault="00E72C49" w:rsidP="00E72C49">
      <w:pPr>
        <w:contextualSpacing/>
        <w:jc w:val="right"/>
        <w:rPr>
          <w:rFonts w:ascii="Times New Roman" w:hAnsi="Times New Roman" w:cs="Times New Roman"/>
          <w:sz w:val="24"/>
          <w:szCs w:val="24"/>
        </w:rPr>
      </w:pPr>
      <w:r w:rsidRPr="00E72C49">
        <w:rPr>
          <w:rFonts w:ascii="Times New Roman" w:hAnsi="Times New Roman" w:cs="Times New Roman"/>
          <w:sz w:val="24"/>
          <w:szCs w:val="24"/>
        </w:rPr>
        <w:t>Сельского поселения</w:t>
      </w:r>
    </w:p>
    <w:p w:rsidR="00E72C49" w:rsidRPr="00E72C49" w:rsidRDefault="00E72C49" w:rsidP="00E72C49">
      <w:pPr>
        <w:shd w:val="clear" w:color="auto" w:fill="FFFFFF"/>
        <w:contextualSpacing/>
        <w:jc w:val="right"/>
        <w:rPr>
          <w:rFonts w:ascii="Times New Roman" w:hAnsi="Times New Roman" w:cs="Times New Roman"/>
          <w:sz w:val="24"/>
          <w:szCs w:val="24"/>
        </w:rPr>
      </w:pPr>
      <w:r w:rsidRPr="00E72C49">
        <w:rPr>
          <w:rFonts w:ascii="Times New Roman" w:hAnsi="Times New Roman" w:cs="Times New Roman"/>
          <w:sz w:val="24"/>
          <w:szCs w:val="24"/>
        </w:rPr>
        <w:t xml:space="preserve">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ЗР НАО</w:t>
      </w:r>
    </w:p>
    <w:p w:rsidR="00E72C49" w:rsidRPr="00E72C49" w:rsidRDefault="00E72C49" w:rsidP="00E72C49">
      <w:pPr>
        <w:contextualSpacing/>
        <w:jc w:val="right"/>
        <w:rPr>
          <w:rFonts w:ascii="Times New Roman" w:hAnsi="Times New Roman" w:cs="Times New Roman"/>
          <w:sz w:val="24"/>
          <w:szCs w:val="24"/>
        </w:rPr>
      </w:pPr>
      <w:r w:rsidRPr="00E72C49">
        <w:rPr>
          <w:rFonts w:ascii="Times New Roman" w:hAnsi="Times New Roman" w:cs="Times New Roman"/>
          <w:sz w:val="24"/>
          <w:szCs w:val="24"/>
        </w:rPr>
        <w:t>от 05.05.2022 № 52</w:t>
      </w:r>
    </w:p>
    <w:p w:rsidR="00E72C49" w:rsidRPr="00E72C49" w:rsidRDefault="00E72C49" w:rsidP="00E72C49">
      <w:pPr>
        <w:jc w:val="right"/>
        <w:rPr>
          <w:rFonts w:ascii="Times New Roman" w:hAnsi="Times New Roman" w:cs="Times New Roman"/>
          <w:color w:val="FF0000"/>
          <w:sz w:val="24"/>
          <w:szCs w:val="24"/>
        </w:rPr>
      </w:pPr>
    </w:p>
    <w:p w:rsidR="00E72C49" w:rsidRPr="00E72C49" w:rsidRDefault="00E72C49" w:rsidP="00E72C49">
      <w:pPr>
        <w:ind w:firstLine="142"/>
        <w:jc w:val="center"/>
        <w:rPr>
          <w:rFonts w:ascii="Times New Roman" w:hAnsi="Times New Roman" w:cs="Times New Roman"/>
          <w:b/>
          <w:sz w:val="24"/>
          <w:szCs w:val="24"/>
        </w:rPr>
      </w:pPr>
      <w:r w:rsidRPr="00E72C49">
        <w:rPr>
          <w:rFonts w:ascii="Times New Roman" w:hAnsi="Times New Roman" w:cs="Times New Roman"/>
          <w:b/>
          <w:color w:val="000000"/>
          <w:sz w:val="24"/>
          <w:szCs w:val="24"/>
        </w:rPr>
        <w:t>КОНКУРСНАЯ ДОКУМЕНТАЦИЯ</w:t>
      </w:r>
    </w:p>
    <w:p w:rsidR="00E72C49" w:rsidRPr="00E72C49" w:rsidRDefault="00E72C49" w:rsidP="00E72C49">
      <w:pPr>
        <w:contextualSpacing/>
        <w:jc w:val="center"/>
        <w:rPr>
          <w:rFonts w:ascii="Times New Roman" w:hAnsi="Times New Roman" w:cs="Times New Roman"/>
          <w:b/>
          <w:sz w:val="24"/>
          <w:szCs w:val="24"/>
        </w:rPr>
      </w:pPr>
      <w:r w:rsidRPr="00E72C49">
        <w:rPr>
          <w:rFonts w:ascii="Times New Roman" w:hAnsi="Times New Roman" w:cs="Times New Roman"/>
          <w:color w:val="000000"/>
          <w:sz w:val="24"/>
          <w:szCs w:val="24"/>
        </w:rPr>
        <w:t xml:space="preserve">          </w:t>
      </w:r>
      <w:r w:rsidRPr="00E72C49">
        <w:rPr>
          <w:rFonts w:ascii="Times New Roman" w:hAnsi="Times New Roman" w:cs="Times New Roman"/>
          <w:b/>
          <w:sz w:val="24"/>
          <w:szCs w:val="24"/>
        </w:rPr>
        <w:t>по проведению открытого конкурса на право получения статуса специализированной службы по вопросам похоронного дела на территории</w:t>
      </w:r>
    </w:p>
    <w:p w:rsidR="00E72C49" w:rsidRPr="00E72C49" w:rsidRDefault="00E72C49" w:rsidP="00E72C49">
      <w:pPr>
        <w:contextualSpacing/>
        <w:jc w:val="center"/>
        <w:rPr>
          <w:rFonts w:ascii="Times New Roman" w:hAnsi="Times New Roman" w:cs="Times New Roman"/>
          <w:sz w:val="24"/>
          <w:szCs w:val="24"/>
        </w:rPr>
      </w:pPr>
      <w:r w:rsidRPr="00E72C49">
        <w:rPr>
          <w:rFonts w:ascii="Times New Roman" w:hAnsi="Times New Roman" w:cs="Times New Roman"/>
          <w:b/>
          <w:sz w:val="24"/>
          <w:szCs w:val="24"/>
        </w:rPr>
        <w:t xml:space="preserve"> Сельского поселения «</w:t>
      </w:r>
      <w:proofErr w:type="spellStart"/>
      <w:r w:rsidRPr="00E72C49">
        <w:rPr>
          <w:rFonts w:ascii="Times New Roman" w:hAnsi="Times New Roman" w:cs="Times New Roman"/>
          <w:b/>
          <w:sz w:val="24"/>
          <w:szCs w:val="24"/>
        </w:rPr>
        <w:t>Тельвисочный</w:t>
      </w:r>
      <w:proofErr w:type="spellEnd"/>
      <w:r w:rsidRPr="00E72C49">
        <w:rPr>
          <w:rFonts w:ascii="Times New Roman" w:hAnsi="Times New Roman" w:cs="Times New Roman"/>
          <w:b/>
          <w:sz w:val="24"/>
          <w:szCs w:val="24"/>
        </w:rPr>
        <w:t xml:space="preserve">  сельсовет» Заполярного района  Ненецкого автономного округа на период с 2022 – 2024 гг.</w:t>
      </w:r>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bCs/>
          <w:color w:val="000000"/>
          <w:sz w:val="24"/>
          <w:szCs w:val="24"/>
        </w:rPr>
        <w:t>СОДЕРЖАНИЕ</w:t>
      </w:r>
    </w:p>
    <w:tbl>
      <w:tblPr>
        <w:tblW w:w="0" w:type="auto"/>
        <w:tblInd w:w="-127" w:type="dxa"/>
        <w:tblCellMar>
          <w:top w:w="15" w:type="dxa"/>
          <w:left w:w="15" w:type="dxa"/>
          <w:bottom w:w="15" w:type="dxa"/>
          <w:right w:w="15" w:type="dxa"/>
        </w:tblCellMar>
        <w:tblLook w:val="04A0"/>
      </w:tblPr>
      <w:tblGrid>
        <w:gridCol w:w="9512"/>
      </w:tblGrid>
      <w:tr w:rsidR="00E72C49" w:rsidRPr="00E72C49" w:rsidTr="00E72C49">
        <w:tc>
          <w:tcPr>
            <w:tcW w:w="9512" w:type="dxa"/>
            <w:vAlign w:val="center"/>
            <w:hideMark/>
          </w:tcPr>
          <w:p w:rsidR="00E72C49" w:rsidRPr="00E72C49" w:rsidRDefault="00E72C49" w:rsidP="00E72C49">
            <w:pPr>
              <w:spacing w:before="100" w:beforeAutospacing="1" w:after="100" w:afterAutospacing="1"/>
              <w:jc w:val="center"/>
              <w:rPr>
                <w:rFonts w:ascii="Times New Roman" w:hAnsi="Times New Roman" w:cs="Times New Roman"/>
                <w:bCs/>
                <w:color w:val="000000"/>
                <w:sz w:val="24"/>
                <w:szCs w:val="24"/>
              </w:rPr>
            </w:pPr>
            <w:r w:rsidRPr="00E72C49">
              <w:rPr>
                <w:rFonts w:ascii="Times New Roman" w:hAnsi="Times New Roman" w:cs="Times New Roman"/>
                <w:bCs/>
                <w:color w:val="000000"/>
                <w:sz w:val="24"/>
                <w:szCs w:val="24"/>
              </w:rPr>
              <w:t>ЧАСТЬ 1. Общая часть</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rPr>
                <w:rFonts w:ascii="Times New Roman" w:hAnsi="Times New Roman" w:cs="Times New Roman"/>
                <w:b/>
                <w:sz w:val="24"/>
                <w:szCs w:val="24"/>
              </w:rPr>
            </w:pPr>
            <w:r w:rsidRPr="00E72C49">
              <w:rPr>
                <w:rFonts w:ascii="Times New Roman" w:hAnsi="Times New Roman" w:cs="Times New Roman"/>
                <w:b/>
                <w:bCs/>
                <w:color w:val="000000"/>
                <w:sz w:val="24"/>
                <w:szCs w:val="24"/>
              </w:rPr>
              <w:t>Раздел 1. Общие положения</w:t>
            </w:r>
          </w:p>
        </w:tc>
      </w:tr>
      <w:tr w:rsidR="00E72C49" w:rsidRPr="00E72C49" w:rsidTr="00E72C49">
        <w:tc>
          <w:tcPr>
            <w:tcW w:w="9512" w:type="dxa"/>
            <w:vAlign w:val="center"/>
            <w:hideMark/>
          </w:tcPr>
          <w:p w:rsidR="00E72C49" w:rsidRPr="00E72C49" w:rsidRDefault="00E72C49" w:rsidP="00E72C49">
            <w:pPr>
              <w:pStyle w:val="af8"/>
              <w:numPr>
                <w:ilvl w:val="1"/>
                <w:numId w:val="24"/>
              </w:numPr>
              <w:contextualSpacing/>
              <w:jc w:val="both"/>
              <w:rPr>
                <w:color w:val="000000"/>
              </w:rPr>
            </w:pPr>
            <w:r w:rsidRPr="00E72C49">
              <w:rPr>
                <w:color w:val="000000"/>
              </w:rPr>
              <w:t>Правовые основы проведения конкурса</w:t>
            </w:r>
          </w:p>
        </w:tc>
      </w:tr>
      <w:tr w:rsidR="00E72C49" w:rsidRPr="00E72C49" w:rsidTr="00E72C49">
        <w:tc>
          <w:tcPr>
            <w:tcW w:w="9512" w:type="dxa"/>
            <w:vAlign w:val="center"/>
            <w:hideMark/>
          </w:tcPr>
          <w:p w:rsidR="00E72C49" w:rsidRPr="00E72C49" w:rsidRDefault="00E72C49" w:rsidP="00E72C49">
            <w:pPr>
              <w:jc w:val="both"/>
              <w:rPr>
                <w:rFonts w:ascii="Times New Roman" w:hAnsi="Times New Roman" w:cs="Times New Roman"/>
                <w:b/>
                <w:sz w:val="24"/>
                <w:szCs w:val="24"/>
              </w:rPr>
            </w:pPr>
            <w:r w:rsidRPr="00E72C49">
              <w:rPr>
                <w:rFonts w:ascii="Times New Roman" w:hAnsi="Times New Roman" w:cs="Times New Roman"/>
                <w:b/>
                <w:bCs/>
                <w:color w:val="000000"/>
                <w:sz w:val="24"/>
                <w:szCs w:val="24"/>
              </w:rPr>
              <w:t>Раздел 2. Конкурсная документация</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color w:val="000000"/>
                <w:sz w:val="24"/>
                <w:szCs w:val="24"/>
              </w:rPr>
              <w:t>2.1. П</w:t>
            </w:r>
            <w:r w:rsidRPr="00E72C49">
              <w:rPr>
                <w:rFonts w:ascii="Times New Roman" w:hAnsi="Times New Roman" w:cs="Times New Roman"/>
                <w:sz w:val="24"/>
                <w:szCs w:val="24"/>
              </w:rPr>
              <w:t>орядок предоставления конкурсной документации</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color w:val="000000"/>
                <w:sz w:val="24"/>
                <w:szCs w:val="24"/>
              </w:rPr>
              <w:t>2.2. Порядок получения разъяснений положений конкурсной документации</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color w:val="000000"/>
                <w:sz w:val="24"/>
                <w:szCs w:val="24"/>
              </w:rPr>
              <w:t>2.3. Внесение изменений в конкурсную документацию</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color w:val="000000"/>
                <w:sz w:val="24"/>
                <w:szCs w:val="24"/>
              </w:rPr>
              <w:t>2.4. Отказ от проведения конкурса</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2.5. Соблюдение конфиденциальности</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b/>
                <w:sz w:val="24"/>
                <w:szCs w:val="24"/>
              </w:rPr>
            </w:pPr>
            <w:r w:rsidRPr="00E72C49">
              <w:rPr>
                <w:rFonts w:ascii="Times New Roman" w:hAnsi="Times New Roman" w:cs="Times New Roman"/>
                <w:b/>
                <w:bCs/>
                <w:color w:val="000000"/>
                <w:sz w:val="24"/>
                <w:szCs w:val="24"/>
              </w:rPr>
              <w:t>Раздел 3. Подготовка заявки на участие в конкурсе</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color w:val="000000"/>
                <w:sz w:val="24"/>
                <w:szCs w:val="24"/>
              </w:rPr>
              <w:t>3.1. Содержание заявки. Требования к документам, входящим в состав заявки на участие в конкурсе.</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color w:val="000000"/>
                <w:sz w:val="24"/>
                <w:szCs w:val="24"/>
              </w:rPr>
              <w:t>3.2. Требования к предложениям об объеме, качеству оказания услуг по погребению, предоставляемых согласно гарантированному перечню.</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3.3. Требования к оформлению заявок на участие в отборе.</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bCs/>
                <w:color w:val="000000"/>
                <w:sz w:val="24"/>
                <w:szCs w:val="24"/>
              </w:rPr>
              <w:t>Раздел 4. Подача заявок и участие в конкурсе</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b/>
                <w:sz w:val="24"/>
                <w:szCs w:val="24"/>
              </w:rPr>
            </w:pPr>
            <w:r w:rsidRPr="00E72C49">
              <w:rPr>
                <w:rFonts w:ascii="Times New Roman" w:hAnsi="Times New Roman" w:cs="Times New Roman"/>
                <w:b/>
                <w:color w:val="000000"/>
                <w:sz w:val="24"/>
                <w:szCs w:val="24"/>
              </w:rPr>
              <w:t>4.1. П</w:t>
            </w:r>
            <w:r w:rsidRPr="00E72C49">
              <w:rPr>
                <w:rFonts w:ascii="Times New Roman" w:hAnsi="Times New Roman" w:cs="Times New Roman"/>
                <w:b/>
                <w:sz w:val="24"/>
                <w:szCs w:val="24"/>
              </w:rPr>
              <w:t>орядок, место и сроки подачи заявок на участие в конкурсе</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color w:val="000000"/>
                <w:sz w:val="24"/>
                <w:szCs w:val="24"/>
              </w:rPr>
              <w:t>4.2. Изменение заявок</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4.3. Отзыв заявок на участие в конкурсе</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b/>
                <w:sz w:val="24"/>
                <w:szCs w:val="24"/>
              </w:rPr>
            </w:pPr>
            <w:r w:rsidRPr="00E72C49">
              <w:rPr>
                <w:rFonts w:ascii="Times New Roman" w:hAnsi="Times New Roman" w:cs="Times New Roman"/>
                <w:b/>
                <w:bCs/>
                <w:color w:val="000000"/>
                <w:sz w:val="24"/>
                <w:szCs w:val="24"/>
              </w:rPr>
              <w:t>Раздел 5. Рассмотрение, оценка и сопоставление заявок на участие в конкурсе</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color w:val="000000"/>
                <w:sz w:val="24"/>
                <w:szCs w:val="24"/>
              </w:rPr>
              <w:t>5.1. Место, порядок, сроки рассмотрения заявок на участие в конкурсе</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color w:val="000000"/>
                <w:sz w:val="24"/>
                <w:szCs w:val="24"/>
              </w:rPr>
              <w:t>5.2. Рассмотрение заявок</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lastRenderedPageBreak/>
              <w:t xml:space="preserve">5.3. Оценка и сопоставление заявок </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b/>
                <w:sz w:val="24"/>
                <w:szCs w:val="24"/>
              </w:rPr>
            </w:pPr>
            <w:r w:rsidRPr="00E72C49">
              <w:rPr>
                <w:rFonts w:ascii="Times New Roman" w:hAnsi="Times New Roman" w:cs="Times New Roman"/>
                <w:b/>
                <w:bCs/>
                <w:color w:val="000000"/>
                <w:sz w:val="24"/>
                <w:szCs w:val="24"/>
              </w:rPr>
              <w:t>Раздел 6.</w:t>
            </w:r>
            <w:r w:rsidRPr="00E72C49">
              <w:rPr>
                <w:rFonts w:ascii="Times New Roman" w:hAnsi="Times New Roman" w:cs="Times New Roman"/>
                <w:b/>
                <w:bCs/>
                <w:sz w:val="24"/>
                <w:szCs w:val="24"/>
              </w:rPr>
              <w:t> Выбор специализированной службы по вопросам похоронного дела на 2020–2022 годы на территории муниципального образования «</w:t>
            </w:r>
            <w:proofErr w:type="spellStart"/>
            <w:r w:rsidRPr="00E72C49">
              <w:rPr>
                <w:rFonts w:ascii="Times New Roman" w:hAnsi="Times New Roman" w:cs="Times New Roman"/>
                <w:b/>
                <w:bCs/>
                <w:sz w:val="24"/>
                <w:szCs w:val="24"/>
              </w:rPr>
              <w:t>Тельвисочный</w:t>
            </w:r>
            <w:proofErr w:type="spellEnd"/>
            <w:r w:rsidRPr="00E72C49">
              <w:rPr>
                <w:rFonts w:ascii="Times New Roman" w:hAnsi="Times New Roman" w:cs="Times New Roman"/>
                <w:b/>
                <w:bCs/>
                <w:sz w:val="24"/>
                <w:szCs w:val="24"/>
              </w:rPr>
              <w:t xml:space="preserve"> сельсовет» Ненецкого автономного округа по результатам проведения открытого конкурса.</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b/>
                <w:bCs/>
                <w:color w:val="000000"/>
                <w:sz w:val="24"/>
                <w:szCs w:val="24"/>
              </w:rPr>
              <w:t>Раздел 7. Урегулирование споров</w:t>
            </w:r>
            <w:r w:rsidRPr="00E72C49">
              <w:rPr>
                <w:rFonts w:ascii="Times New Roman" w:hAnsi="Times New Roman" w:cs="Times New Roman"/>
                <w:bCs/>
                <w:color w:val="000000"/>
                <w:sz w:val="24"/>
                <w:szCs w:val="24"/>
              </w:rPr>
              <w:t>.</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bCs/>
                <w:color w:val="000000"/>
                <w:sz w:val="24"/>
                <w:szCs w:val="24"/>
              </w:rPr>
              <w:t>ЧАСТЬ 2. Техническое задание.</w:t>
            </w:r>
          </w:p>
        </w:tc>
      </w:tr>
      <w:tr w:rsidR="00E72C49" w:rsidRPr="00E72C49" w:rsidTr="00E72C49">
        <w:trPr>
          <w:trHeight w:val="79"/>
        </w:trPr>
        <w:tc>
          <w:tcPr>
            <w:tcW w:w="9512" w:type="dxa"/>
            <w:vAlign w:val="center"/>
            <w:hideMark/>
          </w:tcPr>
          <w:p w:rsidR="00E72C49" w:rsidRPr="00E72C49" w:rsidRDefault="00E72C49" w:rsidP="00E72C49">
            <w:pPr>
              <w:spacing w:before="100" w:beforeAutospacing="1" w:after="100" w:afterAutospacing="1" w:line="79" w:lineRule="atLeast"/>
              <w:jc w:val="both"/>
              <w:rPr>
                <w:rFonts w:ascii="Times New Roman" w:hAnsi="Times New Roman" w:cs="Times New Roman"/>
                <w:sz w:val="24"/>
                <w:szCs w:val="24"/>
              </w:rPr>
            </w:pPr>
            <w:r w:rsidRPr="00E72C49">
              <w:rPr>
                <w:rFonts w:ascii="Times New Roman" w:hAnsi="Times New Roman" w:cs="Times New Roman"/>
                <w:bCs/>
                <w:color w:val="000000"/>
                <w:sz w:val="24"/>
                <w:szCs w:val="24"/>
              </w:rPr>
              <w:t>ЧАСТЬ 3. Образцы форм для заполнения.</w:t>
            </w:r>
          </w:p>
        </w:tc>
      </w:tr>
      <w:tr w:rsidR="00E72C49" w:rsidRPr="00E72C49" w:rsidTr="00E72C49">
        <w:tc>
          <w:tcPr>
            <w:tcW w:w="9512" w:type="dxa"/>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p>
        </w:tc>
      </w:tr>
    </w:tbl>
    <w:p w:rsidR="00E72C49" w:rsidRPr="00E72C49" w:rsidRDefault="00E72C49" w:rsidP="00E72C49">
      <w:pPr>
        <w:shd w:val="clear" w:color="auto" w:fill="FFFFFF"/>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ЧАСТЬ 1. ОБЩАЯ ЧАСТЬ</w:t>
      </w:r>
    </w:p>
    <w:p w:rsidR="00E72C49" w:rsidRPr="00E72C49" w:rsidRDefault="00E72C49" w:rsidP="00E72C49">
      <w:pPr>
        <w:shd w:val="clear" w:color="auto" w:fill="FFFFFF"/>
        <w:spacing w:before="100" w:beforeAutospacing="1" w:after="100" w:afterAutospacing="1"/>
        <w:ind w:hanging="14"/>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Раздел 1. Общие положения</w:t>
      </w:r>
    </w:p>
    <w:p w:rsidR="00E72C49" w:rsidRPr="00E72C49" w:rsidRDefault="00E72C49" w:rsidP="00E72C49">
      <w:pPr>
        <w:shd w:val="clear" w:color="auto" w:fill="FFFFFF"/>
        <w:spacing w:before="100" w:beforeAutospacing="1" w:after="100" w:afterAutospacing="1"/>
        <w:ind w:firstLine="554"/>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1.1. Правовые основы проведения конкурса</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color w:val="000000"/>
          <w:sz w:val="24"/>
          <w:szCs w:val="24"/>
        </w:rPr>
        <w:t xml:space="preserve">         1.1.1. </w:t>
      </w:r>
      <w:proofErr w:type="gramStart"/>
      <w:r w:rsidRPr="00E72C49">
        <w:rPr>
          <w:rFonts w:ascii="Times New Roman" w:hAnsi="Times New Roman" w:cs="Times New Roman"/>
          <w:color w:val="000000"/>
          <w:sz w:val="24"/>
          <w:szCs w:val="24"/>
        </w:rPr>
        <w:t xml:space="preserve">Открытый конкурс </w:t>
      </w:r>
      <w:r w:rsidRPr="00E72C49">
        <w:rPr>
          <w:rFonts w:ascii="Times New Roman" w:hAnsi="Times New Roman" w:cs="Times New Roman"/>
          <w:sz w:val="24"/>
          <w:szCs w:val="24"/>
        </w:rPr>
        <w:t>на право получения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гг. </w:t>
      </w:r>
      <w:r w:rsidRPr="00E72C49">
        <w:rPr>
          <w:rFonts w:ascii="Times New Roman" w:hAnsi="Times New Roman" w:cs="Times New Roman"/>
          <w:color w:val="1D1B11"/>
          <w:sz w:val="24"/>
          <w:szCs w:val="24"/>
        </w:rPr>
        <w:t xml:space="preserve"> (далее — Конкурс) </w:t>
      </w:r>
      <w:r w:rsidRPr="00E72C49">
        <w:rPr>
          <w:rFonts w:ascii="Times New Roman" w:hAnsi="Times New Roman" w:cs="Times New Roman"/>
          <w:color w:val="000000"/>
          <w:sz w:val="24"/>
          <w:szCs w:val="24"/>
        </w:rPr>
        <w:t>проводится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w:t>
      </w:r>
      <w:proofErr w:type="gramEnd"/>
      <w:r w:rsidRPr="00E72C49">
        <w:rPr>
          <w:rFonts w:ascii="Times New Roman" w:hAnsi="Times New Roman" w:cs="Times New Roman"/>
          <w:color w:val="000000"/>
          <w:sz w:val="24"/>
          <w:szCs w:val="24"/>
        </w:rPr>
        <w:t xml:space="preserve"> </w:t>
      </w:r>
      <w:proofErr w:type="gramStart"/>
      <w:r w:rsidRPr="00E72C49">
        <w:rPr>
          <w:rFonts w:ascii="Times New Roman" w:hAnsi="Times New Roman" w:cs="Times New Roman"/>
          <w:color w:val="000000"/>
          <w:sz w:val="24"/>
          <w:szCs w:val="24"/>
        </w:rPr>
        <w:t>законом от 26.07.2006 № 135-ФЗ «О защите конкуренции», Гражданским кодексом Российской Федерации, законом Российской Федерации от 07.02.1992 № 2300-1 «О защите прав потребителей», Указом Президента Российской Федерации от 29.06.1996 № 1001 «О гарантиях прав граждан на предоставление услуг по погребению умерших»,</w:t>
      </w:r>
      <w:r w:rsidRPr="00E72C49">
        <w:rPr>
          <w:rFonts w:ascii="Times New Roman" w:hAnsi="Times New Roman" w:cs="Times New Roman"/>
          <w:sz w:val="24"/>
          <w:szCs w:val="24"/>
        </w:rPr>
        <w:t xml:space="preserve"> Порядка выбора специализированной службы по вопросам похоронного дела  на территории МО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НАО, утвержденного Постановлением от 20.02.2017 № 13 (в ред. Постановления</w:t>
      </w:r>
      <w:proofErr w:type="gramEnd"/>
      <w:r w:rsidRPr="00E72C49">
        <w:rPr>
          <w:rFonts w:ascii="Times New Roman" w:hAnsi="Times New Roman" w:cs="Times New Roman"/>
          <w:sz w:val="24"/>
          <w:szCs w:val="24"/>
        </w:rPr>
        <w:t xml:space="preserve"> от 03.04.2017 № 29), Устава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w:t>
      </w:r>
      <w:r w:rsidRPr="00E72C49">
        <w:rPr>
          <w:rFonts w:ascii="Times New Roman" w:hAnsi="Times New Roman" w:cs="Times New Roman"/>
          <w:color w:val="000000"/>
          <w:sz w:val="24"/>
          <w:szCs w:val="24"/>
        </w:rPr>
        <w:t>и другими нормативными правовыми актами Российской Федерации.</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w:t>
      </w:r>
      <w:r w:rsidRPr="00E72C49">
        <w:rPr>
          <w:rFonts w:ascii="Times New Roman" w:hAnsi="Times New Roman" w:cs="Times New Roman"/>
          <w:color w:val="000000"/>
          <w:sz w:val="24"/>
          <w:szCs w:val="24"/>
        </w:rPr>
        <w:t xml:space="preserve">1.1.2. Конкурс проводится с целью получения  </w:t>
      </w:r>
      <w:r w:rsidRPr="00E72C49">
        <w:rPr>
          <w:rFonts w:ascii="Times New Roman" w:hAnsi="Times New Roman" w:cs="Times New Roman"/>
          <w:sz w:val="24"/>
          <w:szCs w:val="24"/>
        </w:rPr>
        <w:t>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w:t>
      </w:r>
      <w:proofErr w:type="spellStart"/>
      <w:proofErr w:type="gramStart"/>
      <w:r w:rsidRPr="00E72C49">
        <w:rPr>
          <w:rFonts w:ascii="Times New Roman" w:hAnsi="Times New Roman" w:cs="Times New Roman"/>
          <w:sz w:val="24"/>
          <w:szCs w:val="24"/>
        </w:rPr>
        <w:t>гг</w:t>
      </w:r>
      <w:proofErr w:type="spellEnd"/>
      <w:proofErr w:type="gramEnd"/>
      <w:r w:rsidRPr="00E72C49">
        <w:rPr>
          <w:rFonts w:ascii="Times New Roman" w:hAnsi="Times New Roman" w:cs="Times New Roman"/>
          <w:color w:val="000000"/>
          <w:sz w:val="24"/>
          <w:szCs w:val="24"/>
        </w:rPr>
        <w:t xml:space="preserve">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w:t>
      </w:r>
      <w:r w:rsidRPr="00E72C49">
        <w:rPr>
          <w:rFonts w:ascii="Times New Roman" w:hAnsi="Times New Roman" w:cs="Times New Roman"/>
          <w:color w:val="000000"/>
          <w:sz w:val="24"/>
          <w:szCs w:val="24"/>
        </w:rPr>
        <w:t>1.1.3. В Конкурсе вправе принимать участие любое юридическое лицо независимо от организационно-правовой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w:t>
      </w:r>
      <w:r w:rsidRPr="00E72C49">
        <w:rPr>
          <w:rFonts w:ascii="Times New Roman" w:hAnsi="Times New Roman" w:cs="Times New Roman"/>
          <w:color w:val="000000"/>
          <w:sz w:val="24"/>
          <w:szCs w:val="24"/>
        </w:rPr>
        <w:t xml:space="preserve">1.1.4. По итогам Конкурса заключается контракт  со специализированной службой по вопросам похоронного дела на территории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w:t>
      </w:r>
      <w:proofErr w:type="spellStart"/>
      <w:proofErr w:type="gramStart"/>
      <w:r w:rsidRPr="00E72C49">
        <w:rPr>
          <w:rFonts w:ascii="Times New Roman" w:hAnsi="Times New Roman" w:cs="Times New Roman"/>
          <w:sz w:val="24"/>
          <w:szCs w:val="24"/>
        </w:rPr>
        <w:t>гг</w:t>
      </w:r>
      <w:proofErr w:type="spellEnd"/>
      <w:proofErr w:type="gramEnd"/>
      <w:r w:rsidRPr="00E72C49">
        <w:rPr>
          <w:rFonts w:ascii="Times New Roman" w:hAnsi="Times New Roman" w:cs="Times New Roman"/>
          <w:color w:val="000000"/>
          <w:sz w:val="24"/>
          <w:szCs w:val="24"/>
        </w:rPr>
        <w:t xml:space="preserve"> (далее – Контракт) сроком на три года.</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w:t>
      </w:r>
      <w:r w:rsidRPr="00E72C49">
        <w:rPr>
          <w:rFonts w:ascii="Times New Roman" w:hAnsi="Times New Roman" w:cs="Times New Roman"/>
          <w:color w:val="000000"/>
          <w:sz w:val="24"/>
          <w:szCs w:val="24"/>
        </w:rPr>
        <w:t xml:space="preserve">1.1.5. Заказчиком (организатором) Конкурса является администрация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w:t>
      </w:r>
      <w:proofErr w:type="gramStart"/>
      <w:r w:rsidRPr="00E72C49">
        <w:rPr>
          <w:rFonts w:ascii="Times New Roman" w:hAnsi="Times New Roman" w:cs="Times New Roman"/>
          <w:sz w:val="24"/>
          <w:szCs w:val="24"/>
        </w:rPr>
        <w:t>округа</w:t>
      </w:r>
      <w:proofErr w:type="gramEnd"/>
      <w:r w:rsidRPr="00E72C49">
        <w:rPr>
          <w:rFonts w:ascii="Times New Roman" w:hAnsi="Times New Roman" w:cs="Times New Roman"/>
          <w:color w:val="000000"/>
          <w:sz w:val="24"/>
          <w:szCs w:val="24"/>
        </w:rPr>
        <w:t xml:space="preserve"> к полномочиям которой относятся:</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w:t>
      </w:r>
      <w:r w:rsidRPr="00E72C49">
        <w:rPr>
          <w:rFonts w:ascii="Times New Roman" w:hAnsi="Times New Roman" w:cs="Times New Roman"/>
          <w:color w:val="000000"/>
          <w:sz w:val="24"/>
          <w:szCs w:val="24"/>
        </w:rPr>
        <w:t>1) принятие решения о проведении Конкурса;</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lastRenderedPageBreak/>
        <w:t xml:space="preserve">          </w:t>
      </w:r>
      <w:r w:rsidRPr="00E72C49">
        <w:rPr>
          <w:rFonts w:ascii="Times New Roman" w:hAnsi="Times New Roman" w:cs="Times New Roman"/>
          <w:color w:val="000000"/>
          <w:sz w:val="24"/>
          <w:szCs w:val="24"/>
        </w:rPr>
        <w:t xml:space="preserve">2) разработка, утверждение и размещение на официальном сайте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w:t>
      </w:r>
      <w:hyperlink r:id="rId12" w:history="1">
        <w:r w:rsidRPr="00E72C49">
          <w:rPr>
            <w:rStyle w:val="af5"/>
            <w:rFonts w:ascii="Times New Roman" w:hAnsi="Times New Roman" w:cs="Times New Roman"/>
            <w:sz w:val="24"/>
            <w:szCs w:val="24"/>
          </w:rPr>
          <w:t>www.</w:t>
        </w:r>
        <w:r w:rsidRPr="00E72C49">
          <w:rPr>
            <w:rStyle w:val="af5"/>
            <w:rFonts w:ascii="Times New Roman" w:hAnsi="Times New Roman" w:cs="Times New Roman"/>
            <w:sz w:val="24"/>
            <w:szCs w:val="24"/>
            <w:lang w:val="en-US"/>
          </w:rPr>
          <w:t>adm</w:t>
        </w:r>
        <w:r w:rsidRPr="00E72C49">
          <w:rPr>
            <w:rStyle w:val="af5"/>
            <w:rFonts w:ascii="Times New Roman" w:hAnsi="Times New Roman" w:cs="Times New Roman"/>
            <w:sz w:val="24"/>
            <w:szCs w:val="24"/>
          </w:rPr>
          <w:t>-</w:t>
        </w:r>
        <w:r w:rsidRPr="00E72C49">
          <w:rPr>
            <w:rStyle w:val="af5"/>
            <w:rFonts w:ascii="Times New Roman" w:hAnsi="Times New Roman" w:cs="Times New Roman"/>
            <w:sz w:val="24"/>
            <w:szCs w:val="24"/>
            <w:lang w:val="en-US"/>
          </w:rPr>
          <w:t>telwiska</w:t>
        </w:r>
        <w:r w:rsidRPr="00E72C49">
          <w:rPr>
            <w:rStyle w:val="af5"/>
            <w:rFonts w:ascii="Times New Roman" w:hAnsi="Times New Roman" w:cs="Times New Roman"/>
            <w:sz w:val="24"/>
            <w:szCs w:val="24"/>
          </w:rPr>
          <w:t>.</w:t>
        </w:r>
        <w:proofErr w:type="spellStart"/>
        <w:r w:rsidRPr="00E72C49">
          <w:rPr>
            <w:rStyle w:val="af5"/>
            <w:rFonts w:ascii="Times New Roman" w:hAnsi="Times New Roman" w:cs="Times New Roman"/>
            <w:sz w:val="24"/>
            <w:szCs w:val="24"/>
          </w:rPr>
          <w:t>ru</w:t>
        </w:r>
        <w:proofErr w:type="spellEnd"/>
      </w:hyperlink>
      <w:r w:rsidRPr="00E72C49">
        <w:rPr>
          <w:rFonts w:ascii="Times New Roman" w:hAnsi="Times New Roman" w:cs="Times New Roman"/>
          <w:sz w:val="24"/>
          <w:szCs w:val="24"/>
          <w:u w:val="single"/>
        </w:rPr>
        <w:t xml:space="preserve">) </w:t>
      </w:r>
      <w:r w:rsidRPr="00E72C49">
        <w:rPr>
          <w:rFonts w:ascii="Times New Roman" w:hAnsi="Times New Roman" w:cs="Times New Roman"/>
          <w:sz w:val="24"/>
          <w:szCs w:val="24"/>
        </w:rPr>
        <w:t>конкурсной документации;</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3) разработка и опубликование извещения о проведении Конкурса;</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4) издание постановления администрации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о получении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гг.</w:t>
      </w:r>
    </w:p>
    <w:p w:rsidR="00E72C49" w:rsidRPr="00E72C49" w:rsidRDefault="00E72C49" w:rsidP="00E72C49">
      <w:pPr>
        <w:shd w:val="clear" w:color="auto" w:fill="FFFFFF"/>
        <w:spacing w:before="100" w:beforeAutospacing="1" w:after="100" w:afterAutospacing="1"/>
        <w:ind w:hanging="14"/>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Раздел 2. Конкурсная документация</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2.1. Порядок предоставления конкурсной документации</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2.1.1. Сведения, содержащиеся в конкурсной документации (далее - документация), должны соответствовать сведениям, указанным в извещении о проведении Конкурса.</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2.1.2. Документация доступна для ознакомления на официальном сайте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w:t>
      </w:r>
      <w:r w:rsidRPr="00E72C49">
        <w:rPr>
          <w:rFonts w:ascii="Times New Roman" w:hAnsi="Times New Roman" w:cs="Times New Roman"/>
          <w:color w:val="000000"/>
          <w:sz w:val="24"/>
          <w:szCs w:val="24"/>
        </w:rPr>
        <w:t xml:space="preserve">(далее - официальный сайт) </w:t>
      </w:r>
      <w:proofErr w:type="spellStart"/>
      <w:r w:rsidRPr="00E72C49">
        <w:rPr>
          <w:rFonts w:ascii="Times New Roman" w:hAnsi="Times New Roman" w:cs="Times New Roman"/>
          <w:sz w:val="24"/>
          <w:szCs w:val="24"/>
          <w:u w:val="single"/>
        </w:rPr>
        <w:t>www</w:t>
      </w:r>
      <w:proofErr w:type="spellEnd"/>
      <w:r w:rsidRPr="00E72C49">
        <w:rPr>
          <w:rFonts w:ascii="Times New Roman" w:hAnsi="Times New Roman" w:cs="Times New Roman"/>
          <w:sz w:val="24"/>
          <w:szCs w:val="24"/>
          <w:u w:val="single"/>
        </w:rPr>
        <w:t>.</w:t>
      </w:r>
      <w:proofErr w:type="spellStart"/>
      <w:r w:rsidRPr="00E72C49">
        <w:rPr>
          <w:rFonts w:ascii="Times New Roman" w:hAnsi="Times New Roman" w:cs="Times New Roman"/>
          <w:sz w:val="24"/>
          <w:szCs w:val="24"/>
          <w:u w:val="single"/>
          <w:lang w:val="en-US"/>
        </w:rPr>
        <w:t>adm</w:t>
      </w:r>
      <w:proofErr w:type="spellEnd"/>
      <w:r w:rsidRPr="00E72C49">
        <w:rPr>
          <w:rFonts w:ascii="Times New Roman" w:hAnsi="Times New Roman" w:cs="Times New Roman"/>
          <w:sz w:val="24"/>
          <w:szCs w:val="24"/>
          <w:u w:val="single"/>
        </w:rPr>
        <w:t>-</w:t>
      </w:r>
      <w:proofErr w:type="spellStart"/>
      <w:r w:rsidRPr="00E72C49">
        <w:rPr>
          <w:rFonts w:ascii="Times New Roman" w:hAnsi="Times New Roman" w:cs="Times New Roman"/>
          <w:sz w:val="24"/>
          <w:szCs w:val="24"/>
          <w:u w:val="single"/>
          <w:lang w:val="en-US"/>
        </w:rPr>
        <w:t>telwiska</w:t>
      </w:r>
      <w:proofErr w:type="spellEnd"/>
      <w:r w:rsidRPr="00E72C49">
        <w:rPr>
          <w:rFonts w:ascii="Times New Roman" w:hAnsi="Times New Roman" w:cs="Times New Roman"/>
          <w:sz w:val="24"/>
          <w:szCs w:val="24"/>
          <w:u w:val="single"/>
        </w:rPr>
        <w:t>.</w:t>
      </w:r>
      <w:proofErr w:type="spellStart"/>
      <w:r w:rsidRPr="00E72C49">
        <w:rPr>
          <w:rFonts w:ascii="Times New Roman" w:hAnsi="Times New Roman" w:cs="Times New Roman"/>
          <w:sz w:val="24"/>
          <w:szCs w:val="24"/>
          <w:u w:val="single"/>
        </w:rPr>
        <w:t>ru</w:t>
      </w:r>
      <w:proofErr w:type="spellEnd"/>
      <w:r w:rsidRPr="00E72C49">
        <w:rPr>
          <w:rFonts w:ascii="Times New Roman" w:hAnsi="Times New Roman" w:cs="Times New Roman"/>
          <w:color w:val="000000"/>
          <w:sz w:val="24"/>
          <w:szCs w:val="24"/>
        </w:rPr>
        <w:t xml:space="preserve"> без взимания платы.</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2.1.3. Со дня опубликования на официальном сайте информации о проведении Конкурса документация предоставляется заказчиком на основании заявки любого заинтересованного лица, поданной в письменной форме, в течение двух рабочих дней со дня получения соответствующей заявки.</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2.1.4. Предоставление документации до размещения извещения о проведении Конкурса на официальном сайте не допускается.</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2.1.5. Заказчик не несёт ответственности за содержание документации, полученной участником Конкурса неофициально.</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2.2. Порядок получения разъяснений положений конкурсной документации</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2.2.1. Претендент на участие в Конкурсе, которому необходимо получить какие-либо разъяснения в отношении документации, может направить в письменной форме заказчику запрос о разъяснении положений документации. Заказчик в течение двух рабочих дней со дня поступления запроса обязан направить в письменной форме разъяснения положений документации.</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2.2.2. Запросы, поступившие позднее, чем за два дня до даты окончания подачи заявок, не рассматриваются.</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2.3. Внесение изменений в конкурсную документацию</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2.3.1. Заказчик по собственной инициативе или в соответствии с запросом претендента на участие в Конкурсе не </w:t>
      </w:r>
      <w:proofErr w:type="gramStart"/>
      <w:r w:rsidRPr="00E72C49">
        <w:rPr>
          <w:rFonts w:ascii="Times New Roman" w:hAnsi="Times New Roman" w:cs="Times New Roman"/>
          <w:color w:val="000000"/>
          <w:sz w:val="24"/>
          <w:szCs w:val="24"/>
        </w:rPr>
        <w:t>позднее</w:t>
      </w:r>
      <w:proofErr w:type="gramEnd"/>
      <w:r w:rsidRPr="00E72C49">
        <w:rPr>
          <w:rFonts w:ascii="Times New Roman" w:hAnsi="Times New Roman" w:cs="Times New Roman"/>
          <w:color w:val="000000"/>
          <w:sz w:val="24"/>
          <w:szCs w:val="24"/>
        </w:rPr>
        <w:t xml:space="preserve"> чем за пять дней до даты окончания подачи заявок вправе внести изменения в документацию.</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2.3.2. Изменения, внесённые в документацию, в течение двух дней размещаются на официальном сайте.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lastRenderedPageBreak/>
        <w:t>2.3.3. Все претенденты на участие в Конкурсе, получившие документацию, уведомляются заказчиком о внесении изменений.</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2.3.4. Внесенные изменения в дальнейшем являются неотъемлемой частью документации.</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2.4. Отказ от проведения Конкурса</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2.4.1. Заказчик, официально опубликовавший и разместивший на официальном сайте извещение о проведении Конкурса, вправе отказаться от его проведения не </w:t>
      </w:r>
      <w:proofErr w:type="gramStart"/>
      <w:r w:rsidRPr="00E72C49">
        <w:rPr>
          <w:rFonts w:ascii="Times New Roman" w:hAnsi="Times New Roman" w:cs="Times New Roman"/>
          <w:color w:val="000000"/>
          <w:sz w:val="24"/>
          <w:szCs w:val="24"/>
        </w:rPr>
        <w:t>позднее</w:t>
      </w:r>
      <w:proofErr w:type="gramEnd"/>
      <w:r w:rsidRPr="00E72C49">
        <w:rPr>
          <w:rFonts w:ascii="Times New Roman" w:hAnsi="Times New Roman" w:cs="Times New Roman"/>
          <w:color w:val="000000"/>
          <w:sz w:val="24"/>
          <w:szCs w:val="24"/>
        </w:rPr>
        <w:t xml:space="preserve"> чем за пять дней до даты окончания срока подачи заявок на участие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2.4.2. Извещение об отказе от проведения Конкурса размещается заказчиком </w:t>
      </w:r>
      <w:proofErr w:type="gramStart"/>
      <w:r w:rsidRPr="00E72C49">
        <w:rPr>
          <w:rFonts w:ascii="Times New Roman" w:hAnsi="Times New Roman" w:cs="Times New Roman"/>
          <w:color w:val="000000"/>
          <w:sz w:val="24"/>
          <w:szCs w:val="24"/>
        </w:rPr>
        <w:t>в течение одного дня со дня принятия решения об отказе от проведения Конкурса на официальном сайте</w:t>
      </w:r>
      <w:proofErr w:type="gramEnd"/>
      <w:r w:rsidRPr="00E72C49">
        <w:rPr>
          <w:rFonts w:ascii="Times New Roman" w:hAnsi="Times New Roman" w:cs="Times New Roman"/>
          <w:color w:val="000000"/>
          <w:sz w:val="24"/>
          <w:szCs w:val="24"/>
        </w:rPr>
        <w:t>.</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2.4.3. В течение одного дня со дня принятия указанного решения заказчиком направляются соответствующие уведомления всем претендентам на участие в Конкурсе, подавшим заявки.</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2.5.</w:t>
      </w:r>
      <w:r w:rsidRPr="00E72C49">
        <w:rPr>
          <w:rFonts w:ascii="Times New Roman" w:hAnsi="Times New Roman" w:cs="Times New Roman"/>
          <w:color w:val="000000"/>
          <w:sz w:val="24"/>
          <w:szCs w:val="24"/>
        </w:rPr>
        <w:t> </w:t>
      </w:r>
      <w:r w:rsidRPr="00E72C49">
        <w:rPr>
          <w:rFonts w:ascii="Times New Roman" w:hAnsi="Times New Roman" w:cs="Times New Roman"/>
          <w:b/>
          <w:bCs/>
          <w:color w:val="000000"/>
          <w:sz w:val="24"/>
          <w:szCs w:val="24"/>
        </w:rPr>
        <w:t>Соблюдение конфиденциальности</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2.5.1. Заказчик обязан обеспечить сохранность конвертов с заявками на участие в Конкурсе. </w:t>
      </w:r>
      <w:r w:rsidRPr="00E72C49">
        <w:rPr>
          <w:rFonts w:ascii="Times New Roman" w:hAnsi="Times New Roman" w:cs="Times New Roman"/>
          <w:b/>
          <w:bCs/>
          <w:sz w:val="24"/>
          <w:szCs w:val="24"/>
        </w:rPr>
        <w:t>Заявки подаются в письменной форме в запечатанном конверте.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2.5.2. При проведении конкурса какие-либо переговоры заказчика, членов комиссии с претендентами на участие в Конкурсе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E72C49" w:rsidRPr="00E72C49" w:rsidRDefault="00E72C49" w:rsidP="00E72C49">
      <w:pPr>
        <w:shd w:val="clear" w:color="auto" w:fill="FFFFFF"/>
        <w:spacing w:before="100" w:beforeAutospacing="1" w:after="100" w:afterAutospacing="1"/>
        <w:ind w:firstLine="566"/>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Раздел 3. Подготовка заявки на участие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bookmarkStart w:id="2" w:name="_Ref119429784"/>
      <w:bookmarkStart w:id="3" w:name="_Ref119429817"/>
      <w:bookmarkStart w:id="4" w:name="_Ref119430333"/>
      <w:bookmarkEnd w:id="2"/>
      <w:bookmarkEnd w:id="3"/>
      <w:r w:rsidRPr="00E72C49">
        <w:rPr>
          <w:rFonts w:ascii="Times New Roman" w:hAnsi="Times New Roman" w:cs="Times New Roman"/>
          <w:b/>
          <w:bCs/>
          <w:color w:val="000000"/>
          <w:sz w:val="24"/>
          <w:szCs w:val="24"/>
        </w:rPr>
        <w:t>3.1. Содержание заявки. Требования к документам, входящим в состав заявки на участие в</w:t>
      </w:r>
      <w:bookmarkEnd w:id="4"/>
      <w:r w:rsidRPr="00E72C49">
        <w:rPr>
          <w:rFonts w:ascii="Times New Roman" w:hAnsi="Times New Roman" w:cs="Times New Roman"/>
          <w:b/>
          <w:bCs/>
          <w:color w:val="000000"/>
          <w:sz w:val="24"/>
          <w:szCs w:val="24"/>
        </w:rPr>
        <w:t xml:space="preserve">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3.1.1. Заявка на участие в конкурсе, подготовленная претендентом на участие в Конкурсе, должна содержать сведения и документы о претенденте на участие в Конкурсе, подавшем заявку:</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формы №№ 1 - 6, части 4 «Образцы форм для заполнения»;</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документы, подтверждающие правовой статус претендента на участие в Конкурсе:</w:t>
      </w:r>
    </w:p>
    <w:p w:rsidR="00E72C49" w:rsidRPr="00E72C49" w:rsidRDefault="00E72C49" w:rsidP="00E72C49">
      <w:pPr>
        <w:shd w:val="clear" w:color="auto" w:fill="FFFFFF"/>
        <w:ind w:firstLine="544"/>
        <w:jc w:val="both"/>
        <w:rPr>
          <w:rFonts w:ascii="Times New Roman" w:hAnsi="Times New Roman" w:cs="Times New Roman"/>
          <w:color w:val="000000"/>
          <w:sz w:val="24"/>
          <w:szCs w:val="24"/>
        </w:rPr>
      </w:pPr>
      <w:proofErr w:type="gramStart"/>
      <w:r w:rsidRPr="00E72C49">
        <w:rPr>
          <w:rFonts w:ascii="Times New Roman" w:hAnsi="Times New Roman" w:cs="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        </w:t>
      </w:r>
      <w:proofErr w:type="gramStart"/>
      <w:r w:rsidRPr="00E72C49">
        <w:rPr>
          <w:rFonts w:ascii="Times New Roman" w:hAnsi="Times New Roman" w:cs="Times New Roman"/>
          <w:color w:val="000000"/>
          <w:sz w:val="24"/>
          <w:szCs w:val="24"/>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полученную не ранее чем за 6 месяцев до дня размещения на официальном сайте извещения о проведении открытого конкурса, копии документов, удостоверяющих личность (для иных физических лиц), надлежащим</w:t>
      </w:r>
      <w:proofErr w:type="gramEnd"/>
      <w:r w:rsidRPr="00E72C49">
        <w:rPr>
          <w:rFonts w:ascii="Times New Roman" w:hAnsi="Times New Roman" w:cs="Times New Roman"/>
          <w:color w:val="000000"/>
          <w:sz w:val="24"/>
          <w:szCs w:val="24"/>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E72C49">
        <w:rPr>
          <w:rFonts w:ascii="Times New Roman" w:hAnsi="Times New Roman" w:cs="Times New Roman"/>
          <w:color w:val="000000"/>
          <w:sz w:val="24"/>
          <w:szCs w:val="24"/>
        </w:rPr>
        <w:lastRenderedPageBreak/>
        <w:t>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E72C49" w:rsidRPr="00E72C49" w:rsidRDefault="00E72C49" w:rsidP="00E72C49">
      <w:pPr>
        <w:shd w:val="clear" w:color="auto" w:fill="FFFFFF"/>
        <w:ind w:firstLine="540"/>
        <w:jc w:val="both"/>
        <w:rPr>
          <w:rFonts w:ascii="Times New Roman" w:hAnsi="Times New Roman" w:cs="Times New Roman"/>
          <w:color w:val="000000"/>
          <w:sz w:val="24"/>
          <w:szCs w:val="24"/>
        </w:rPr>
      </w:pPr>
      <w:proofErr w:type="gramStart"/>
      <w:r w:rsidRPr="00E72C49">
        <w:rPr>
          <w:rFonts w:ascii="Times New Roman" w:hAnsi="Times New Roman" w:cs="Times New Roman"/>
          <w:color w:val="000000"/>
          <w:sz w:val="24"/>
          <w:szCs w:val="24"/>
        </w:rPr>
        <w:t>в) 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 руководитель).</w:t>
      </w:r>
      <w:proofErr w:type="gramEnd"/>
      <w:r w:rsidRPr="00E72C49">
        <w:rPr>
          <w:rFonts w:ascii="Times New Roman" w:hAnsi="Times New Roman" w:cs="Times New Roman"/>
          <w:color w:val="000000"/>
          <w:sz w:val="24"/>
          <w:szCs w:val="24"/>
        </w:rPr>
        <w:t xml:space="preserve"> В случае</w:t>
      </w:r>
      <w:proofErr w:type="gramStart"/>
      <w:r w:rsidRPr="00E72C49">
        <w:rPr>
          <w:rFonts w:ascii="Times New Roman" w:hAnsi="Times New Roman" w:cs="Times New Roman"/>
          <w:color w:val="000000"/>
          <w:sz w:val="24"/>
          <w:szCs w:val="24"/>
        </w:rPr>
        <w:t>,</w:t>
      </w:r>
      <w:proofErr w:type="gramEnd"/>
      <w:r w:rsidRPr="00E72C49">
        <w:rPr>
          <w:rFonts w:ascii="Times New Roman" w:hAnsi="Times New Roman" w:cs="Times New Roman"/>
          <w:color w:val="000000"/>
          <w:sz w:val="24"/>
          <w:szCs w:val="24"/>
        </w:rPr>
        <w:t xml:space="preserve"> если от имени претендента на участие в конкурсе действует иное лицо, заявка на участие в конкурсе должна содержать также доверенность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претендента на участие в конкурсе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72C49">
        <w:rPr>
          <w:rFonts w:ascii="Times New Roman" w:hAnsi="Times New Roman" w:cs="Times New Roman"/>
          <w:color w:val="000000"/>
          <w:sz w:val="24"/>
          <w:szCs w:val="24"/>
        </w:rPr>
        <w:t>,</w:t>
      </w:r>
      <w:proofErr w:type="gramEnd"/>
      <w:r w:rsidRPr="00E72C49">
        <w:rPr>
          <w:rFonts w:ascii="Times New Roman" w:hAnsi="Times New Roman" w:cs="Times New Roman"/>
          <w:color w:val="000000"/>
          <w:sz w:val="24"/>
          <w:szCs w:val="24"/>
        </w:rPr>
        <w:t xml:space="preserve">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E72C49" w:rsidRPr="00E72C49" w:rsidRDefault="00E72C49" w:rsidP="00E72C49">
      <w:pPr>
        <w:shd w:val="clear" w:color="auto" w:fill="FFFFFF"/>
        <w:tabs>
          <w:tab w:val="left" w:pos="567"/>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         г) документы, подтверждающие квалификацию претендента на участие в конкурсе:</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перечень транспорта, используемого для предоставления услуг по погребению (в зимнее и летнее время);</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копии договоров аренды, срок действия которых истекает не ранее 31 декабря 2024 года (при условии аренды, специализированного транспорта для предоставления услуг по погребению);</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справка о численности работников;</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 копии договоров с поставщиками материалов для изготовления предметов ритуала или выписку о наличии материала у претендента; </w:t>
      </w:r>
    </w:p>
    <w:p w:rsidR="00E72C49" w:rsidRDefault="00E72C49" w:rsidP="00E72C49">
      <w:pPr>
        <w:shd w:val="clear" w:color="auto" w:fill="FFFFFF"/>
        <w:ind w:firstLine="566"/>
        <w:jc w:val="both"/>
        <w:rPr>
          <w:rFonts w:ascii="Times New Roman" w:hAnsi="Times New Roman" w:cs="Times New Roman"/>
          <w:color w:val="000000"/>
          <w:sz w:val="24"/>
          <w:szCs w:val="24"/>
        </w:rPr>
      </w:pPr>
      <w:proofErr w:type="spellStart"/>
      <w:r w:rsidRPr="00E72C49">
        <w:rPr>
          <w:rFonts w:ascii="Times New Roman" w:hAnsi="Times New Roman" w:cs="Times New Roman"/>
          <w:color w:val="000000"/>
          <w:sz w:val="24"/>
          <w:szCs w:val="24"/>
        </w:rPr>
        <w:t>д</w:t>
      </w:r>
      <w:proofErr w:type="spellEnd"/>
      <w:r w:rsidRPr="00E72C49">
        <w:rPr>
          <w:rFonts w:ascii="Times New Roman" w:hAnsi="Times New Roman" w:cs="Times New Roman"/>
          <w:color w:val="000000"/>
          <w:sz w:val="24"/>
          <w:szCs w:val="24"/>
        </w:rPr>
        <w:t>) копии учредительных документов претендента на участие в Конкурсе (для юридических лиц);</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е) описание качественных, количественных и иных характеристик услуг по погребению.</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3.1.2. Претенденты на участие в Конкурсе подают заявки, которые отвечают требованиям настоящей документации, включая основные технические требования к услугам, которые предполагается оказать, указанные в технической части документации.</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3.1.3. При подготовке заявки и документов, входящих в состав заявки, не допускается применение факсимильных подписей.</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3.1.4. Непредставление необходимых документов в составе заявки, наличие в таких документах недостоверных сведений о претенденте на участие в Конкурсе или об услугах является риском претендента на участие в Конкурсе, подавшего такую заявку, и является основанием для отказа в допуске претендента на участие в Конкурсе к участию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При этом в случае установления недостоверности сведений, содержащихся в документах, предоставленных претендентом на участие в Конкурсе в составе заявки на участие в Конкурсе, такой претендент может быть отстранен заказчиком, комиссией от участия в Конкурсе на любом этапе его проведения вплоть до заключения договора.</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lastRenderedPageBreak/>
        <w:t>3.1.5. Претендент на участие в Конкурсе может подать только одну заявку на участие в Конкурсе.</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3.2. Требования к предложениям об объеме, качеству оказания услуг по погребению, предоставляемых согласно гарантированному перечню</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FF0000"/>
          <w:sz w:val="24"/>
          <w:szCs w:val="24"/>
        </w:rPr>
      </w:pPr>
      <w:r w:rsidRPr="00E72C49">
        <w:rPr>
          <w:rFonts w:ascii="Times New Roman" w:hAnsi="Times New Roman" w:cs="Times New Roman"/>
          <w:color w:val="000000"/>
          <w:sz w:val="24"/>
          <w:szCs w:val="24"/>
        </w:rPr>
        <w:t xml:space="preserve">3.2.1. Качество, объем услуг по погребению, предоставляемых согласно гарантированному перечню, определены </w:t>
      </w:r>
      <w:r w:rsidRPr="00E72C49">
        <w:rPr>
          <w:rFonts w:ascii="Times New Roman" w:hAnsi="Times New Roman" w:cs="Times New Roman"/>
          <w:sz w:val="24"/>
          <w:szCs w:val="24"/>
        </w:rPr>
        <w:t>частью 3 «Описание качественных, количественных и иных характеристик по погребению» настоящей документации.</w:t>
      </w:r>
      <w:r w:rsidRPr="00E72C49">
        <w:rPr>
          <w:rFonts w:ascii="Times New Roman" w:hAnsi="Times New Roman" w:cs="Times New Roman"/>
          <w:color w:val="FF0000"/>
          <w:sz w:val="24"/>
          <w:szCs w:val="24"/>
        </w:rPr>
        <w:t xml:space="preserve"> </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bCs/>
          <w:sz w:val="24"/>
          <w:szCs w:val="24"/>
        </w:rPr>
      </w:pPr>
      <w:r w:rsidRPr="00E72C49">
        <w:rPr>
          <w:rFonts w:ascii="Times New Roman" w:hAnsi="Times New Roman" w:cs="Times New Roman"/>
          <w:bCs/>
          <w:sz w:val="24"/>
          <w:szCs w:val="24"/>
        </w:rPr>
        <w:t>ЧАСТЬ 3. Образцы форм для заполнения.</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sz w:val="24"/>
          <w:szCs w:val="24"/>
        </w:rPr>
      </w:pPr>
      <w:r w:rsidRPr="00E72C49">
        <w:rPr>
          <w:rFonts w:ascii="Times New Roman" w:hAnsi="Times New Roman" w:cs="Times New Roman"/>
          <w:bCs/>
          <w:sz w:val="24"/>
          <w:szCs w:val="24"/>
        </w:rPr>
        <w:t xml:space="preserve">3.2.1. </w:t>
      </w:r>
      <w:r w:rsidRPr="00E72C49">
        <w:rPr>
          <w:rFonts w:ascii="Times New Roman" w:hAnsi="Times New Roman" w:cs="Times New Roman"/>
          <w:sz w:val="24"/>
          <w:szCs w:val="24"/>
        </w:rPr>
        <w:t xml:space="preserve">Качество, объем услуг по погребению, предоставляемых согласно гарантированному перечню должны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w:t>
      </w:r>
    </w:p>
    <w:p w:rsid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3.3. Требования к оформлению заявок на участие в конкурсе</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3.3.1. При описании условий и предложений претендентов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3.3.2. Сведения, которые содержатся в заявках претендентов на участие в Конкурсе, не должны допускать двусмысленных толкований.</w:t>
      </w:r>
    </w:p>
    <w:p w:rsidR="00E72C49" w:rsidRPr="00E72C49" w:rsidRDefault="00E72C49" w:rsidP="00E72C49">
      <w:pPr>
        <w:shd w:val="clear" w:color="auto" w:fill="FFFFFF"/>
        <w:ind w:firstLine="540"/>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3.3.3.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на участие в конкурсе (для юридических лиц) и подписаны претендентом на участие в конкурсе или лицом, уполномоченным таким претендентом на участие в конкурсе. </w:t>
      </w:r>
      <w:proofErr w:type="gramStart"/>
      <w:r w:rsidRPr="00E72C49">
        <w:rPr>
          <w:rFonts w:ascii="Times New Roman" w:hAnsi="Times New Roman" w:cs="Times New Roman"/>
          <w:color w:val="000000"/>
          <w:sz w:val="24"/>
          <w:szCs w:val="24"/>
        </w:rPr>
        <w:t>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на участие в конкурсе,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w:t>
      </w:r>
      <w:proofErr w:type="gramEnd"/>
      <w:r w:rsidRPr="00E72C49">
        <w:rPr>
          <w:rFonts w:ascii="Times New Roman" w:hAnsi="Times New Roman" w:cs="Times New Roman"/>
          <w:color w:val="000000"/>
          <w:sz w:val="24"/>
          <w:szCs w:val="24"/>
        </w:rPr>
        <w:t xml:space="preserve"> сведений.</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3.3.4.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3.3.5. Все документы, представляемые претендентом на участие в Конкурсе в составе заявки на участие в Конкурсе, должны быть заполнены по всем пунктам.</w:t>
      </w:r>
    </w:p>
    <w:p w:rsidR="00E72C49" w:rsidRPr="00E72C49" w:rsidRDefault="00E72C49" w:rsidP="00E72C49">
      <w:pPr>
        <w:shd w:val="clear" w:color="auto" w:fill="FFFFFF"/>
        <w:spacing w:before="100" w:beforeAutospacing="1" w:after="100" w:afterAutospacing="1"/>
        <w:ind w:firstLine="566"/>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Раздел 4. Подача заявок на участие в конкурсе</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4.1. Порядок, место, сроки подачи заявок на участие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lastRenderedPageBreak/>
        <w:t xml:space="preserve">4.1.1. Заказчик начинает прием заявок со дня опубликования извещения о проведении Конкурса на официальном сайте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4.1.2. Заказчик прекращает прием заявок в день вскрытия конвертов (время и дата указаны в извещении о проведении Конкурса, размещенном на официальном сайте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w:t>
      </w:r>
      <w:r w:rsidRPr="00E72C49">
        <w:rPr>
          <w:rFonts w:ascii="Times New Roman" w:hAnsi="Times New Roman" w:cs="Times New Roman"/>
          <w:color w:val="000000"/>
          <w:sz w:val="24"/>
          <w:szCs w:val="24"/>
        </w:rPr>
        <w:t>).</w:t>
      </w:r>
    </w:p>
    <w:p w:rsidR="00E72C49" w:rsidRPr="00E72C49" w:rsidRDefault="00E72C49" w:rsidP="00E72C49">
      <w:pPr>
        <w:shd w:val="clear" w:color="auto" w:fill="FFFFFF"/>
        <w:ind w:firstLine="566"/>
        <w:jc w:val="both"/>
        <w:rPr>
          <w:rFonts w:ascii="Times New Roman" w:hAnsi="Times New Roman" w:cs="Times New Roman"/>
          <w:sz w:val="24"/>
          <w:szCs w:val="24"/>
        </w:rPr>
      </w:pPr>
      <w:r w:rsidRPr="00E72C49">
        <w:rPr>
          <w:rFonts w:ascii="Times New Roman" w:hAnsi="Times New Roman" w:cs="Times New Roman"/>
          <w:color w:val="000000"/>
          <w:sz w:val="24"/>
          <w:szCs w:val="24"/>
        </w:rPr>
        <w:t xml:space="preserve">4.1.3. Заявки должны быть доставлены претендентами на участие в Конкурсе по адресу: Ненецкий автономный округ, с. </w:t>
      </w:r>
      <w:proofErr w:type="spellStart"/>
      <w:r w:rsidRPr="00E72C49">
        <w:rPr>
          <w:rFonts w:ascii="Times New Roman" w:hAnsi="Times New Roman" w:cs="Times New Roman"/>
          <w:color w:val="000000"/>
          <w:sz w:val="24"/>
          <w:szCs w:val="24"/>
        </w:rPr>
        <w:t>Тельвиска</w:t>
      </w:r>
      <w:proofErr w:type="spellEnd"/>
      <w:r w:rsidRPr="00E72C49">
        <w:rPr>
          <w:rFonts w:ascii="Times New Roman" w:hAnsi="Times New Roman" w:cs="Times New Roman"/>
          <w:color w:val="000000"/>
          <w:sz w:val="24"/>
          <w:szCs w:val="24"/>
        </w:rPr>
        <w:t xml:space="preserve">, ул. Школьная, дом 9, общий отдел администрации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w:t>
      </w:r>
      <w:r w:rsidRPr="00E72C49">
        <w:rPr>
          <w:rFonts w:ascii="Times New Roman" w:hAnsi="Times New Roman" w:cs="Times New Roman"/>
          <w:color w:val="000000"/>
          <w:sz w:val="24"/>
          <w:szCs w:val="24"/>
        </w:rPr>
        <w:t>, по рабочим дням с 8</w:t>
      </w:r>
      <w:r w:rsidRPr="00E72C49">
        <w:rPr>
          <w:rFonts w:ascii="Times New Roman" w:hAnsi="Times New Roman" w:cs="Times New Roman"/>
          <w:color w:val="000000"/>
          <w:sz w:val="24"/>
          <w:szCs w:val="24"/>
          <w:vertAlign w:val="superscript"/>
        </w:rPr>
        <w:t>30</w:t>
      </w:r>
      <w:r w:rsidRPr="00E72C49">
        <w:rPr>
          <w:rFonts w:ascii="Times New Roman" w:hAnsi="Times New Roman" w:cs="Times New Roman"/>
          <w:color w:val="000000"/>
          <w:sz w:val="24"/>
          <w:szCs w:val="24"/>
        </w:rPr>
        <w:t xml:space="preserve"> до 12</w:t>
      </w:r>
      <w:r w:rsidRPr="00E72C49">
        <w:rPr>
          <w:rFonts w:ascii="Times New Roman" w:hAnsi="Times New Roman" w:cs="Times New Roman"/>
          <w:color w:val="000000"/>
          <w:sz w:val="24"/>
          <w:szCs w:val="24"/>
          <w:vertAlign w:val="superscript"/>
        </w:rPr>
        <w:t>30</w:t>
      </w:r>
      <w:r w:rsidRPr="00E72C49">
        <w:rPr>
          <w:rFonts w:ascii="Times New Roman" w:hAnsi="Times New Roman" w:cs="Times New Roman"/>
          <w:color w:val="000000"/>
          <w:sz w:val="24"/>
          <w:szCs w:val="24"/>
        </w:rPr>
        <w:t xml:space="preserve"> часов и с 13</w:t>
      </w:r>
      <w:r w:rsidRPr="00E72C49">
        <w:rPr>
          <w:rFonts w:ascii="Times New Roman" w:hAnsi="Times New Roman" w:cs="Times New Roman"/>
          <w:color w:val="000000"/>
          <w:sz w:val="24"/>
          <w:szCs w:val="24"/>
          <w:vertAlign w:val="superscript"/>
        </w:rPr>
        <w:t>30</w:t>
      </w:r>
      <w:r w:rsidRPr="00E72C49">
        <w:rPr>
          <w:rFonts w:ascii="Times New Roman" w:hAnsi="Times New Roman" w:cs="Times New Roman"/>
          <w:color w:val="000000"/>
          <w:sz w:val="24"/>
          <w:szCs w:val="24"/>
        </w:rPr>
        <w:t xml:space="preserve"> до 17</w:t>
      </w:r>
      <w:r w:rsidRPr="00E72C49">
        <w:rPr>
          <w:rFonts w:ascii="Times New Roman" w:hAnsi="Times New Roman" w:cs="Times New Roman"/>
          <w:color w:val="000000"/>
          <w:sz w:val="24"/>
          <w:szCs w:val="24"/>
          <w:vertAlign w:val="superscript"/>
        </w:rPr>
        <w:t>30</w:t>
      </w:r>
      <w:r w:rsidRPr="00E72C49">
        <w:rPr>
          <w:rFonts w:ascii="Times New Roman" w:hAnsi="Times New Roman" w:cs="Times New Roman"/>
          <w:color w:val="000000"/>
          <w:sz w:val="24"/>
          <w:szCs w:val="24"/>
        </w:rPr>
        <w:t xml:space="preserve"> часов, в срок </w:t>
      </w:r>
      <w:r w:rsidRPr="00E72C49">
        <w:rPr>
          <w:rFonts w:ascii="Times New Roman" w:hAnsi="Times New Roman" w:cs="Times New Roman"/>
          <w:sz w:val="24"/>
          <w:szCs w:val="24"/>
        </w:rPr>
        <w:t xml:space="preserve">с 06.05.2022 года и до 10.00 часов  06.06.2022 года. </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4.1.4. Все полученные после окончания приема заявки на участие в Конкурсе, возвращаются претенденту на участие в Конкурсе без рассмотрения.</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4.1.5. В случае</w:t>
      </w:r>
      <w:proofErr w:type="gramStart"/>
      <w:r w:rsidRPr="00E72C49">
        <w:rPr>
          <w:rFonts w:ascii="Times New Roman" w:hAnsi="Times New Roman" w:cs="Times New Roman"/>
          <w:color w:val="000000"/>
          <w:sz w:val="24"/>
          <w:szCs w:val="24"/>
        </w:rPr>
        <w:t>,</w:t>
      </w:r>
      <w:proofErr w:type="gramEnd"/>
      <w:r w:rsidRPr="00E72C49">
        <w:rPr>
          <w:rFonts w:ascii="Times New Roman" w:hAnsi="Times New Roman" w:cs="Times New Roman"/>
          <w:color w:val="000000"/>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 подавших заявки на участие в Конкурсе или о допуске к участию в Конкурсе и признании участником Конкурса только одного претендента на участие в Конкурсе, подавшего заявку на участие в Конкурсе, Конкурс признается несостоявшимся.</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4.1.7. Заявка на участие в Конкурсе, поступившая в срок, указанный в извещении о проведении Конкурса, регистрируется заказчиком.</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4.2. Изменения заявок</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4.2.1. Претендент на участие в Конкурсе может изменить свою заявку после её подачи в любое время до момента начала рассмотрения комиссией заявок.</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4.2.2. Изменения, внесенные в заявку, считаются неотъемлемой частью заявки на участие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4.2.3. Заявки на участие в Конкурсе изменяются в следующем порядке.</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color w:val="000000"/>
          <w:sz w:val="24"/>
          <w:szCs w:val="24"/>
        </w:rPr>
        <w:t xml:space="preserve">Изменения заявки на участие в Конкурсе подаются с указанием: «Изменение заявки </w:t>
      </w:r>
      <w:proofErr w:type="gramStart"/>
      <w:r w:rsidRPr="00E72C49">
        <w:rPr>
          <w:rFonts w:ascii="Times New Roman" w:hAnsi="Times New Roman" w:cs="Times New Roman"/>
          <w:color w:val="000000"/>
          <w:sz w:val="24"/>
          <w:szCs w:val="24"/>
        </w:rPr>
        <w:t xml:space="preserve">на участие в Конкурсе </w:t>
      </w:r>
      <w:r w:rsidRPr="00E72C49">
        <w:rPr>
          <w:rFonts w:ascii="Times New Roman" w:hAnsi="Times New Roman" w:cs="Times New Roman"/>
          <w:sz w:val="24"/>
          <w:szCs w:val="24"/>
        </w:rPr>
        <w:t>на право получения статуса специализированной службы по вопросам похоронного дела на территории</w:t>
      </w:r>
      <w:proofErr w:type="gramEnd"/>
      <w:r w:rsidRPr="00E72C49">
        <w:rPr>
          <w:rFonts w:ascii="Times New Roman" w:hAnsi="Times New Roman" w:cs="Times New Roman"/>
          <w:sz w:val="24"/>
          <w:szCs w:val="24"/>
        </w:rPr>
        <w:t xml:space="preserve">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гг.</w:t>
      </w:r>
      <w:r w:rsidRPr="00E72C49">
        <w:rPr>
          <w:rFonts w:ascii="Times New Roman" w:hAnsi="Times New Roman" w:cs="Times New Roman"/>
          <w:color w:val="000000"/>
          <w:sz w:val="24"/>
          <w:szCs w:val="24"/>
        </w:rPr>
        <w:t>».</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Изменения заявки должны быть оформлены в порядке, установленном для оформления заявок на участие в Конкурсе настоящей документацией.</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4.2.4. Изменения заявок на участие в Конкурсе регистрируются заказчиком.</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4.3. Отзыв заявок на участие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4.3.1. Претендент на участие в Конкурсе, подавший заявку на участие в Конкурсе, вправе отозвать заявку в любое время до момента начала рассмотрения комиссией заявок на участие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4.3.2. Заявки на участие в Конкурсе отзываются в следующем порядке.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lastRenderedPageBreak/>
        <w:t>Претендент на участие в Конкурсе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претендента на участие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Заявления об отзыве заявок на участие в Конкурсе подаются по адресу, указанному в извещении о проведении Конкурса.</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4.3.3. Отзывы заявок на участие в Конкурсе регистрируются заказчиком.</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4.3.4.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b/>
          <w:color w:val="000000"/>
          <w:sz w:val="24"/>
          <w:szCs w:val="24"/>
        </w:rPr>
      </w:pPr>
      <w:r w:rsidRPr="00E72C49">
        <w:rPr>
          <w:rFonts w:ascii="Times New Roman" w:hAnsi="Times New Roman" w:cs="Times New Roman"/>
          <w:b/>
          <w:bCs/>
          <w:color w:val="000000"/>
          <w:sz w:val="24"/>
          <w:szCs w:val="24"/>
        </w:rPr>
        <w:t>Раздел 5. Рассмотрение, оценка и сопоставление заявок на участие в Конкурсе</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b/>
          <w:color w:val="000000"/>
          <w:sz w:val="24"/>
          <w:szCs w:val="24"/>
        </w:rPr>
      </w:pPr>
      <w:r w:rsidRPr="00E72C49">
        <w:rPr>
          <w:rFonts w:ascii="Times New Roman" w:hAnsi="Times New Roman" w:cs="Times New Roman"/>
          <w:b/>
          <w:bCs/>
          <w:color w:val="000000"/>
          <w:sz w:val="24"/>
          <w:szCs w:val="24"/>
        </w:rPr>
        <w:t>5.1.</w:t>
      </w:r>
      <w:r w:rsidRPr="00E72C49">
        <w:rPr>
          <w:rFonts w:ascii="Times New Roman" w:hAnsi="Times New Roman" w:cs="Times New Roman"/>
          <w:b/>
          <w:color w:val="000000"/>
          <w:sz w:val="24"/>
          <w:szCs w:val="24"/>
        </w:rPr>
        <w:t> </w:t>
      </w:r>
      <w:r w:rsidRPr="00E72C49">
        <w:rPr>
          <w:rFonts w:ascii="Times New Roman" w:hAnsi="Times New Roman" w:cs="Times New Roman"/>
          <w:b/>
          <w:bCs/>
          <w:color w:val="000000"/>
          <w:sz w:val="24"/>
          <w:szCs w:val="24"/>
        </w:rPr>
        <w:t>Место, порядок, сроки рассмотрения заявок на участие в Конкурсе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5.1.1. В начале процедуры проведения Конкурса председатель Комиссии объявляет его название и сообщает присутствующим о количестве поданных заявок, отозванных заявок.</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5.1.2. Комиссией рассматриваются заявки на участие в Конкурсе, включая изменения к заявкам, публично в день, вовремя и в месте, указанные в извещении о проведении Конкурса.</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5.1.3. В случае</w:t>
      </w:r>
      <w:proofErr w:type="gramStart"/>
      <w:r w:rsidRPr="00E72C49">
        <w:rPr>
          <w:rFonts w:ascii="Times New Roman" w:hAnsi="Times New Roman" w:cs="Times New Roman"/>
          <w:color w:val="000000"/>
          <w:sz w:val="24"/>
          <w:szCs w:val="24"/>
        </w:rPr>
        <w:t>,</w:t>
      </w:r>
      <w:proofErr w:type="gramEnd"/>
      <w:r w:rsidRPr="00E72C49">
        <w:rPr>
          <w:rFonts w:ascii="Times New Roman" w:hAnsi="Times New Roman" w:cs="Times New Roman"/>
          <w:color w:val="000000"/>
          <w:sz w:val="24"/>
          <w:szCs w:val="24"/>
        </w:rPr>
        <w:t xml:space="preserve"> если по окончании срока подачи заявок подана только одна заявка на участие в Конкурсе, указанная заявка рассматривается в установленном порядке.</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color w:val="000000"/>
          <w:sz w:val="24"/>
          <w:szCs w:val="24"/>
        </w:rPr>
        <w:t xml:space="preserve">            5.1.4. В случае</w:t>
      </w:r>
      <w:proofErr w:type="gramStart"/>
      <w:r w:rsidRPr="00E72C49">
        <w:rPr>
          <w:rFonts w:ascii="Times New Roman" w:hAnsi="Times New Roman" w:cs="Times New Roman"/>
          <w:color w:val="000000"/>
          <w:sz w:val="24"/>
          <w:szCs w:val="24"/>
        </w:rPr>
        <w:t>,</w:t>
      </w:r>
      <w:proofErr w:type="gramEnd"/>
      <w:r w:rsidRPr="00E72C49">
        <w:rPr>
          <w:rFonts w:ascii="Times New Roman" w:hAnsi="Times New Roman" w:cs="Times New Roman"/>
          <w:color w:val="000000"/>
          <w:sz w:val="24"/>
          <w:szCs w:val="24"/>
        </w:rPr>
        <w:t xml:space="preserve"> если Конкурс признан несостоявшимся и только один претендент на участие в Конкурсе признан участником Конкурса, заказчик в течение трех дней со дня подписания протокола рассмотрения заявок передает победителю Конкурса один экземпляр протокола и экземпляр нормативно-правового акта администрации Сельского поселения «</w:t>
      </w:r>
      <w:proofErr w:type="spellStart"/>
      <w:r w:rsidRPr="00E72C49">
        <w:rPr>
          <w:rFonts w:ascii="Times New Roman" w:hAnsi="Times New Roman" w:cs="Times New Roman"/>
          <w:color w:val="000000"/>
          <w:sz w:val="24"/>
          <w:szCs w:val="24"/>
        </w:rPr>
        <w:t>Тельвисочный</w:t>
      </w:r>
      <w:proofErr w:type="spellEnd"/>
      <w:r w:rsidRPr="00E72C49">
        <w:rPr>
          <w:rFonts w:ascii="Times New Roman" w:hAnsi="Times New Roman" w:cs="Times New Roman"/>
          <w:color w:val="000000"/>
          <w:sz w:val="24"/>
          <w:szCs w:val="24"/>
        </w:rPr>
        <w:t xml:space="preserve"> сельсовет» Заполярного района Ненецкого автономного округа </w:t>
      </w:r>
      <w:r w:rsidRPr="00E72C49">
        <w:rPr>
          <w:rFonts w:ascii="Times New Roman" w:hAnsi="Times New Roman" w:cs="Times New Roman"/>
          <w:sz w:val="24"/>
          <w:szCs w:val="24"/>
        </w:rPr>
        <w:t>о получении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гг.</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5.2. Рассмотрение заявок</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5.2.1. Комиссия рассматривает заявки на участие в Конкурсе на соответствие требованиям, установленным документацией.</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5.2.2. </w:t>
      </w:r>
      <w:proofErr w:type="gramStart"/>
      <w:r w:rsidRPr="00E72C49">
        <w:rPr>
          <w:rFonts w:ascii="Times New Roman" w:hAnsi="Times New Roman" w:cs="Times New Roman"/>
          <w:color w:val="000000"/>
          <w:sz w:val="24"/>
          <w:szCs w:val="24"/>
        </w:rPr>
        <w:t>Заказчик вправе запросить у соответствующих органов и организаций сведения о проведении ликвидации претендента на участие в Конкурсе - юридического лица, подавшего заявку, проведении в отношении такого претендента на участие в Конкурсе - юридического лица, индивидуального предпринимателя процедуры банкротства, о приостановлении деятельности такого претендента на участие в Конкурсе в порядке, предусмотренном Кодексом Российской Федерации об административных правонарушениях, о наличии задолженностей такого претендента на</w:t>
      </w:r>
      <w:proofErr w:type="gramEnd"/>
      <w:r w:rsidRPr="00E72C49">
        <w:rPr>
          <w:rFonts w:ascii="Times New Roman" w:hAnsi="Times New Roman" w:cs="Times New Roman"/>
          <w:color w:val="000000"/>
          <w:sz w:val="24"/>
          <w:szCs w:val="24"/>
        </w:rPr>
        <w:t xml:space="preserve"> участие в Конкурсе по начисленным налогам, сборам и иным обязательным платежам в бюджеты любого </w:t>
      </w:r>
      <w:r w:rsidRPr="00E72C49">
        <w:rPr>
          <w:rFonts w:ascii="Times New Roman" w:hAnsi="Times New Roman" w:cs="Times New Roman"/>
          <w:color w:val="000000"/>
          <w:sz w:val="24"/>
          <w:szCs w:val="24"/>
        </w:rPr>
        <w:lastRenderedPageBreak/>
        <w:t>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5.2.3. </w:t>
      </w:r>
      <w:proofErr w:type="gramStart"/>
      <w:r w:rsidRPr="00E72C49">
        <w:rPr>
          <w:rFonts w:ascii="Times New Roman" w:hAnsi="Times New Roman" w:cs="Times New Roman"/>
          <w:color w:val="000000"/>
          <w:sz w:val="24"/>
          <w:szCs w:val="24"/>
        </w:rPr>
        <w:t>В случае установления недостоверности сведений, содержащихся в документах, представленных претендентом на участие в Конкурсе в соответствии с законодательством, установления факта проведения ликвидации претендента на участие в Конкурсе - юридического лица или проведения в отношении претендента на участие в Конкурсе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заказчик, комиссия</w:t>
      </w:r>
      <w:proofErr w:type="gramEnd"/>
      <w:r w:rsidRPr="00E72C49">
        <w:rPr>
          <w:rFonts w:ascii="Times New Roman" w:hAnsi="Times New Roman" w:cs="Times New Roman"/>
          <w:color w:val="000000"/>
          <w:sz w:val="24"/>
          <w:szCs w:val="24"/>
        </w:rPr>
        <w:t xml:space="preserve"> вправе отстранить такого претендента </w:t>
      </w:r>
      <w:proofErr w:type="gramStart"/>
      <w:r w:rsidRPr="00E72C49">
        <w:rPr>
          <w:rFonts w:ascii="Times New Roman" w:hAnsi="Times New Roman" w:cs="Times New Roman"/>
          <w:color w:val="000000"/>
          <w:sz w:val="24"/>
          <w:szCs w:val="24"/>
        </w:rPr>
        <w:t>на участие в Конкурсе от участия в конкурсе на любом этапе</w:t>
      </w:r>
      <w:proofErr w:type="gramEnd"/>
      <w:r w:rsidRPr="00E72C49">
        <w:rPr>
          <w:rFonts w:ascii="Times New Roman" w:hAnsi="Times New Roman" w:cs="Times New Roman"/>
          <w:color w:val="000000"/>
          <w:sz w:val="24"/>
          <w:szCs w:val="24"/>
        </w:rPr>
        <w:t xml:space="preserve"> его проведения.</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5.2.4. На основании результатов рассмотрения заявок на участие в Конкурсе комиссией принимается решение о допуске к участию и о признании претендента на участие в Конкурсе, подавшего заявку на участие в Конкурсе, участником Конкурса или об отказе в допуске такого претендента на участие в Конкурсе к участию в Конкурсе.</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5.3. Оценка и сопоставление заявок</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5.3.1. </w:t>
      </w:r>
      <w:proofErr w:type="gramStart"/>
      <w:r w:rsidRPr="00E72C49">
        <w:rPr>
          <w:rFonts w:ascii="Times New Roman" w:hAnsi="Times New Roman" w:cs="Times New Roman"/>
          <w:color w:val="000000"/>
          <w:sz w:val="24"/>
          <w:szCs w:val="24"/>
        </w:rPr>
        <w:t xml:space="preserve">Комиссия осуществляет оценку и сопоставление заявок на участие в Конкурсе, поданных претендентами на участие в Конкурсе, признанными участниками Конкурса в целях выявления лучших условий оказания услуг по погребению, предоставляемых согласно гарантированному перечню, на 2022-2024 годы на территории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w:t>
      </w:r>
      <w:r w:rsidRPr="00E72C49">
        <w:rPr>
          <w:rFonts w:ascii="Times New Roman" w:hAnsi="Times New Roman" w:cs="Times New Roman"/>
          <w:color w:val="000000"/>
          <w:sz w:val="24"/>
          <w:szCs w:val="24"/>
        </w:rPr>
        <w:t>в соответствии с критериями, установленными конкурсной документацией.</w:t>
      </w:r>
      <w:proofErr w:type="gramEnd"/>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5.3.2. При оценке заявок применяется следующая балльная система с учетом критериев:</w:t>
      </w:r>
    </w:p>
    <w:p w:rsidR="00E72C49" w:rsidRPr="00E72C49" w:rsidRDefault="00E72C49" w:rsidP="00E72C49">
      <w:pPr>
        <w:shd w:val="clear" w:color="auto" w:fill="FFFFFF"/>
        <w:spacing w:before="100" w:beforeAutospacing="1" w:after="100" w:afterAutospacing="1"/>
        <w:rPr>
          <w:rFonts w:ascii="Times New Roman" w:hAnsi="Times New Roman" w:cs="Times New Roman"/>
          <w:color w:val="000000"/>
          <w:sz w:val="24"/>
          <w:szCs w:val="24"/>
        </w:rPr>
      </w:pPr>
      <w:r w:rsidRPr="00E72C49">
        <w:rPr>
          <w:rFonts w:ascii="Times New Roman" w:hAnsi="Times New Roman" w:cs="Times New Roman"/>
          <w:color w:val="000000"/>
          <w:sz w:val="24"/>
          <w:szCs w:val="24"/>
        </w:rPr>
        <w:t>Таблица № 1.</w:t>
      </w:r>
    </w:p>
    <w:tbl>
      <w:tblPr>
        <w:tblW w:w="0" w:type="auto"/>
        <w:tblLayout w:type="fixed"/>
        <w:tblCellMar>
          <w:top w:w="15" w:type="dxa"/>
          <w:left w:w="15" w:type="dxa"/>
          <w:bottom w:w="15" w:type="dxa"/>
          <w:right w:w="15" w:type="dxa"/>
        </w:tblCellMar>
        <w:tblLook w:val="04A0"/>
      </w:tblPr>
      <w:tblGrid>
        <w:gridCol w:w="582"/>
        <w:gridCol w:w="7513"/>
        <w:gridCol w:w="1289"/>
      </w:tblGrid>
      <w:tr w:rsidR="00E72C49" w:rsidRPr="00E72C49" w:rsidTr="00E72C49">
        <w:tc>
          <w:tcPr>
            <w:tcW w:w="582"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 xml:space="preserve">№ </w:t>
            </w:r>
          </w:p>
        </w:tc>
        <w:tc>
          <w:tcPr>
            <w:tcW w:w="751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ind w:left="1152" w:hanging="1152"/>
              <w:jc w:val="center"/>
              <w:rPr>
                <w:rFonts w:ascii="Times New Roman" w:hAnsi="Times New Roman" w:cs="Times New Roman"/>
                <w:sz w:val="24"/>
                <w:szCs w:val="24"/>
              </w:rPr>
            </w:pPr>
            <w:r w:rsidRPr="00E72C49">
              <w:rPr>
                <w:rFonts w:ascii="Times New Roman" w:hAnsi="Times New Roman" w:cs="Times New Roman"/>
                <w:sz w:val="24"/>
                <w:szCs w:val="24"/>
              </w:rPr>
              <w:t>Наименование критерия,</w:t>
            </w:r>
          </w:p>
          <w:p w:rsidR="00E72C49" w:rsidRPr="00E72C49" w:rsidRDefault="00E72C49" w:rsidP="00E72C49">
            <w:pPr>
              <w:spacing w:before="100" w:beforeAutospacing="1" w:after="100" w:afterAutospacing="1"/>
              <w:ind w:left="1152" w:hanging="1152"/>
              <w:jc w:val="center"/>
              <w:rPr>
                <w:rFonts w:ascii="Times New Roman" w:hAnsi="Times New Roman" w:cs="Times New Roman"/>
                <w:sz w:val="24"/>
                <w:szCs w:val="24"/>
              </w:rPr>
            </w:pPr>
            <w:r w:rsidRPr="00E72C49">
              <w:rPr>
                <w:rFonts w:ascii="Times New Roman" w:hAnsi="Times New Roman" w:cs="Times New Roman"/>
                <w:sz w:val="24"/>
                <w:szCs w:val="24"/>
              </w:rPr>
              <w:t>единица измерения критерия</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Максимальное количество баллов</w:t>
            </w:r>
          </w:p>
        </w:tc>
      </w:tr>
      <w:tr w:rsidR="00E72C49" w:rsidRPr="00E72C49" w:rsidTr="00E72C49">
        <w:tc>
          <w:tcPr>
            <w:tcW w:w="582"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1.</w:t>
            </w:r>
          </w:p>
        </w:tc>
        <w:tc>
          <w:tcPr>
            <w:tcW w:w="751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Наличие  транспорта для оказания услуг по погребению</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20</w:t>
            </w:r>
          </w:p>
        </w:tc>
      </w:tr>
      <w:tr w:rsidR="00E72C49" w:rsidRPr="00E72C49" w:rsidTr="00E72C49">
        <w:tc>
          <w:tcPr>
            <w:tcW w:w="582"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2.</w:t>
            </w:r>
          </w:p>
        </w:tc>
        <w:tc>
          <w:tcPr>
            <w:tcW w:w="751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наличие необходимых материалов для изготовления предметов похоронного ритуала.</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20</w:t>
            </w:r>
          </w:p>
        </w:tc>
      </w:tr>
      <w:tr w:rsidR="00E72C49" w:rsidRPr="00E72C49" w:rsidTr="00E72C49">
        <w:tc>
          <w:tcPr>
            <w:tcW w:w="582"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3.</w:t>
            </w:r>
          </w:p>
        </w:tc>
        <w:tc>
          <w:tcPr>
            <w:tcW w:w="751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срок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 (в днях).</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10</w:t>
            </w:r>
          </w:p>
        </w:tc>
      </w:tr>
      <w:tr w:rsidR="00E72C49" w:rsidRPr="00E72C49" w:rsidTr="00E72C49">
        <w:tc>
          <w:tcPr>
            <w:tcW w:w="582" w:type="dxa"/>
            <w:tcBorders>
              <w:top w:val="single" w:sz="6" w:space="0" w:color="000000"/>
              <w:left w:val="single" w:sz="6" w:space="0" w:color="000000"/>
              <w:bottom w:val="single" w:sz="4" w:space="0" w:color="auto"/>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4.</w:t>
            </w:r>
          </w:p>
        </w:tc>
        <w:tc>
          <w:tcPr>
            <w:tcW w:w="7513" w:type="dxa"/>
            <w:tcBorders>
              <w:top w:val="single" w:sz="6" w:space="0" w:color="000000"/>
              <w:left w:val="single" w:sz="6" w:space="0" w:color="000000"/>
              <w:bottom w:val="single" w:sz="4" w:space="0" w:color="auto"/>
            </w:tcBorders>
            <w:vAlign w:val="center"/>
            <w:hideMark/>
          </w:tcPr>
          <w:p w:rsidR="00E72C49" w:rsidRPr="00E72C49" w:rsidRDefault="00E72C49" w:rsidP="00E72C49">
            <w:pPr>
              <w:rPr>
                <w:rFonts w:ascii="Times New Roman" w:hAnsi="Times New Roman" w:cs="Times New Roman"/>
                <w:iCs/>
                <w:sz w:val="24"/>
                <w:szCs w:val="24"/>
              </w:rPr>
            </w:pPr>
            <w:r w:rsidRPr="00E72C49">
              <w:rPr>
                <w:rFonts w:ascii="Times New Roman" w:hAnsi="Times New Roman" w:cs="Times New Roman"/>
                <w:iCs/>
                <w:sz w:val="24"/>
                <w:szCs w:val="24"/>
              </w:rPr>
              <w:t>Опыт работы в качестве специализированной службы</w:t>
            </w:r>
          </w:p>
        </w:tc>
        <w:tc>
          <w:tcPr>
            <w:tcW w:w="1289" w:type="dxa"/>
            <w:tcBorders>
              <w:top w:val="single" w:sz="6" w:space="0" w:color="000000"/>
              <w:left w:val="single" w:sz="6" w:space="0" w:color="000000"/>
              <w:bottom w:val="single" w:sz="4" w:space="0" w:color="auto"/>
              <w:right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30</w:t>
            </w:r>
          </w:p>
        </w:tc>
      </w:tr>
      <w:tr w:rsidR="00E72C49" w:rsidRPr="00E72C49" w:rsidTr="00E72C49">
        <w:tc>
          <w:tcPr>
            <w:tcW w:w="582" w:type="dxa"/>
            <w:tcBorders>
              <w:top w:val="single" w:sz="4" w:space="0" w:color="auto"/>
              <w:left w:val="single" w:sz="4" w:space="0" w:color="auto"/>
              <w:bottom w:val="single" w:sz="4" w:space="0" w:color="auto"/>
              <w:right w:val="single" w:sz="4" w:space="0" w:color="auto"/>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rsidR="00E72C49" w:rsidRPr="00E72C49" w:rsidRDefault="00E72C49" w:rsidP="00E72C49">
            <w:pPr>
              <w:spacing w:before="100" w:beforeAutospacing="1" w:after="100" w:afterAutospacing="1"/>
              <w:ind w:left="72"/>
              <w:jc w:val="both"/>
              <w:rPr>
                <w:rFonts w:ascii="Times New Roman" w:hAnsi="Times New Roman" w:cs="Times New Roman"/>
                <w:sz w:val="24"/>
                <w:szCs w:val="24"/>
              </w:rPr>
            </w:pPr>
            <w:r w:rsidRPr="00E72C49">
              <w:rPr>
                <w:rFonts w:ascii="Times New Roman" w:hAnsi="Times New Roman" w:cs="Times New Roman"/>
                <w:sz w:val="24"/>
                <w:szCs w:val="24"/>
              </w:rPr>
              <w:t>Наличие кадровых ресурсов</w:t>
            </w:r>
          </w:p>
        </w:tc>
        <w:tc>
          <w:tcPr>
            <w:tcW w:w="1289" w:type="dxa"/>
            <w:tcBorders>
              <w:top w:val="single" w:sz="4" w:space="0" w:color="auto"/>
              <w:left w:val="single" w:sz="4" w:space="0" w:color="auto"/>
              <w:bottom w:val="single" w:sz="4" w:space="0" w:color="auto"/>
              <w:right w:val="single" w:sz="4" w:space="0" w:color="auto"/>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30</w:t>
            </w:r>
          </w:p>
        </w:tc>
      </w:tr>
      <w:tr w:rsidR="00E72C49" w:rsidRPr="00E72C49" w:rsidTr="00E72C49">
        <w:tc>
          <w:tcPr>
            <w:tcW w:w="582" w:type="dxa"/>
            <w:tcBorders>
              <w:top w:val="single" w:sz="4" w:space="0" w:color="auto"/>
              <w:left w:val="single" w:sz="4" w:space="0" w:color="auto"/>
              <w:bottom w:val="single" w:sz="4" w:space="0" w:color="auto"/>
              <w:right w:val="single" w:sz="4" w:space="0" w:color="auto"/>
            </w:tcBorders>
            <w:vAlign w:val="center"/>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vAlign w:val="center"/>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Наличие прямой телефонной связи для приема заявок</w:t>
            </w:r>
          </w:p>
        </w:tc>
        <w:tc>
          <w:tcPr>
            <w:tcW w:w="1289" w:type="dxa"/>
            <w:tcBorders>
              <w:top w:val="single" w:sz="4" w:space="0" w:color="auto"/>
              <w:left w:val="single" w:sz="4" w:space="0" w:color="auto"/>
              <w:bottom w:val="single" w:sz="4" w:space="0" w:color="auto"/>
              <w:right w:val="single" w:sz="4" w:space="0" w:color="auto"/>
            </w:tcBorders>
            <w:vAlign w:val="center"/>
          </w:tcPr>
          <w:p w:rsidR="00E72C49" w:rsidRPr="00E72C49" w:rsidRDefault="00E72C49" w:rsidP="00E72C49">
            <w:pPr>
              <w:spacing w:before="100" w:beforeAutospacing="1" w:after="100" w:afterAutospacing="1"/>
              <w:jc w:val="center"/>
              <w:rPr>
                <w:rFonts w:ascii="Times New Roman" w:hAnsi="Times New Roman" w:cs="Times New Roman"/>
                <w:i/>
                <w:sz w:val="24"/>
                <w:szCs w:val="24"/>
              </w:rPr>
            </w:pPr>
            <w:r w:rsidRPr="00E72C49">
              <w:rPr>
                <w:rFonts w:ascii="Times New Roman" w:hAnsi="Times New Roman" w:cs="Times New Roman"/>
                <w:i/>
                <w:sz w:val="24"/>
                <w:szCs w:val="24"/>
              </w:rPr>
              <w:t>20</w:t>
            </w:r>
          </w:p>
        </w:tc>
      </w:tr>
    </w:tbl>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lastRenderedPageBreak/>
        <w:t>5.3.3. Порядок оценки по критериям.</w:t>
      </w:r>
    </w:p>
    <w:p w:rsidR="00E72C49" w:rsidRPr="00E72C49" w:rsidRDefault="00E72C49" w:rsidP="00E72C49">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Для получения оценки (значения в баллах) по каждому критерию для заявки вычисляется среднее арифметическое оценок в баллах, присвоенных всеми членами конкурсной комиссии по данному критерию.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09"/>
        <w:gridCol w:w="3404"/>
        <w:gridCol w:w="1382"/>
      </w:tblGrid>
      <w:tr w:rsidR="00E72C49" w:rsidRPr="00E72C49" w:rsidTr="00E72C49">
        <w:tc>
          <w:tcPr>
            <w:tcW w:w="675" w:type="dxa"/>
          </w:tcPr>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 </w:t>
            </w:r>
            <w:proofErr w:type="spellStart"/>
            <w:proofErr w:type="gramStart"/>
            <w:r w:rsidRPr="00E72C49">
              <w:rPr>
                <w:rFonts w:ascii="Times New Roman" w:hAnsi="Times New Roman" w:cs="Times New Roman"/>
                <w:color w:val="000000"/>
                <w:sz w:val="24"/>
                <w:szCs w:val="24"/>
              </w:rPr>
              <w:t>п</w:t>
            </w:r>
            <w:proofErr w:type="spellEnd"/>
            <w:proofErr w:type="gramEnd"/>
            <w:r w:rsidRPr="00E72C49">
              <w:rPr>
                <w:rFonts w:ascii="Times New Roman" w:hAnsi="Times New Roman" w:cs="Times New Roman"/>
                <w:color w:val="000000"/>
                <w:sz w:val="24"/>
                <w:szCs w:val="24"/>
              </w:rPr>
              <w:t>/</w:t>
            </w:r>
            <w:proofErr w:type="spellStart"/>
            <w:r w:rsidRPr="00E72C49">
              <w:rPr>
                <w:rFonts w:ascii="Times New Roman" w:hAnsi="Times New Roman" w:cs="Times New Roman"/>
                <w:color w:val="000000"/>
                <w:sz w:val="24"/>
                <w:szCs w:val="24"/>
              </w:rPr>
              <w:t>п</w:t>
            </w:r>
            <w:proofErr w:type="spellEnd"/>
          </w:p>
        </w:tc>
        <w:tc>
          <w:tcPr>
            <w:tcW w:w="4109"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sz w:val="24"/>
                <w:szCs w:val="24"/>
              </w:rPr>
              <w:t>Наименование критерия</w:t>
            </w:r>
          </w:p>
        </w:tc>
        <w:tc>
          <w:tcPr>
            <w:tcW w:w="3404"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sz w:val="24"/>
                <w:szCs w:val="24"/>
              </w:rPr>
              <w:t>Порядок оценки (описание)</w:t>
            </w:r>
          </w:p>
        </w:tc>
        <w:tc>
          <w:tcPr>
            <w:tcW w:w="1382"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sz w:val="24"/>
                <w:szCs w:val="24"/>
              </w:rPr>
              <w:t>Максим</w:t>
            </w:r>
            <w:proofErr w:type="gramStart"/>
            <w:r w:rsidRPr="00E72C49">
              <w:rPr>
                <w:rFonts w:ascii="Times New Roman" w:hAnsi="Times New Roman" w:cs="Times New Roman"/>
                <w:sz w:val="24"/>
                <w:szCs w:val="24"/>
              </w:rPr>
              <w:t>.</w:t>
            </w:r>
            <w:proofErr w:type="gramEnd"/>
            <w:r w:rsidRPr="00E72C49">
              <w:rPr>
                <w:rFonts w:ascii="Times New Roman" w:hAnsi="Times New Roman" w:cs="Times New Roman"/>
                <w:sz w:val="24"/>
                <w:szCs w:val="24"/>
              </w:rPr>
              <w:t xml:space="preserve"> </w:t>
            </w:r>
            <w:proofErr w:type="gramStart"/>
            <w:r w:rsidRPr="00E72C49">
              <w:rPr>
                <w:rFonts w:ascii="Times New Roman" w:hAnsi="Times New Roman" w:cs="Times New Roman"/>
                <w:sz w:val="24"/>
                <w:szCs w:val="24"/>
              </w:rPr>
              <w:t>к</w:t>
            </w:r>
            <w:proofErr w:type="gramEnd"/>
            <w:r w:rsidRPr="00E72C49">
              <w:rPr>
                <w:rFonts w:ascii="Times New Roman" w:hAnsi="Times New Roman" w:cs="Times New Roman"/>
                <w:sz w:val="24"/>
                <w:szCs w:val="24"/>
              </w:rPr>
              <w:t>оличество баллов</w:t>
            </w:r>
          </w:p>
        </w:tc>
      </w:tr>
      <w:tr w:rsidR="00E72C49" w:rsidRPr="00E72C49" w:rsidTr="00E72C49">
        <w:tc>
          <w:tcPr>
            <w:tcW w:w="675"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1.</w:t>
            </w:r>
          </w:p>
        </w:tc>
        <w:tc>
          <w:tcPr>
            <w:tcW w:w="4109" w:type="dxa"/>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Наличие специализированного транспорта для предоставления услуг по погребению (подтверждаются наличием в составе заявки):</w:t>
            </w:r>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перечень транспорта, используемого для предоставления услуг по погребению (в зимнее и летнее время);</w:t>
            </w:r>
          </w:p>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копий договоров аренды, лизинга, срок действия которых истекает не ранее 31 декабря 2022 года (при условии аренды спецтранспорта для предоставления услуг по погребению).</w:t>
            </w: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tc>
        <w:tc>
          <w:tcPr>
            <w:tcW w:w="3404" w:type="dxa"/>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Оценка производится с учетом количества единиц транспорта, указанных в заявке:</w:t>
            </w:r>
          </w:p>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sz w:val="24"/>
                <w:szCs w:val="24"/>
              </w:rPr>
              <w:t>от 1 до 2 единиц – 10 баллов</w:t>
            </w:r>
          </w:p>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sz w:val="24"/>
                <w:szCs w:val="24"/>
              </w:rPr>
              <w:t>более 2 единиц – 20 баллов</w:t>
            </w:r>
          </w:p>
          <w:p w:rsidR="00E72C49" w:rsidRPr="00E72C49" w:rsidRDefault="00E72C49" w:rsidP="00E72C49">
            <w:pPr>
              <w:spacing w:before="100" w:beforeAutospacing="1" w:after="100" w:afterAutospacing="1"/>
              <w:jc w:val="both"/>
              <w:rPr>
                <w:rFonts w:ascii="Times New Roman" w:hAnsi="Times New Roman" w:cs="Times New Roman"/>
                <w:sz w:val="24"/>
                <w:szCs w:val="24"/>
              </w:rPr>
            </w:pP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sz w:val="24"/>
                <w:szCs w:val="24"/>
              </w:rPr>
              <w:t>Рейтинг по критерию рассчитывается путем определения средней арифметической оценки в баллах всех членов конкурсной комиссии</w:t>
            </w:r>
          </w:p>
        </w:tc>
        <w:tc>
          <w:tcPr>
            <w:tcW w:w="1382" w:type="dxa"/>
          </w:tcPr>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sz w:val="24"/>
                <w:szCs w:val="24"/>
              </w:rPr>
              <w:t>20</w:t>
            </w:r>
          </w:p>
        </w:tc>
      </w:tr>
      <w:tr w:rsidR="00E72C49" w:rsidRPr="00E72C49" w:rsidTr="00E72C49">
        <w:tc>
          <w:tcPr>
            <w:tcW w:w="675"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2.</w:t>
            </w:r>
          </w:p>
        </w:tc>
        <w:tc>
          <w:tcPr>
            <w:tcW w:w="4109" w:type="dxa"/>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(подтверждаются наличием в составе заявки):</w:t>
            </w:r>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w:t>
            </w:r>
          </w:p>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копии договоров с поставщиками материалов для изготовления предметов ритуала или выписку о наличии материала у Претендента</w:t>
            </w:r>
          </w:p>
        </w:tc>
        <w:tc>
          <w:tcPr>
            <w:tcW w:w="3404" w:type="dxa"/>
          </w:tcPr>
          <w:p w:rsidR="00E72C49" w:rsidRPr="00E72C49" w:rsidRDefault="00E72C49" w:rsidP="00E72C49">
            <w:pPr>
              <w:shd w:val="clear" w:color="auto" w:fill="FFFFFF"/>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sz w:val="24"/>
                <w:szCs w:val="24"/>
              </w:rPr>
              <w:t>- наличие</w:t>
            </w:r>
            <w:r w:rsidRPr="00E72C49">
              <w:rPr>
                <w:rFonts w:ascii="Times New Roman" w:hAnsi="Times New Roman" w:cs="Times New Roman"/>
                <w:color w:val="FF0000"/>
                <w:sz w:val="24"/>
                <w:szCs w:val="24"/>
              </w:rPr>
              <w:t xml:space="preserve"> </w:t>
            </w:r>
            <w:r w:rsidRPr="00E72C49">
              <w:rPr>
                <w:rFonts w:ascii="Times New Roman" w:hAnsi="Times New Roman" w:cs="Times New Roman"/>
                <w:color w:val="000000"/>
                <w:sz w:val="24"/>
                <w:szCs w:val="24"/>
              </w:rPr>
              <w:t xml:space="preserve">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 </w:t>
            </w:r>
            <w:r w:rsidRPr="00E72C49">
              <w:rPr>
                <w:rFonts w:ascii="Times New Roman" w:hAnsi="Times New Roman" w:cs="Times New Roman"/>
                <w:sz w:val="24"/>
                <w:szCs w:val="24"/>
              </w:rPr>
              <w:t>– 15 баллов</w:t>
            </w:r>
          </w:p>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sz w:val="24"/>
                <w:szCs w:val="24"/>
              </w:rPr>
              <w:t>- наличие</w:t>
            </w:r>
            <w:r w:rsidRPr="00E72C49">
              <w:rPr>
                <w:rFonts w:ascii="Times New Roman" w:hAnsi="Times New Roman" w:cs="Times New Roman"/>
                <w:color w:val="FF0000"/>
                <w:sz w:val="24"/>
                <w:szCs w:val="24"/>
              </w:rPr>
              <w:t xml:space="preserve"> </w:t>
            </w:r>
            <w:r w:rsidRPr="00E72C49">
              <w:rPr>
                <w:rFonts w:ascii="Times New Roman" w:hAnsi="Times New Roman" w:cs="Times New Roman"/>
                <w:color w:val="000000"/>
                <w:sz w:val="24"/>
                <w:szCs w:val="24"/>
              </w:rPr>
              <w:t>копии договоров с поставщиками материалов для изготовления предметов ритуала или выписку о наличии материала у Претендента- 5 баллов</w:t>
            </w: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отсутствие документов – 0 баллов</w:t>
            </w:r>
          </w:p>
        </w:tc>
        <w:tc>
          <w:tcPr>
            <w:tcW w:w="1382" w:type="dxa"/>
          </w:tcPr>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20</w:t>
            </w:r>
          </w:p>
        </w:tc>
      </w:tr>
      <w:tr w:rsidR="00E72C49" w:rsidRPr="00E72C49" w:rsidTr="00E72C49">
        <w:tc>
          <w:tcPr>
            <w:tcW w:w="675"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3.</w:t>
            </w:r>
          </w:p>
        </w:tc>
        <w:tc>
          <w:tcPr>
            <w:tcW w:w="4109"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sz w:val="24"/>
                <w:szCs w:val="24"/>
              </w:rPr>
              <w:t xml:space="preserve">Сроки оказания услуг по погребению умерших граждан отдельных </w:t>
            </w:r>
            <w:r w:rsidRPr="00E72C49">
              <w:rPr>
                <w:rFonts w:ascii="Times New Roman" w:hAnsi="Times New Roman" w:cs="Times New Roman"/>
                <w:sz w:val="24"/>
                <w:szCs w:val="24"/>
              </w:rPr>
              <w:lastRenderedPageBreak/>
              <w:t>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w:t>
            </w:r>
          </w:p>
        </w:tc>
        <w:tc>
          <w:tcPr>
            <w:tcW w:w="3404" w:type="dxa"/>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lastRenderedPageBreak/>
              <w:t xml:space="preserve">Оценка производится с учетом </w:t>
            </w:r>
            <w:r w:rsidRPr="00E72C49">
              <w:rPr>
                <w:rFonts w:ascii="Times New Roman" w:hAnsi="Times New Roman" w:cs="Times New Roman"/>
                <w:sz w:val="24"/>
                <w:szCs w:val="24"/>
              </w:rPr>
              <w:lastRenderedPageBreak/>
              <w:t>сроков, указанных в заявке</w:t>
            </w:r>
          </w:p>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sz w:val="24"/>
                <w:szCs w:val="24"/>
              </w:rPr>
              <w:t>- не более 3 дней (10 баллов)</w:t>
            </w:r>
          </w:p>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sz w:val="24"/>
                <w:szCs w:val="24"/>
              </w:rPr>
              <w:t>- более 3 дней (0 баллов)</w:t>
            </w:r>
          </w:p>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sz w:val="24"/>
                <w:szCs w:val="24"/>
              </w:rPr>
              <w:t>Рейтинг по критерию рассчитывается путем определения средней арифметической оценки в баллах всех членов конкурсной комиссии.</w:t>
            </w:r>
          </w:p>
        </w:tc>
        <w:tc>
          <w:tcPr>
            <w:tcW w:w="1382" w:type="dxa"/>
          </w:tcPr>
          <w:p w:rsidR="00E72C49" w:rsidRPr="00E72C49" w:rsidRDefault="00E72C49" w:rsidP="00E72C49">
            <w:pPr>
              <w:spacing w:before="100" w:beforeAutospacing="1" w:after="100" w:afterAutospacing="1"/>
              <w:jc w:val="both"/>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10</w:t>
            </w:r>
          </w:p>
        </w:tc>
      </w:tr>
      <w:tr w:rsidR="00E72C49" w:rsidRPr="00E72C49" w:rsidTr="00E72C49">
        <w:tc>
          <w:tcPr>
            <w:tcW w:w="675"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lastRenderedPageBreak/>
              <w:t>4.</w:t>
            </w:r>
          </w:p>
        </w:tc>
        <w:tc>
          <w:tcPr>
            <w:tcW w:w="4109"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iCs/>
                <w:sz w:val="24"/>
                <w:szCs w:val="24"/>
              </w:rPr>
              <w:t>Опыт работы в качестве специализированной службы</w:t>
            </w:r>
          </w:p>
        </w:tc>
        <w:tc>
          <w:tcPr>
            <w:tcW w:w="3404" w:type="dxa"/>
          </w:tcPr>
          <w:p w:rsidR="00E72C49" w:rsidRPr="00E72C49" w:rsidRDefault="00E72C49" w:rsidP="00E72C49">
            <w:pPr>
              <w:rPr>
                <w:rFonts w:ascii="Times New Roman" w:hAnsi="Times New Roman" w:cs="Times New Roman"/>
                <w:iCs/>
                <w:sz w:val="24"/>
                <w:szCs w:val="24"/>
              </w:rPr>
            </w:pPr>
            <w:r w:rsidRPr="00E72C49">
              <w:rPr>
                <w:rFonts w:ascii="Times New Roman" w:hAnsi="Times New Roman" w:cs="Times New Roman"/>
                <w:sz w:val="24"/>
                <w:szCs w:val="24"/>
              </w:rPr>
              <w:t xml:space="preserve">наличие опыта </w:t>
            </w:r>
            <w:r w:rsidRPr="00E72C49">
              <w:rPr>
                <w:rFonts w:ascii="Times New Roman" w:hAnsi="Times New Roman" w:cs="Times New Roman"/>
                <w:iCs/>
                <w:sz w:val="24"/>
                <w:szCs w:val="24"/>
              </w:rPr>
              <w:t>в качестве специализированной службы - 30 баллов;</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iCs/>
                <w:sz w:val="24"/>
                <w:szCs w:val="24"/>
              </w:rPr>
              <w:t>отсутствие опыта работы в качестве специализированной службы - 0 баллов</w:t>
            </w:r>
          </w:p>
        </w:tc>
        <w:tc>
          <w:tcPr>
            <w:tcW w:w="1382"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30</w:t>
            </w:r>
          </w:p>
        </w:tc>
      </w:tr>
      <w:tr w:rsidR="00E72C49" w:rsidRPr="00E72C49" w:rsidTr="00E72C49">
        <w:tc>
          <w:tcPr>
            <w:tcW w:w="675"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5.</w:t>
            </w:r>
          </w:p>
        </w:tc>
        <w:tc>
          <w:tcPr>
            <w:tcW w:w="4109" w:type="dxa"/>
          </w:tcPr>
          <w:p w:rsidR="00E72C49" w:rsidRPr="00E72C49" w:rsidRDefault="00E72C49" w:rsidP="00E72C49">
            <w:pPr>
              <w:spacing w:before="100" w:beforeAutospacing="1" w:after="100" w:afterAutospacing="1"/>
              <w:ind w:left="72"/>
              <w:jc w:val="center"/>
              <w:rPr>
                <w:rFonts w:ascii="Times New Roman" w:hAnsi="Times New Roman" w:cs="Times New Roman"/>
                <w:sz w:val="24"/>
                <w:szCs w:val="24"/>
              </w:rPr>
            </w:pPr>
            <w:r w:rsidRPr="00E72C49">
              <w:rPr>
                <w:rFonts w:ascii="Times New Roman" w:hAnsi="Times New Roman" w:cs="Times New Roman"/>
                <w:sz w:val="24"/>
                <w:szCs w:val="24"/>
              </w:rPr>
              <w:t>Наличие кадровых ресурсов</w:t>
            </w:r>
          </w:p>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p>
        </w:tc>
        <w:tc>
          <w:tcPr>
            <w:tcW w:w="3404" w:type="dxa"/>
          </w:tcPr>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Оценка производится с учетом количества работников, указанных в заявке:</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от 1 до 2 человек – 10 баллов</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от 2 до 3 человек – 20 баллов</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от 3 и выше- 30 баллов</w:t>
            </w:r>
          </w:p>
        </w:tc>
        <w:tc>
          <w:tcPr>
            <w:tcW w:w="1382"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p>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30</w:t>
            </w:r>
          </w:p>
        </w:tc>
      </w:tr>
      <w:tr w:rsidR="00E72C49" w:rsidRPr="00E72C49" w:rsidTr="00E72C49">
        <w:tc>
          <w:tcPr>
            <w:tcW w:w="675" w:type="dxa"/>
          </w:tcPr>
          <w:p w:rsidR="00E72C49" w:rsidRPr="00E72C49" w:rsidRDefault="00E72C49" w:rsidP="00E72C49">
            <w:pPr>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6.</w:t>
            </w:r>
          </w:p>
        </w:tc>
        <w:tc>
          <w:tcPr>
            <w:tcW w:w="4109" w:type="dxa"/>
          </w:tcPr>
          <w:p w:rsidR="00E72C49" w:rsidRPr="00E72C49" w:rsidRDefault="00E72C49" w:rsidP="00E72C49">
            <w:pPr>
              <w:spacing w:before="100" w:beforeAutospacing="1" w:after="100" w:afterAutospacing="1"/>
              <w:ind w:left="72"/>
              <w:jc w:val="center"/>
              <w:rPr>
                <w:rFonts w:ascii="Times New Roman" w:hAnsi="Times New Roman" w:cs="Times New Roman"/>
                <w:sz w:val="24"/>
                <w:szCs w:val="24"/>
              </w:rPr>
            </w:pPr>
            <w:r w:rsidRPr="00E72C49">
              <w:rPr>
                <w:rFonts w:ascii="Times New Roman" w:hAnsi="Times New Roman" w:cs="Times New Roman"/>
                <w:sz w:val="24"/>
                <w:szCs w:val="24"/>
              </w:rPr>
              <w:t>Наличие прямой телефонной связи для приема заявок</w:t>
            </w:r>
          </w:p>
        </w:tc>
        <w:tc>
          <w:tcPr>
            <w:tcW w:w="3404" w:type="dxa"/>
          </w:tcPr>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Наличие телефонной связи – 20 балов</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Нет телефонной связи –</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0 балов</w:t>
            </w:r>
          </w:p>
        </w:tc>
        <w:tc>
          <w:tcPr>
            <w:tcW w:w="1382" w:type="dxa"/>
          </w:tcPr>
          <w:p w:rsidR="00E72C49" w:rsidRPr="00E72C49" w:rsidRDefault="00E72C49" w:rsidP="00E72C49">
            <w:pPr>
              <w:spacing w:before="100" w:beforeAutospacing="1" w:after="100" w:afterAutospacing="1"/>
              <w:jc w:val="center"/>
              <w:rPr>
                <w:rFonts w:ascii="Times New Roman" w:hAnsi="Times New Roman" w:cs="Times New Roman"/>
                <w:i/>
                <w:color w:val="000000"/>
                <w:sz w:val="24"/>
                <w:szCs w:val="24"/>
              </w:rPr>
            </w:pPr>
            <w:r w:rsidRPr="00E72C49">
              <w:rPr>
                <w:rFonts w:ascii="Times New Roman" w:hAnsi="Times New Roman" w:cs="Times New Roman"/>
                <w:i/>
                <w:color w:val="000000"/>
                <w:sz w:val="24"/>
                <w:szCs w:val="24"/>
              </w:rPr>
              <w:t>20</w:t>
            </w:r>
          </w:p>
        </w:tc>
      </w:tr>
    </w:tbl>
    <w:p w:rsidR="00E72C49" w:rsidRPr="00E72C49" w:rsidRDefault="00E72C49" w:rsidP="00E72C49">
      <w:pPr>
        <w:shd w:val="clear" w:color="auto" w:fill="FFFFFF"/>
        <w:ind w:firstLine="540"/>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При оценке заявок по критериям наибольшее количество баллов присваивается заявке с лучшим предложением по качеству оказания гарантированного перечня услуг по погребению, отвечающих требованиям, предъявляемым к участникам Конкурса.</w:t>
      </w:r>
    </w:p>
    <w:p w:rsidR="00E72C49" w:rsidRPr="00E72C49" w:rsidRDefault="00E72C49" w:rsidP="00E72C49">
      <w:pPr>
        <w:shd w:val="clear" w:color="auto" w:fill="FFFFFF"/>
        <w:ind w:firstLine="540"/>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Присуждение каждой заявке порядкового номера по мере уменьшения степени выгодности содержащихся в ней условий оказания гарантированного перечня услуг по погребению производится по результатам расчета итогового рейтинга по каждой заявке.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набранных баллов, присваивается порядковый номер. Заявке на участие в Конкурсе, которая набрала большее количество баллов, присваивается первый номер.</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В случае</w:t>
      </w:r>
      <w:proofErr w:type="gramStart"/>
      <w:r w:rsidRPr="00E72C49">
        <w:rPr>
          <w:rFonts w:ascii="Times New Roman" w:hAnsi="Times New Roman" w:cs="Times New Roman"/>
          <w:color w:val="000000"/>
          <w:sz w:val="24"/>
          <w:szCs w:val="24"/>
        </w:rPr>
        <w:t>,</w:t>
      </w:r>
      <w:proofErr w:type="gramEnd"/>
      <w:r w:rsidRPr="00E72C49">
        <w:rPr>
          <w:rFonts w:ascii="Times New Roman" w:hAnsi="Times New Roman" w:cs="Times New Roman"/>
          <w:color w:val="000000"/>
          <w:sz w:val="24"/>
          <w:szCs w:val="24"/>
        </w:rPr>
        <w:t xml:space="preserve"> если в нескольких заявках на участие в Конкурсе содержатся одинаковые условия оказания гарантированного перечня услуг по погребению, меньший порядковый номер </w:t>
      </w:r>
      <w:r w:rsidRPr="00E72C49">
        <w:rPr>
          <w:rFonts w:ascii="Times New Roman" w:hAnsi="Times New Roman" w:cs="Times New Roman"/>
          <w:color w:val="000000"/>
          <w:sz w:val="24"/>
          <w:szCs w:val="24"/>
        </w:rPr>
        <w:lastRenderedPageBreak/>
        <w:t>присваивается заявке, которая поступила ранее других заявок на участие в Конкурсе, содержащих такие условия.</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В случае</w:t>
      </w:r>
      <w:proofErr w:type="gramStart"/>
      <w:r w:rsidRPr="00E72C49">
        <w:rPr>
          <w:rFonts w:ascii="Times New Roman" w:hAnsi="Times New Roman" w:cs="Times New Roman"/>
          <w:color w:val="000000"/>
          <w:sz w:val="24"/>
          <w:szCs w:val="24"/>
        </w:rPr>
        <w:t>,</w:t>
      </w:r>
      <w:proofErr w:type="gramEnd"/>
      <w:r w:rsidRPr="00E72C49">
        <w:rPr>
          <w:rFonts w:ascii="Times New Roman" w:hAnsi="Times New Roman" w:cs="Times New Roman"/>
          <w:color w:val="000000"/>
          <w:sz w:val="24"/>
          <w:szCs w:val="24"/>
        </w:rPr>
        <w:t xml:space="preserve"> если после объявления победителя Конкурса, комиссии станут известны факты несоответствия победителя Конкурса требования участника конкурса, результаты Конкурса аннулируются, и новым победителем Конкурса признается участник, заявке которого присвоен второй номер.</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5.3.5. Представители претендентов на участие в Конкурсе, участники Конкурса не вправе присутствовать при рассмотрении, оценке и сопоставлении заявок.</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5.3.6. Комиссия ведет протокол рассмотрения, оценки и сопоставления заявок на участие в Конкурсе, который подписывается всеми присутствующими членами комиссии в течение дня, следующего после дня окончания проведения рассмотрения, оценки и сопоставления заявок на участие в Конкурсе. Протокол составляется в двух экземплярах, один из которых хранится у заказчика.</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5.3.7. Протокол рассмотрения, оценки и сопоставления заявок на участие в Конкурсе размещается на официальном сайте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w:t>
      </w:r>
      <w:r w:rsidRPr="00E72C49">
        <w:rPr>
          <w:rFonts w:ascii="Times New Roman" w:hAnsi="Times New Roman" w:cs="Times New Roman"/>
          <w:color w:val="000000"/>
          <w:sz w:val="24"/>
          <w:szCs w:val="24"/>
        </w:rPr>
        <w:t>заказчиком соответственно на следующий день со дня подписания указанного протокола.</w:t>
      </w:r>
    </w:p>
    <w:p w:rsidR="00E72C49" w:rsidRPr="00E72C49" w:rsidRDefault="00E72C49" w:rsidP="00E72C49">
      <w:pPr>
        <w:shd w:val="clear" w:color="auto" w:fill="FFFFFF"/>
        <w:spacing w:before="100" w:beforeAutospacing="1" w:after="100" w:afterAutospacing="1"/>
        <w:ind w:firstLine="566"/>
        <w:jc w:val="center"/>
        <w:rPr>
          <w:rFonts w:ascii="Times New Roman" w:hAnsi="Times New Roman" w:cs="Times New Roman"/>
          <w:b/>
          <w:bCs/>
          <w:color w:val="000000"/>
          <w:sz w:val="24"/>
          <w:szCs w:val="24"/>
        </w:rPr>
      </w:pPr>
      <w:r w:rsidRPr="00E72C49">
        <w:rPr>
          <w:rFonts w:ascii="Times New Roman" w:hAnsi="Times New Roman" w:cs="Times New Roman"/>
          <w:b/>
          <w:bCs/>
          <w:color w:val="000000"/>
          <w:sz w:val="24"/>
          <w:szCs w:val="24"/>
        </w:rPr>
        <w:t>Раздел 6. Определение специализированной службы по вопросам похоронного дела на 2020-2022 годы в администрации муниципального образования «</w:t>
      </w:r>
      <w:proofErr w:type="spellStart"/>
      <w:r w:rsidRPr="00E72C49">
        <w:rPr>
          <w:rFonts w:ascii="Times New Roman" w:hAnsi="Times New Roman" w:cs="Times New Roman"/>
          <w:b/>
          <w:bCs/>
          <w:color w:val="000000"/>
          <w:sz w:val="24"/>
          <w:szCs w:val="24"/>
        </w:rPr>
        <w:t>Тельвисочный</w:t>
      </w:r>
      <w:proofErr w:type="spellEnd"/>
      <w:r w:rsidRPr="00E72C49">
        <w:rPr>
          <w:rFonts w:ascii="Times New Roman" w:hAnsi="Times New Roman" w:cs="Times New Roman"/>
          <w:b/>
          <w:bCs/>
          <w:color w:val="000000"/>
          <w:sz w:val="24"/>
          <w:szCs w:val="24"/>
        </w:rPr>
        <w:t xml:space="preserve"> сельсовет» Ненецкого автономного округа по результатам проведения Конкурса</w:t>
      </w:r>
    </w:p>
    <w:p w:rsidR="00E72C49" w:rsidRPr="00E72C49" w:rsidRDefault="00E72C49" w:rsidP="00E72C49">
      <w:pPr>
        <w:tabs>
          <w:tab w:val="left" w:pos="708"/>
        </w:tabs>
        <w:jc w:val="both"/>
        <w:rPr>
          <w:rFonts w:ascii="Times New Roman" w:hAnsi="Times New Roman" w:cs="Times New Roman"/>
          <w:sz w:val="24"/>
          <w:szCs w:val="24"/>
        </w:rPr>
      </w:pPr>
      <w:r w:rsidRPr="00E72C49">
        <w:rPr>
          <w:rFonts w:ascii="Times New Roman" w:hAnsi="Times New Roman" w:cs="Times New Roman"/>
          <w:sz w:val="24"/>
          <w:szCs w:val="24"/>
        </w:rPr>
        <w:tab/>
        <w:t>По результатам Конкурса издается постановление Администрации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 ЗР НАО  о получении статуса специализированной службы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ЗР НАО  организации, ставшей победителем конкурса.</w:t>
      </w:r>
    </w:p>
    <w:p w:rsidR="00E72C49" w:rsidRPr="00E72C49" w:rsidRDefault="00E72C49" w:rsidP="00E72C49">
      <w:pPr>
        <w:shd w:val="clear" w:color="auto" w:fill="FFFFFF"/>
        <w:spacing w:before="100" w:beforeAutospacing="1" w:after="100" w:afterAutospacing="1"/>
        <w:ind w:firstLine="566"/>
        <w:jc w:val="both"/>
        <w:rPr>
          <w:rFonts w:ascii="Times New Roman" w:hAnsi="Times New Roman" w:cs="Times New Roman"/>
          <w:color w:val="000000"/>
          <w:sz w:val="24"/>
          <w:szCs w:val="24"/>
        </w:rPr>
      </w:pPr>
      <w:proofErr w:type="gramStart"/>
      <w:r w:rsidRPr="00E72C49">
        <w:rPr>
          <w:rFonts w:ascii="Times New Roman" w:hAnsi="Times New Roman" w:cs="Times New Roman"/>
          <w:color w:val="000000"/>
          <w:sz w:val="24"/>
          <w:szCs w:val="24"/>
        </w:rPr>
        <w:t>Заказчик в течение трех рабочих дней со дня подписания протокола рассмотрения, оценки и сопоставления заявок и передает победителю Конкурса один экземпляр протокола и экземпляр нормативно-правового акта администрации Сельского поселения  «</w:t>
      </w:r>
      <w:proofErr w:type="spellStart"/>
      <w:r w:rsidRPr="00E72C49">
        <w:rPr>
          <w:rFonts w:ascii="Times New Roman" w:hAnsi="Times New Roman" w:cs="Times New Roman"/>
          <w:color w:val="000000"/>
          <w:sz w:val="24"/>
          <w:szCs w:val="24"/>
        </w:rPr>
        <w:t>Тельвисочный</w:t>
      </w:r>
      <w:proofErr w:type="spellEnd"/>
      <w:r w:rsidRPr="00E72C49">
        <w:rPr>
          <w:rFonts w:ascii="Times New Roman" w:hAnsi="Times New Roman" w:cs="Times New Roman"/>
          <w:color w:val="000000"/>
          <w:sz w:val="24"/>
          <w:szCs w:val="24"/>
        </w:rPr>
        <w:t xml:space="preserve"> сельсовет» ЗР НАО получении статуса специализированной службы по вопросам похоронного дела на 2022-2024 годы на территории Сельского поселения  «</w:t>
      </w:r>
      <w:proofErr w:type="spellStart"/>
      <w:r w:rsidRPr="00E72C49">
        <w:rPr>
          <w:rFonts w:ascii="Times New Roman" w:hAnsi="Times New Roman" w:cs="Times New Roman"/>
          <w:color w:val="000000"/>
          <w:sz w:val="24"/>
          <w:szCs w:val="24"/>
        </w:rPr>
        <w:t>Тельвисочный</w:t>
      </w:r>
      <w:proofErr w:type="spellEnd"/>
      <w:r w:rsidRPr="00E72C49">
        <w:rPr>
          <w:rFonts w:ascii="Times New Roman" w:hAnsi="Times New Roman" w:cs="Times New Roman"/>
          <w:color w:val="000000"/>
          <w:sz w:val="24"/>
          <w:szCs w:val="24"/>
        </w:rPr>
        <w:t xml:space="preserve"> сельсовет» Заполярного района Ненецкого автономного округа</w:t>
      </w:r>
      <w:proofErr w:type="gramEnd"/>
    </w:p>
    <w:p w:rsidR="00E72C49" w:rsidRPr="00E72C49" w:rsidRDefault="00E72C49" w:rsidP="00E72C49">
      <w:pPr>
        <w:shd w:val="clear" w:color="auto" w:fill="FFFFFF"/>
        <w:spacing w:before="100" w:beforeAutospacing="1" w:after="100" w:afterAutospacing="1"/>
        <w:ind w:firstLine="566"/>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Раздел 7. Урегулирование споров</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7.1. В случае возникновения любых противоречий, претензий и разногласий, и споров, связанных с проведением Конкурса, претенденты на участие в Конкурсе, участники Конкурса, заказчик и комиссия прилагают усилия для урегулирования таких противоречий, претензий и разногласий во внесудебном порядке.</w:t>
      </w:r>
    </w:p>
    <w:p w:rsidR="00E72C49" w:rsidRPr="00E72C49" w:rsidRDefault="00E72C49" w:rsidP="00E72C49">
      <w:pPr>
        <w:shd w:val="clear" w:color="auto" w:fill="FFFFFF"/>
        <w:ind w:firstLine="566"/>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7.2. Любые споры, остающиеся неурегулированными во внесудебном порядке, разрешаются в судебном порядке.</w:t>
      </w:r>
    </w:p>
    <w:p w:rsidR="00E72C49" w:rsidRPr="00E72C49" w:rsidRDefault="00E72C49" w:rsidP="00E72C49">
      <w:pPr>
        <w:shd w:val="clear" w:color="auto" w:fill="FFFFFF"/>
        <w:spacing w:before="100" w:beforeAutospacing="1" w:after="100" w:afterAutospacing="1"/>
        <w:ind w:firstLine="707"/>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ЧАСТЬ 2. ОПИСАНИЕ КАЧЕСТВЕННЫХ, КОЛИЧЕСТВЕННЫХ И ИНЫХ ХАРАКТЕРИСТИК УСЛУГ ПО ПОГРЕБЕНИЮ</w:t>
      </w:r>
    </w:p>
    <w:p w:rsidR="00E72C49" w:rsidRPr="00E72C49" w:rsidRDefault="00E72C49" w:rsidP="00E72C49">
      <w:pPr>
        <w:shd w:val="clear" w:color="auto" w:fill="FFFFFF"/>
        <w:ind w:firstLine="569"/>
        <w:jc w:val="both"/>
        <w:rPr>
          <w:rFonts w:ascii="Times New Roman" w:hAnsi="Times New Roman" w:cs="Times New Roman"/>
          <w:color w:val="000000"/>
          <w:sz w:val="24"/>
          <w:szCs w:val="24"/>
        </w:rPr>
      </w:pPr>
      <w:bookmarkStart w:id="5" w:name="sub_3100"/>
      <w:bookmarkEnd w:id="5"/>
      <w:r w:rsidRPr="00E72C49">
        <w:rPr>
          <w:rFonts w:ascii="Times New Roman" w:hAnsi="Times New Roman" w:cs="Times New Roman"/>
          <w:bCs/>
          <w:color w:val="000000"/>
          <w:sz w:val="24"/>
          <w:szCs w:val="24"/>
        </w:rPr>
        <w:lastRenderedPageBreak/>
        <w:t>1. Заказчик:</w:t>
      </w:r>
      <w:r w:rsidRPr="00E72C49">
        <w:rPr>
          <w:rFonts w:ascii="Times New Roman" w:hAnsi="Times New Roman" w:cs="Times New Roman"/>
          <w:color w:val="000000"/>
          <w:sz w:val="24"/>
          <w:szCs w:val="24"/>
        </w:rPr>
        <w:t> Администрация Сельского поселения  «</w:t>
      </w:r>
      <w:proofErr w:type="spellStart"/>
      <w:r w:rsidRPr="00E72C49">
        <w:rPr>
          <w:rFonts w:ascii="Times New Roman" w:hAnsi="Times New Roman" w:cs="Times New Roman"/>
          <w:color w:val="000000"/>
          <w:sz w:val="24"/>
          <w:szCs w:val="24"/>
        </w:rPr>
        <w:t>Тельвисочный</w:t>
      </w:r>
      <w:proofErr w:type="spellEnd"/>
      <w:r w:rsidRPr="00E72C49">
        <w:rPr>
          <w:rFonts w:ascii="Times New Roman" w:hAnsi="Times New Roman" w:cs="Times New Roman"/>
          <w:color w:val="000000"/>
          <w:sz w:val="24"/>
          <w:szCs w:val="24"/>
        </w:rPr>
        <w:t xml:space="preserve"> сельсовет» Заполярного района Ненецкого автономного округа</w:t>
      </w:r>
    </w:p>
    <w:p w:rsidR="00E72C49" w:rsidRPr="00E72C49" w:rsidRDefault="00E72C49" w:rsidP="00E72C49">
      <w:pPr>
        <w:shd w:val="clear" w:color="auto" w:fill="FFFFFF"/>
        <w:ind w:firstLine="585"/>
        <w:jc w:val="both"/>
        <w:rPr>
          <w:rFonts w:ascii="Times New Roman" w:hAnsi="Times New Roman" w:cs="Times New Roman"/>
          <w:color w:val="000000"/>
          <w:sz w:val="24"/>
          <w:szCs w:val="24"/>
        </w:rPr>
      </w:pPr>
      <w:r w:rsidRPr="00E72C49">
        <w:rPr>
          <w:rFonts w:ascii="Times New Roman" w:hAnsi="Times New Roman" w:cs="Times New Roman"/>
          <w:bCs/>
          <w:color w:val="000000"/>
          <w:sz w:val="24"/>
          <w:szCs w:val="24"/>
        </w:rPr>
        <w:t>2. Специализированная служба по вопросам похоронного дела обязана оказывать услуги по погребению в соответствии со следующими нормативно-правовыми актами:</w:t>
      </w:r>
    </w:p>
    <w:p w:rsidR="00E72C49" w:rsidRPr="00E72C49" w:rsidRDefault="00E72C49" w:rsidP="00E72C49">
      <w:pPr>
        <w:shd w:val="clear" w:color="auto" w:fill="FFFFFF"/>
        <w:ind w:firstLine="524"/>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Федеральным законом от 12.01.1996 № 8-ФЗ «О погребении и похоронном деле»;</w:t>
      </w:r>
    </w:p>
    <w:p w:rsidR="00E72C49" w:rsidRPr="00E72C49" w:rsidRDefault="00E72C49" w:rsidP="00E72C49">
      <w:pPr>
        <w:shd w:val="clear" w:color="auto" w:fill="FFFFFF"/>
        <w:ind w:firstLine="524"/>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Гражданским кодексом Российской Федерации;</w:t>
      </w:r>
    </w:p>
    <w:p w:rsidR="00E72C49" w:rsidRPr="00E72C49" w:rsidRDefault="00E72C49" w:rsidP="00E72C49">
      <w:pPr>
        <w:shd w:val="clear" w:color="auto" w:fill="FFFFFF"/>
        <w:ind w:firstLine="524"/>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E72C49" w:rsidRPr="00E72C49" w:rsidRDefault="00E72C49" w:rsidP="00E72C49">
      <w:pPr>
        <w:shd w:val="clear" w:color="auto" w:fill="FFFFFF"/>
        <w:ind w:firstLine="524"/>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 </w:t>
      </w:r>
      <w:proofErr w:type="spellStart"/>
      <w:r w:rsidRPr="00E72C49">
        <w:rPr>
          <w:rFonts w:ascii="Times New Roman" w:hAnsi="Times New Roman" w:cs="Times New Roman"/>
          <w:color w:val="000000"/>
          <w:sz w:val="24"/>
          <w:szCs w:val="24"/>
        </w:rPr>
        <w:t>СанПиН</w:t>
      </w:r>
      <w:proofErr w:type="spellEnd"/>
      <w:r w:rsidRPr="00E72C49">
        <w:rPr>
          <w:rFonts w:ascii="Times New Roman" w:hAnsi="Times New Roman" w:cs="Times New Roman"/>
          <w:color w:val="000000"/>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E72C49" w:rsidRPr="00E72C49" w:rsidRDefault="00E72C49" w:rsidP="00E72C49">
      <w:pPr>
        <w:shd w:val="clear" w:color="auto" w:fill="FFFFFF"/>
        <w:ind w:firstLine="524"/>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Законом Российской Федерации от 07.02.1992 № 2300-1 "О защите прав потребителей".</w:t>
      </w:r>
    </w:p>
    <w:p w:rsidR="00E72C49" w:rsidRPr="00E72C49" w:rsidRDefault="00E72C49" w:rsidP="00E72C49">
      <w:pPr>
        <w:pStyle w:val="af8"/>
        <w:numPr>
          <w:ilvl w:val="0"/>
          <w:numId w:val="25"/>
        </w:numPr>
        <w:shd w:val="clear" w:color="auto" w:fill="FFFFFF"/>
        <w:contextualSpacing/>
        <w:jc w:val="both"/>
        <w:rPr>
          <w:bCs/>
          <w:color w:val="000000"/>
        </w:rPr>
      </w:pPr>
      <w:r w:rsidRPr="00E72C49">
        <w:rPr>
          <w:bCs/>
          <w:color w:val="000000"/>
        </w:rPr>
        <w:t>Специализированная служба обязана исполнять следующие полномочия:</w:t>
      </w:r>
    </w:p>
    <w:p w:rsidR="00E72C49" w:rsidRPr="00E72C49" w:rsidRDefault="00E72C49" w:rsidP="00E72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2D2D2D"/>
          <w:spacing w:val="1"/>
          <w:sz w:val="24"/>
          <w:szCs w:val="24"/>
        </w:rPr>
        <w:t xml:space="preserve">      3.1 </w:t>
      </w:r>
      <w:r w:rsidRPr="00E72C49">
        <w:rPr>
          <w:rFonts w:ascii="Times New Roman" w:hAnsi="Times New Roman" w:cs="Times New Roman"/>
          <w:color w:val="000000"/>
          <w:sz w:val="24"/>
          <w:szCs w:val="24"/>
        </w:rPr>
        <w:t xml:space="preserve">Специализированная служба осуществляет погребение </w:t>
      </w:r>
      <w:proofErr w:type="gramStart"/>
      <w:r w:rsidRPr="00E72C49">
        <w:rPr>
          <w:rFonts w:ascii="Times New Roman" w:hAnsi="Times New Roman" w:cs="Times New Roman"/>
          <w:color w:val="000000"/>
          <w:sz w:val="24"/>
          <w:szCs w:val="24"/>
        </w:rPr>
        <w:t>умершего</w:t>
      </w:r>
      <w:proofErr w:type="gramEnd"/>
      <w:r w:rsidRPr="00E72C49">
        <w:rPr>
          <w:rFonts w:ascii="Times New Roman" w:hAnsi="Times New Roman" w:cs="Times New Roman"/>
          <w:color w:val="000000"/>
          <w:sz w:val="24"/>
          <w:szCs w:val="24"/>
        </w:rPr>
        <w:t xml:space="preserve"> и оказывает услуги по погребению. Она гарантирует:</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xml:space="preserve">- предоставление бесплатно участка земли на территории кладбища для погребения умершего в соответствии с санитарными Правилами и нормами;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xml:space="preserve">- каждому человеку после его смерти осуществлять погребение с учетом его волеизъявления, выраженного при жизни, рядом с могилой ранее умершего близкого родственника или супруга при наличии на этом месте свободного   участка   земли.   В   иных   случаях погребение осуществляется с учетом места смерти, наличием на указанном месте погребения свободного участка земли, а также заслуг умершего перед обществом и государством;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содействие лицу, взявшему на себя обязанность осуществить погребение умершего;</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оказание помощи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следующему перечню услуг:</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оформление   и   выдача   документов, необходимых для погребения, в течение суток с момента установления причины смерти;</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предоставление и доставка гроба и других предметов, необходимых для погребения;</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перевозка тела (останков) умершего на кладбище;</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xml:space="preserve">- погребение.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xml:space="preserve">3.2 Специализированная служба осуществляет погребение </w:t>
      </w:r>
      <w:proofErr w:type="gramStart"/>
      <w:r w:rsidRPr="00E72C49">
        <w:rPr>
          <w:rFonts w:ascii="Times New Roman" w:hAnsi="Times New Roman" w:cs="Times New Roman"/>
          <w:color w:val="000000"/>
          <w:sz w:val="24"/>
          <w:szCs w:val="24"/>
        </w:rPr>
        <w:t>умершего</w:t>
      </w:r>
      <w:proofErr w:type="gramEnd"/>
      <w:r w:rsidRPr="00E72C49">
        <w:rPr>
          <w:rFonts w:ascii="Times New Roman" w:hAnsi="Times New Roman" w:cs="Times New Roman"/>
          <w:color w:val="000000"/>
          <w:sz w:val="24"/>
          <w:szCs w:val="24"/>
        </w:rPr>
        <w:t xml:space="preserve"> своими силами в следующих случаях: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ab/>
        <w:t xml:space="preserve">- при отсутствии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ином месте после установления органами внутренних дел его личности. </w:t>
      </w:r>
      <w:proofErr w:type="gramStart"/>
      <w:r w:rsidRPr="00E72C49">
        <w:rPr>
          <w:rFonts w:ascii="Times New Roman" w:hAnsi="Times New Roman" w:cs="Times New Roman"/>
          <w:color w:val="000000"/>
          <w:sz w:val="24"/>
          <w:szCs w:val="24"/>
        </w:rPr>
        <w:t xml:space="preserve">Погребение осуществляется в течение трех суток с момента установления причины смерти, если   иное   не   предусмотрено   законодательством Российской Федерации; </w:t>
      </w:r>
      <w:proofErr w:type="gramEnd"/>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lastRenderedPageBreak/>
        <w:tab/>
      </w:r>
      <w:proofErr w:type="gramStart"/>
      <w:r w:rsidRPr="00E72C49">
        <w:rPr>
          <w:rFonts w:ascii="Times New Roman" w:hAnsi="Times New Roman" w:cs="Times New Roman"/>
          <w:color w:val="000000"/>
          <w:sz w:val="24"/>
          <w:szCs w:val="24"/>
        </w:rPr>
        <w:t xml:space="preserve">- если личность умершего не установлена органами внутренних дел в определенные законодательством Российской Федерации сроки погребение производится с согласия указанных органов путем предания земле на определенных для таких случаев участках общественных кладбищ. </w:t>
      </w:r>
      <w:proofErr w:type="gramEnd"/>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2C49">
        <w:rPr>
          <w:rFonts w:ascii="Times New Roman" w:hAnsi="Times New Roman" w:cs="Times New Roman"/>
          <w:color w:val="000000"/>
          <w:sz w:val="24"/>
          <w:szCs w:val="24"/>
        </w:rPr>
        <w:tab/>
      </w:r>
      <w:r w:rsidRPr="00E72C49">
        <w:rPr>
          <w:rFonts w:ascii="Times New Roman" w:hAnsi="Times New Roman" w:cs="Times New Roman"/>
          <w:spacing w:val="1"/>
          <w:sz w:val="24"/>
          <w:szCs w:val="24"/>
        </w:rPr>
        <w:t>3.3. Деятельность специализированной службы основывается на принципах:</w:t>
      </w:r>
      <w:r w:rsidRPr="00E72C49">
        <w:rPr>
          <w:rFonts w:ascii="Times New Roman" w:hAnsi="Times New Roman" w:cs="Times New Roman"/>
          <w:sz w:val="24"/>
          <w:szCs w:val="24"/>
        </w:rPr>
        <w:t xml:space="preserve">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2C49">
        <w:rPr>
          <w:rFonts w:ascii="Times New Roman" w:hAnsi="Times New Roman" w:cs="Times New Roman"/>
          <w:sz w:val="24"/>
          <w:szCs w:val="24"/>
        </w:rPr>
        <w:tab/>
        <w:t>- создания материально-технической базы похорон на современном уровне;</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2C49">
        <w:rPr>
          <w:rFonts w:ascii="Times New Roman" w:hAnsi="Times New Roman" w:cs="Times New Roman"/>
          <w:sz w:val="24"/>
          <w:szCs w:val="24"/>
        </w:rPr>
        <w:tab/>
        <w:t>-обеспечения оперативного приема заказа на похороны;</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2C49">
        <w:rPr>
          <w:rFonts w:ascii="Times New Roman" w:hAnsi="Times New Roman" w:cs="Times New Roman"/>
          <w:sz w:val="24"/>
          <w:szCs w:val="24"/>
        </w:rPr>
        <w:tab/>
        <w:t xml:space="preserve">-предоставления качественных услуг;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2C49">
        <w:rPr>
          <w:rFonts w:ascii="Times New Roman" w:hAnsi="Times New Roman" w:cs="Times New Roman"/>
          <w:sz w:val="24"/>
          <w:szCs w:val="24"/>
        </w:rPr>
        <w:tab/>
        <w:t xml:space="preserve">- гуманности обслуживания.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2C49">
        <w:rPr>
          <w:rFonts w:ascii="Times New Roman" w:hAnsi="Times New Roman" w:cs="Times New Roman"/>
          <w:sz w:val="24"/>
          <w:szCs w:val="24"/>
        </w:rPr>
        <w:tab/>
      </w:r>
      <w:r w:rsidRPr="00E72C49">
        <w:rPr>
          <w:rFonts w:ascii="Times New Roman" w:hAnsi="Times New Roman" w:cs="Times New Roman"/>
          <w:color w:val="2D2D2D"/>
          <w:spacing w:val="1"/>
          <w:sz w:val="24"/>
          <w:szCs w:val="24"/>
        </w:rPr>
        <w:t xml:space="preserve">3.4. </w:t>
      </w:r>
      <w:r w:rsidRPr="00E72C49">
        <w:rPr>
          <w:rFonts w:ascii="Times New Roman" w:hAnsi="Times New Roman" w:cs="Times New Roman"/>
          <w:sz w:val="24"/>
          <w:szCs w:val="24"/>
        </w:rPr>
        <w:t xml:space="preserve">На специализированную службу возлагаются обязанности </w:t>
      </w:r>
      <w:proofErr w:type="gramStart"/>
      <w:r w:rsidRPr="00E72C49">
        <w:rPr>
          <w:rFonts w:ascii="Times New Roman" w:hAnsi="Times New Roman" w:cs="Times New Roman"/>
          <w:sz w:val="24"/>
          <w:szCs w:val="24"/>
        </w:rPr>
        <w:t>по</w:t>
      </w:r>
      <w:proofErr w:type="gramEnd"/>
      <w:r w:rsidRPr="00E72C49">
        <w:rPr>
          <w:rFonts w:ascii="Times New Roman" w:hAnsi="Times New Roman" w:cs="Times New Roman"/>
          <w:sz w:val="24"/>
          <w:szCs w:val="24"/>
        </w:rPr>
        <w:t xml:space="preserve">: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2C49">
        <w:rPr>
          <w:rFonts w:ascii="Times New Roman" w:hAnsi="Times New Roman" w:cs="Times New Roman"/>
          <w:sz w:val="24"/>
          <w:szCs w:val="24"/>
        </w:rPr>
        <w:tab/>
        <w:t xml:space="preserve">- осуществлению гарантированного перечня услуг по погребению умерших;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2C49">
        <w:rPr>
          <w:rFonts w:ascii="Times New Roman" w:hAnsi="Times New Roman" w:cs="Times New Roman"/>
          <w:sz w:val="24"/>
          <w:szCs w:val="24"/>
        </w:rPr>
        <w:tab/>
        <w:t xml:space="preserve">- оказанию сопутствующих ритуальных услуг;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D2D2D"/>
          <w:spacing w:val="1"/>
          <w:sz w:val="24"/>
          <w:szCs w:val="24"/>
        </w:rPr>
      </w:pPr>
      <w:r w:rsidRPr="00E72C49">
        <w:rPr>
          <w:rFonts w:ascii="Times New Roman" w:hAnsi="Times New Roman" w:cs="Times New Roman"/>
          <w:sz w:val="24"/>
          <w:szCs w:val="24"/>
        </w:rPr>
        <w:tab/>
        <w:t>- благоустройству мест захоронений и поддержанию их в санитарном состоянии.</w:t>
      </w:r>
      <w:r w:rsidRPr="00E72C49">
        <w:rPr>
          <w:rFonts w:ascii="Times New Roman" w:hAnsi="Times New Roman" w:cs="Times New Roman"/>
          <w:color w:val="2D2D2D"/>
          <w:spacing w:val="1"/>
          <w:sz w:val="24"/>
          <w:szCs w:val="24"/>
        </w:rPr>
        <w:t xml:space="preserve">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72C49">
        <w:rPr>
          <w:rFonts w:ascii="Times New Roman" w:hAnsi="Times New Roman" w:cs="Times New Roman"/>
          <w:spacing w:val="1"/>
          <w:sz w:val="24"/>
          <w:szCs w:val="24"/>
        </w:rPr>
        <w:tab/>
        <w:t xml:space="preserve">3.5. Качество предоставляемых специализированной службой услуг должно соответствовать требованиям действующего законодательства. </w:t>
      </w:r>
      <w:r w:rsidRPr="00E72C49">
        <w:rPr>
          <w:rFonts w:ascii="Times New Roman" w:hAnsi="Times New Roman" w:cs="Times New Roman"/>
          <w:sz w:val="24"/>
          <w:szCs w:val="24"/>
        </w:rPr>
        <w:t xml:space="preserve">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D2D2D"/>
          <w:spacing w:val="1"/>
          <w:sz w:val="24"/>
          <w:szCs w:val="24"/>
        </w:rPr>
      </w:pPr>
      <w:r w:rsidRPr="00E72C49">
        <w:rPr>
          <w:rFonts w:ascii="Times New Roman" w:hAnsi="Times New Roman" w:cs="Times New Roman"/>
          <w:sz w:val="24"/>
          <w:szCs w:val="24"/>
        </w:rPr>
        <w:tab/>
      </w:r>
      <w:r w:rsidRPr="00E72C49">
        <w:rPr>
          <w:rFonts w:ascii="Times New Roman" w:hAnsi="Times New Roman" w:cs="Times New Roman"/>
          <w:b/>
          <w:i/>
          <w:color w:val="2D2D2D"/>
          <w:spacing w:val="1"/>
          <w:sz w:val="24"/>
          <w:szCs w:val="24"/>
        </w:rPr>
        <w:t>Специализированная служба обязана обеспечить:</w:t>
      </w:r>
      <w:r w:rsidRPr="00E72C49">
        <w:rPr>
          <w:rFonts w:ascii="Times New Roman" w:hAnsi="Times New Roman" w:cs="Times New Roman"/>
          <w:color w:val="2D2D2D"/>
          <w:spacing w:val="1"/>
          <w:sz w:val="24"/>
          <w:szCs w:val="24"/>
        </w:rPr>
        <w:t xml:space="preserve">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color w:val="2D2D2D"/>
          <w:spacing w:val="1"/>
          <w:sz w:val="24"/>
          <w:szCs w:val="24"/>
        </w:rPr>
        <w:tab/>
      </w:r>
      <w:r w:rsidRPr="00E72C49">
        <w:rPr>
          <w:rFonts w:ascii="Times New Roman" w:hAnsi="Times New Roman" w:cs="Times New Roman"/>
          <w:spacing w:val="1"/>
          <w:sz w:val="24"/>
          <w:szCs w:val="24"/>
        </w:rPr>
        <w:t xml:space="preserve">- своевременное оформление и выдачу в установленном порядке документов, необходимых для погребения умершего;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 предоставление и доставку в один адрес гроба и других предметов, необходимых для погребения, включая погрузо-разгрузочные работы;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 перевозку тела (останков) умершего на кладбище;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 своевременную подготовку могил;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погребение (копку могилы для погребения и комплекс услуг по погребению, 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соблюдение установленных норм отвода каждого земельного участка для погребения, правил подготовки могил, санитарных норм и правил погребения;</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 предоставление гарантированного перечня для погребения </w:t>
      </w:r>
      <w:proofErr w:type="gramStart"/>
      <w:r w:rsidRPr="00E72C49">
        <w:rPr>
          <w:rFonts w:ascii="Times New Roman" w:hAnsi="Times New Roman" w:cs="Times New Roman"/>
          <w:spacing w:val="1"/>
          <w:sz w:val="24"/>
          <w:szCs w:val="24"/>
        </w:rPr>
        <w:t>умерших</w:t>
      </w:r>
      <w:proofErr w:type="gramEnd"/>
      <w:r w:rsidRPr="00E72C49">
        <w:rPr>
          <w:rFonts w:ascii="Times New Roman" w:hAnsi="Times New Roman" w:cs="Times New Roman"/>
          <w:spacing w:val="1"/>
          <w:sz w:val="24"/>
          <w:szCs w:val="24"/>
        </w:rPr>
        <w:t xml:space="preserve">;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 подготовку регистрационных знаков;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 соблюдение норм отвода каждого земельного участка на погребение и размеров подготавливаемых могил;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 соблюдение правил подготовки могил; санитарных норм и правил погребения;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соблюдение </w:t>
      </w:r>
      <w:hyperlink r:id="rId13" w:history="1">
        <w:r w:rsidRPr="00E72C49">
          <w:rPr>
            <w:rFonts w:ascii="Times New Roman" w:hAnsi="Times New Roman" w:cs="Times New Roman"/>
            <w:spacing w:val="1"/>
            <w:sz w:val="24"/>
            <w:szCs w:val="24"/>
          </w:rPr>
          <w:t>правил пожарной безопасности</w:t>
        </w:r>
      </w:hyperlink>
      <w:r w:rsidRPr="00E72C49">
        <w:rPr>
          <w:rFonts w:ascii="Times New Roman" w:hAnsi="Times New Roman" w:cs="Times New Roman"/>
          <w:spacing w:val="1"/>
          <w:sz w:val="24"/>
          <w:szCs w:val="24"/>
        </w:rPr>
        <w:t xml:space="preserve">.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lastRenderedPageBreak/>
        <w:tab/>
        <w:t xml:space="preserve">3.6. Специализированная служба обеспечивает в соответствии с законодательными актами Российской Федерации и субъекта Российской Федерации формирование и сохранность архивного фонда, документов по приему и исполнению заказов на услуги по погребению. </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 xml:space="preserve">         Специализированная служба обеспечивает ведение документации при выполнении работ в период 2022 – 2024 гг.  Журнал  учета захоронений (при утрате статуса специализированной организации подлежит передаче в Администрацию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ЗР НАО).</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3.7. Специализированная служба осуществляет погребение и услуги по погребению по ценам и тарифам, установленным Администрацией </w:t>
      </w:r>
      <w:r w:rsidRPr="00E72C49">
        <w:rPr>
          <w:rFonts w:ascii="Times New Roman" w:hAnsi="Times New Roman" w:cs="Times New Roman"/>
          <w:color w:val="000000"/>
          <w:sz w:val="24"/>
          <w:szCs w:val="24"/>
        </w:rPr>
        <w:t>Сельского поселения  «</w:t>
      </w:r>
      <w:proofErr w:type="spellStart"/>
      <w:r w:rsidRPr="00E72C49">
        <w:rPr>
          <w:rFonts w:ascii="Times New Roman" w:hAnsi="Times New Roman" w:cs="Times New Roman"/>
          <w:color w:val="000000"/>
          <w:sz w:val="24"/>
          <w:szCs w:val="24"/>
        </w:rPr>
        <w:t>Тельвисочный</w:t>
      </w:r>
      <w:proofErr w:type="spellEnd"/>
      <w:r w:rsidRPr="00E72C49">
        <w:rPr>
          <w:rFonts w:ascii="Times New Roman" w:hAnsi="Times New Roman" w:cs="Times New Roman"/>
          <w:color w:val="000000"/>
          <w:sz w:val="24"/>
          <w:szCs w:val="24"/>
        </w:rPr>
        <w:t xml:space="preserve"> сельсовет» Заполярного района Ненецкого автономного округа</w:t>
      </w:r>
      <w:r w:rsidRPr="00E72C49">
        <w:rPr>
          <w:rFonts w:ascii="Times New Roman" w:hAnsi="Times New Roman" w:cs="Times New Roman"/>
          <w:spacing w:val="1"/>
          <w:sz w:val="24"/>
          <w:szCs w:val="24"/>
        </w:rPr>
        <w:t xml:space="preserve">.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3.8. Специализированная служба заключает договора о возмещении расходов, связанных с предоставлением услуг согласно гарантированному перечню услуг по погребению.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3.9. </w:t>
      </w:r>
      <w:proofErr w:type="gramStart"/>
      <w:r w:rsidRPr="00E72C49">
        <w:rPr>
          <w:rFonts w:ascii="Times New Roman" w:hAnsi="Times New Roman" w:cs="Times New Roman"/>
          <w:spacing w:val="1"/>
          <w:sz w:val="24"/>
          <w:szCs w:val="24"/>
        </w:rPr>
        <w:t xml:space="preserve">Специализированная служба несет ответственность за организацию похоронного обслуживания на территории кладбищ, за устройство и содержание мест погребений, осуществление гарантий погребения (исполнение волеизъявления умершего о погребении, предоставлении гарантированных законодательством РФ,  нормативными правовыми актами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ЗР НАО</w:t>
      </w:r>
      <w:r w:rsidRPr="00E72C49">
        <w:rPr>
          <w:rFonts w:ascii="Times New Roman" w:hAnsi="Times New Roman" w:cs="Times New Roman"/>
          <w:spacing w:val="1"/>
          <w:sz w:val="24"/>
          <w:szCs w:val="24"/>
        </w:rPr>
        <w:t xml:space="preserve">,  услуг по погребению, а также погребение умерших, не имеющих супруга, близких родственников, иных родственников или представителя умершего. </w:t>
      </w:r>
      <w:proofErr w:type="gramEnd"/>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3.10. Помещения должны соответствовать строительным нормам и правилам, санитарно-гигиеническим, экологическим и противопожарным требованиям и иметь вывеску с указанием наименования специализированной службы и информацией о режиме работы.</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На доступном для заказчика месте должна быть размещена доска информации, содержащая:</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-гарантированный перечень услуг по погребению;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-стоимость гарантированного перечня услуг по погребению;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-прейскурант на предметы ритуального назначения и сопутствующие ритуальные услуги;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-выписка из </w:t>
      </w:r>
      <w:hyperlink r:id="rId14" w:history="1">
        <w:r w:rsidRPr="00E72C49">
          <w:rPr>
            <w:rFonts w:ascii="Times New Roman" w:hAnsi="Times New Roman" w:cs="Times New Roman"/>
            <w:spacing w:val="1"/>
            <w:sz w:val="24"/>
            <w:szCs w:val="24"/>
          </w:rPr>
          <w:t>Закона Российской Федерации "О защите прав потребителей"</w:t>
        </w:r>
      </w:hyperlink>
      <w:r w:rsidRPr="00E72C49">
        <w:rPr>
          <w:rFonts w:ascii="Times New Roman" w:hAnsi="Times New Roman" w:cs="Times New Roman"/>
          <w:spacing w:val="1"/>
          <w:sz w:val="24"/>
          <w:szCs w:val="24"/>
        </w:rPr>
        <w:t xml:space="preserve">;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-порядок работы кладбищ;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-информация об организации с указанием адресов и телефонов;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 xml:space="preserve">-книга отзывов и предложений. </w:t>
      </w:r>
    </w:p>
    <w:p w:rsidR="00E72C49" w:rsidRPr="00E72C49" w:rsidRDefault="00E72C49" w:rsidP="00E72C49">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
          <w:sz w:val="24"/>
          <w:szCs w:val="24"/>
        </w:rPr>
      </w:pPr>
      <w:r w:rsidRPr="00E72C49">
        <w:rPr>
          <w:rFonts w:ascii="Times New Roman" w:hAnsi="Times New Roman" w:cs="Times New Roman"/>
          <w:spacing w:val="1"/>
          <w:sz w:val="24"/>
          <w:szCs w:val="24"/>
        </w:rPr>
        <w:tab/>
        <w:t>3.11. Специализированная служба вправе заключать договоры с юридическими и физическими лицами на проведение отдельных работ по погребению умершего, по устройству и содержанию мест погребений, с учетом требований антимонопольного законодательства РФ.</w:t>
      </w:r>
    </w:p>
    <w:p w:rsidR="00E72C49" w:rsidRPr="00E72C49" w:rsidRDefault="00E72C49" w:rsidP="00E72C49">
      <w:pPr>
        <w:shd w:val="clear" w:color="auto" w:fill="FFFFFF"/>
        <w:spacing w:before="100" w:beforeAutospacing="1" w:after="100" w:afterAutospacing="1"/>
        <w:ind w:firstLine="585"/>
        <w:jc w:val="both"/>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4. Качество услуг, предоставляемых специализированной службой по вопросам похоронного дела согласно гарантированному перечню услуг по погребению:</w:t>
      </w:r>
    </w:p>
    <w:p w:rsidR="00E72C49" w:rsidRPr="00E72C49" w:rsidRDefault="00E72C49" w:rsidP="00E72C49">
      <w:pPr>
        <w:shd w:val="clear" w:color="auto" w:fill="FFFFFF"/>
        <w:ind w:firstLine="569"/>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4.1. Качество услуг по погребению, ритуальных услуг, предметов похоронного ритуала предоставляемых, согласно гарантированному перечню услуг по погребению, должно </w:t>
      </w:r>
      <w:r w:rsidRPr="00E72C49">
        <w:rPr>
          <w:rFonts w:ascii="Times New Roman" w:hAnsi="Times New Roman" w:cs="Times New Roman"/>
          <w:color w:val="000000"/>
          <w:sz w:val="24"/>
          <w:szCs w:val="24"/>
        </w:rPr>
        <w:lastRenderedPageBreak/>
        <w:t>соответствовать санитарным нормам и правилам, техническим условиям и другим нормативным правовым актам, определяющим обязательные требования в сфере похоронного дела.</w:t>
      </w:r>
    </w:p>
    <w:p w:rsidR="00E72C49" w:rsidRPr="00E72C49" w:rsidRDefault="00E72C49" w:rsidP="00E72C49">
      <w:pPr>
        <w:shd w:val="clear" w:color="auto" w:fill="FFFFFF"/>
        <w:ind w:firstLine="569"/>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4.2. Специализированная служба по вопросам организации похоронного дела оказывает услуги, предоставляемые согласно гарантированному перечню услуг по погребению, с учетом следующих требований:</w:t>
      </w:r>
    </w:p>
    <w:p w:rsidR="00E72C49" w:rsidRPr="00E72C49" w:rsidRDefault="00E72C49" w:rsidP="00E72C49">
      <w:pPr>
        <w:shd w:val="clear" w:color="auto" w:fill="FFFFFF"/>
        <w:ind w:firstLine="569"/>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E72C49" w:rsidRPr="00E72C49" w:rsidRDefault="00E72C49" w:rsidP="00E72C49">
      <w:pPr>
        <w:shd w:val="clear" w:color="auto" w:fill="FFFFFF"/>
        <w:ind w:firstLine="569"/>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w:t>
      </w:r>
    </w:p>
    <w:p w:rsidR="00E72C49" w:rsidRPr="00E72C49" w:rsidRDefault="00E72C49" w:rsidP="00E72C49">
      <w:pPr>
        <w:shd w:val="clear" w:color="auto" w:fill="FFFFFF"/>
        <w:ind w:firstLine="569"/>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оформление заказа на услуги транспорта и предметы похоронного ритуала, оформление счета-заказа;</w:t>
      </w:r>
    </w:p>
    <w:p w:rsidR="00E72C49" w:rsidRPr="00E72C49" w:rsidRDefault="00E72C49" w:rsidP="00E72C49">
      <w:pPr>
        <w:shd w:val="clear" w:color="auto" w:fill="FFFFFF"/>
        <w:ind w:firstLine="569"/>
        <w:jc w:val="both"/>
        <w:rPr>
          <w:rFonts w:ascii="Times New Roman" w:hAnsi="Times New Roman" w:cs="Times New Roman"/>
          <w:color w:val="000000"/>
          <w:sz w:val="24"/>
          <w:szCs w:val="24"/>
        </w:rPr>
      </w:pPr>
      <w:proofErr w:type="gramStart"/>
      <w:r w:rsidRPr="00E72C49">
        <w:rPr>
          <w:rFonts w:ascii="Times New Roman" w:hAnsi="Times New Roman" w:cs="Times New Roman"/>
          <w:color w:val="000000"/>
          <w:sz w:val="24"/>
          <w:szCs w:val="24"/>
        </w:rPr>
        <w:t>- предоставление гроба (без внешней обивки, с подстилкой из стружек, покрытых простейшей тканью), и других предметов, необходимых для погребения (лопаты, козлы, веревки, гвозди, молотки, регистрационный знак);</w:t>
      </w:r>
      <w:proofErr w:type="gramEnd"/>
    </w:p>
    <w:p w:rsidR="00E72C49" w:rsidRPr="00E72C49" w:rsidRDefault="00E72C49" w:rsidP="00E72C49">
      <w:pPr>
        <w:shd w:val="clear" w:color="auto" w:fill="FFFFFF"/>
        <w:ind w:firstLine="569"/>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облачение тела;</w:t>
      </w:r>
    </w:p>
    <w:p w:rsidR="00E72C49" w:rsidRPr="00E72C49" w:rsidRDefault="00E72C49" w:rsidP="00E72C49">
      <w:pPr>
        <w:shd w:val="clear" w:color="auto" w:fill="FFFFFF"/>
        <w:ind w:firstLine="569"/>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предоставление транспорта для перевозки гроба с телом и доставки похоронных принадлежностей;</w:t>
      </w:r>
    </w:p>
    <w:p w:rsidR="00E72C49" w:rsidRPr="00E72C49" w:rsidRDefault="00E72C49" w:rsidP="00E72C49">
      <w:pPr>
        <w:shd w:val="clear" w:color="auto" w:fill="FFFFFF"/>
        <w:ind w:firstLine="585"/>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E72C49" w:rsidRPr="00E72C49" w:rsidRDefault="00E72C49" w:rsidP="00E72C49">
      <w:pPr>
        <w:shd w:val="clear" w:color="auto" w:fill="FFFFFF"/>
        <w:ind w:firstLine="585"/>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E72C49" w:rsidRPr="00E72C49" w:rsidRDefault="00E72C49" w:rsidP="00E72C49">
      <w:pPr>
        <w:shd w:val="clear" w:color="auto" w:fill="FFFFFF"/>
        <w:ind w:firstLine="585"/>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E72C49" w:rsidRPr="00E72C49" w:rsidRDefault="00E72C49" w:rsidP="00E72C49">
      <w:pPr>
        <w:shd w:val="clear" w:color="auto" w:fill="FFFFFF"/>
        <w:spacing w:before="100" w:beforeAutospacing="1" w:after="100" w:afterAutospacing="1"/>
        <w:ind w:firstLine="708"/>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5. Особые условия:</w:t>
      </w:r>
    </w:p>
    <w:p w:rsidR="00E72C49" w:rsidRPr="00E72C49" w:rsidRDefault="00E72C49" w:rsidP="00E72C49">
      <w:pPr>
        <w:shd w:val="clear" w:color="auto" w:fill="FFFFFF"/>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         5.1 Специализированная служба по вопросам похоронного дела обеспечивает соблюдения персоналом правил охраны труда и правил пожарной безопасности при оказании услуг по погребению.</w:t>
      </w:r>
      <w:bookmarkStart w:id="6" w:name="sub_3400"/>
      <w:bookmarkEnd w:id="6"/>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b/>
          <w:bCs/>
          <w:color w:val="000000"/>
          <w:sz w:val="24"/>
          <w:szCs w:val="24"/>
        </w:rPr>
      </w:pPr>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b/>
          <w:bCs/>
          <w:color w:val="000000"/>
          <w:sz w:val="24"/>
          <w:szCs w:val="24"/>
        </w:rPr>
      </w:pPr>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b/>
          <w:bCs/>
          <w:color w:val="000000"/>
          <w:sz w:val="24"/>
          <w:szCs w:val="24"/>
        </w:rPr>
      </w:pPr>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b/>
          <w:bCs/>
          <w:color w:val="000000"/>
          <w:sz w:val="24"/>
          <w:szCs w:val="24"/>
        </w:rPr>
      </w:pPr>
    </w:p>
    <w:p w:rsidR="00E72C49" w:rsidRPr="00E72C49" w:rsidRDefault="00E72C49" w:rsidP="00E72C49">
      <w:pPr>
        <w:shd w:val="clear" w:color="auto" w:fill="FFFFFF"/>
        <w:spacing w:before="100" w:beforeAutospacing="1" w:after="100" w:afterAutospacing="1"/>
        <w:rPr>
          <w:rFonts w:ascii="Times New Roman" w:hAnsi="Times New Roman" w:cs="Times New Roman"/>
          <w:b/>
          <w:bCs/>
          <w:color w:val="000000"/>
          <w:sz w:val="24"/>
          <w:szCs w:val="24"/>
        </w:rPr>
      </w:pPr>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lastRenderedPageBreak/>
        <w:t>ЧАСТЬ 3. ОБРАЗЦЫ ФОРМ ДЛЯ ЗАПОЛНЕНИЯ</w:t>
      </w:r>
    </w:p>
    <w:p w:rsidR="00E72C49" w:rsidRPr="00E72C49" w:rsidRDefault="00E72C49" w:rsidP="00E72C49">
      <w:pPr>
        <w:shd w:val="clear" w:color="auto" w:fill="FFFFFF"/>
        <w:spacing w:before="100" w:beforeAutospacing="1" w:after="100" w:afterAutospacing="1"/>
        <w:jc w:val="right"/>
        <w:rPr>
          <w:rFonts w:ascii="Times New Roman" w:hAnsi="Times New Roman" w:cs="Times New Roman"/>
          <w:bCs/>
          <w:color w:val="000000"/>
          <w:sz w:val="24"/>
          <w:szCs w:val="24"/>
        </w:rPr>
      </w:pPr>
      <w:r w:rsidRPr="00E72C49">
        <w:rPr>
          <w:rFonts w:ascii="Times New Roman" w:hAnsi="Times New Roman" w:cs="Times New Roman"/>
          <w:bCs/>
          <w:color w:val="000000"/>
          <w:sz w:val="24"/>
          <w:szCs w:val="24"/>
        </w:rPr>
        <w:t xml:space="preserve">Форма 1 </w:t>
      </w:r>
    </w:p>
    <w:tbl>
      <w:tblPr>
        <w:tblW w:w="0" w:type="auto"/>
        <w:tblInd w:w="3510" w:type="dxa"/>
        <w:tblLook w:val="04A0"/>
      </w:tblPr>
      <w:tblGrid>
        <w:gridCol w:w="6060"/>
      </w:tblGrid>
      <w:tr w:rsidR="00E72C49" w:rsidRPr="00E72C49" w:rsidTr="00E72C49">
        <w:tc>
          <w:tcPr>
            <w:tcW w:w="6060" w:type="dxa"/>
            <w:shd w:val="clear" w:color="auto" w:fill="auto"/>
          </w:tcPr>
          <w:p w:rsidR="00E72C49" w:rsidRPr="00E72C49" w:rsidRDefault="00E72C49" w:rsidP="00E72C49">
            <w:pPr>
              <w:shd w:val="clear" w:color="auto" w:fill="FFFFFF"/>
              <w:jc w:val="right"/>
              <w:rPr>
                <w:rFonts w:ascii="Times New Roman" w:hAnsi="Times New Roman" w:cs="Times New Roman"/>
                <w:bCs/>
                <w:color w:val="000000"/>
                <w:sz w:val="24"/>
                <w:szCs w:val="24"/>
              </w:rPr>
            </w:pPr>
            <w:r w:rsidRPr="00E72C49">
              <w:rPr>
                <w:rFonts w:ascii="Times New Roman" w:hAnsi="Times New Roman" w:cs="Times New Roman"/>
                <w:bCs/>
                <w:color w:val="000000"/>
                <w:sz w:val="24"/>
                <w:szCs w:val="24"/>
              </w:rPr>
              <w:t>Председателю комиссии</w:t>
            </w:r>
          </w:p>
          <w:p w:rsidR="00E72C49" w:rsidRPr="00E72C49" w:rsidRDefault="00E72C49" w:rsidP="00E72C49">
            <w:pPr>
              <w:jc w:val="right"/>
              <w:rPr>
                <w:rFonts w:ascii="Times New Roman" w:hAnsi="Times New Roman" w:cs="Times New Roman"/>
                <w:sz w:val="24"/>
                <w:szCs w:val="24"/>
              </w:rPr>
            </w:pPr>
            <w:r w:rsidRPr="00E72C49">
              <w:rPr>
                <w:rFonts w:ascii="Times New Roman" w:hAnsi="Times New Roman" w:cs="Times New Roman"/>
                <w:sz w:val="24"/>
                <w:szCs w:val="24"/>
              </w:rPr>
              <w:t>по проведению открытого конкурса на право получения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w:t>
            </w:r>
          </w:p>
          <w:p w:rsidR="00E72C49" w:rsidRPr="00E72C49" w:rsidRDefault="00E72C49" w:rsidP="00E72C49">
            <w:pPr>
              <w:jc w:val="right"/>
              <w:rPr>
                <w:rFonts w:ascii="Times New Roman" w:hAnsi="Times New Roman" w:cs="Times New Roman"/>
                <w:sz w:val="24"/>
                <w:szCs w:val="24"/>
              </w:rPr>
            </w:pPr>
            <w:r w:rsidRPr="00E72C49">
              <w:rPr>
                <w:rFonts w:ascii="Times New Roman" w:hAnsi="Times New Roman" w:cs="Times New Roman"/>
                <w:sz w:val="24"/>
                <w:szCs w:val="24"/>
              </w:rPr>
              <w:t xml:space="preserve">Ненецкого автономного округа на период с 2022 – 2024гг </w:t>
            </w:r>
          </w:p>
          <w:p w:rsidR="00E72C49" w:rsidRPr="00E72C49" w:rsidRDefault="00E72C49" w:rsidP="00E72C49">
            <w:pPr>
              <w:jc w:val="right"/>
              <w:rPr>
                <w:rFonts w:ascii="Times New Roman" w:hAnsi="Times New Roman" w:cs="Times New Roman"/>
                <w:color w:val="000000"/>
                <w:sz w:val="24"/>
                <w:szCs w:val="24"/>
              </w:rPr>
            </w:pPr>
            <w:r w:rsidRPr="00E72C49">
              <w:rPr>
                <w:rFonts w:ascii="Times New Roman" w:hAnsi="Times New Roman" w:cs="Times New Roman"/>
                <w:sz w:val="24"/>
                <w:szCs w:val="24"/>
              </w:rPr>
              <w:t>Адрес:</w:t>
            </w:r>
            <w:r w:rsidRPr="00E72C49">
              <w:rPr>
                <w:rFonts w:ascii="Times New Roman" w:hAnsi="Times New Roman" w:cs="Times New Roman"/>
                <w:color w:val="000000"/>
                <w:sz w:val="24"/>
                <w:szCs w:val="24"/>
              </w:rPr>
              <w:t xml:space="preserve"> Ненецкий автономный округ, с. </w:t>
            </w:r>
            <w:proofErr w:type="spellStart"/>
            <w:r w:rsidRPr="00E72C49">
              <w:rPr>
                <w:rFonts w:ascii="Times New Roman" w:hAnsi="Times New Roman" w:cs="Times New Roman"/>
                <w:color w:val="000000"/>
                <w:sz w:val="24"/>
                <w:szCs w:val="24"/>
              </w:rPr>
              <w:t>Тельвиска</w:t>
            </w:r>
            <w:proofErr w:type="spellEnd"/>
            <w:r w:rsidRPr="00E72C49">
              <w:rPr>
                <w:rFonts w:ascii="Times New Roman" w:hAnsi="Times New Roman" w:cs="Times New Roman"/>
                <w:color w:val="000000"/>
                <w:sz w:val="24"/>
                <w:szCs w:val="24"/>
              </w:rPr>
              <w:t>,</w:t>
            </w:r>
          </w:p>
          <w:p w:rsidR="00E72C49" w:rsidRPr="00E72C49" w:rsidRDefault="00E72C49" w:rsidP="00E72C49">
            <w:pPr>
              <w:jc w:val="right"/>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 ул. </w:t>
            </w:r>
            <w:proofErr w:type="gramStart"/>
            <w:r w:rsidRPr="00E72C49">
              <w:rPr>
                <w:rFonts w:ascii="Times New Roman" w:hAnsi="Times New Roman" w:cs="Times New Roman"/>
                <w:color w:val="000000"/>
                <w:sz w:val="24"/>
                <w:szCs w:val="24"/>
              </w:rPr>
              <w:t>Школьная</w:t>
            </w:r>
            <w:proofErr w:type="gramEnd"/>
            <w:r w:rsidRPr="00E72C49">
              <w:rPr>
                <w:rFonts w:ascii="Times New Roman" w:hAnsi="Times New Roman" w:cs="Times New Roman"/>
                <w:color w:val="000000"/>
                <w:sz w:val="24"/>
                <w:szCs w:val="24"/>
              </w:rPr>
              <w:t xml:space="preserve">, дом 9, общий отдел администрации </w:t>
            </w:r>
            <w:r w:rsidRPr="00E72C49">
              <w:rPr>
                <w:rFonts w:ascii="Times New Roman" w:hAnsi="Times New Roman" w:cs="Times New Roman"/>
                <w:sz w:val="24"/>
                <w:szCs w:val="24"/>
              </w:rPr>
              <w:t>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w:t>
            </w:r>
            <w:r w:rsidRPr="00E72C49">
              <w:rPr>
                <w:rFonts w:ascii="Times New Roman" w:hAnsi="Times New Roman" w:cs="Times New Roman"/>
                <w:color w:val="000000"/>
                <w:sz w:val="24"/>
                <w:szCs w:val="24"/>
              </w:rPr>
              <w:t xml:space="preserve"> ЗР НАО</w:t>
            </w:r>
          </w:p>
          <w:p w:rsidR="00E72C49" w:rsidRPr="00E72C49" w:rsidRDefault="00E72C49" w:rsidP="00E72C49">
            <w:pPr>
              <w:jc w:val="right"/>
              <w:rPr>
                <w:rFonts w:ascii="Times New Roman" w:hAnsi="Times New Roman" w:cs="Times New Roman"/>
                <w:bCs/>
                <w:color w:val="000000"/>
                <w:sz w:val="24"/>
                <w:szCs w:val="24"/>
              </w:rPr>
            </w:pPr>
            <w:r w:rsidRPr="00E72C49">
              <w:rPr>
                <w:rFonts w:ascii="Times New Roman" w:hAnsi="Times New Roman" w:cs="Times New Roman"/>
                <w:color w:val="000000"/>
                <w:sz w:val="24"/>
                <w:szCs w:val="24"/>
              </w:rPr>
              <w:t>от_________________________________________</w:t>
            </w:r>
            <w:r w:rsidRPr="00E72C49">
              <w:rPr>
                <w:rFonts w:ascii="Times New Roman" w:hAnsi="Times New Roman" w:cs="Times New Roman"/>
                <w:sz w:val="24"/>
                <w:szCs w:val="24"/>
              </w:rPr>
              <w:t xml:space="preserve"> </w:t>
            </w:r>
          </w:p>
        </w:tc>
      </w:tr>
    </w:tbl>
    <w:p w:rsidR="00E72C49" w:rsidRPr="00E72C49" w:rsidRDefault="00E72C49" w:rsidP="00E72C49">
      <w:pPr>
        <w:shd w:val="clear" w:color="auto" w:fill="FFFFFF"/>
        <w:jc w:val="right"/>
        <w:rPr>
          <w:rFonts w:ascii="Times New Roman" w:hAnsi="Times New Roman" w:cs="Times New Roman"/>
          <w:color w:val="000000"/>
          <w:sz w:val="24"/>
          <w:szCs w:val="24"/>
        </w:rPr>
      </w:pPr>
    </w:p>
    <w:p w:rsidR="00E72C49" w:rsidRPr="00E72C49" w:rsidRDefault="00E72C49" w:rsidP="00E72C49">
      <w:pPr>
        <w:shd w:val="clear" w:color="auto" w:fill="FFFFFF"/>
        <w:jc w:val="center"/>
        <w:rPr>
          <w:rFonts w:ascii="Times New Roman" w:hAnsi="Times New Roman" w:cs="Times New Roman"/>
          <w:color w:val="000000"/>
          <w:sz w:val="24"/>
          <w:szCs w:val="24"/>
        </w:rPr>
      </w:pPr>
      <w:r w:rsidRPr="00E72C49">
        <w:rPr>
          <w:rFonts w:ascii="Times New Roman" w:hAnsi="Times New Roman" w:cs="Times New Roman"/>
          <w:bCs/>
          <w:color w:val="000000"/>
          <w:sz w:val="24"/>
          <w:szCs w:val="24"/>
        </w:rPr>
        <w:t>КОНКУРСНАЯ ЗАЯВКА</w:t>
      </w:r>
    </w:p>
    <w:p w:rsidR="00E72C49" w:rsidRPr="00E72C49" w:rsidRDefault="00E72C49" w:rsidP="00E72C49">
      <w:pPr>
        <w:jc w:val="center"/>
        <w:rPr>
          <w:rFonts w:ascii="Times New Roman" w:hAnsi="Times New Roman" w:cs="Times New Roman"/>
          <w:sz w:val="24"/>
          <w:szCs w:val="24"/>
        </w:rPr>
      </w:pPr>
      <w:proofErr w:type="gramStart"/>
      <w:r w:rsidRPr="00E72C49">
        <w:rPr>
          <w:rFonts w:ascii="Times New Roman" w:hAnsi="Times New Roman" w:cs="Times New Roman"/>
          <w:sz w:val="24"/>
          <w:szCs w:val="24"/>
        </w:rPr>
        <w:t>на участие в открытом конкурсе на право получения статуса специализированной службы по вопросам похоронного дела на территории</w:t>
      </w:r>
      <w:proofErr w:type="gramEnd"/>
      <w:r w:rsidRPr="00E72C49">
        <w:rPr>
          <w:rFonts w:ascii="Times New Roman" w:hAnsi="Times New Roman" w:cs="Times New Roman"/>
          <w:sz w:val="24"/>
          <w:szCs w:val="24"/>
        </w:rPr>
        <w:t xml:space="preserve">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гг.</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1. </w:t>
      </w:r>
      <w:proofErr w:type="gramStart"/>
      <w:r w:rsidRPr="00E72C49">
        <w:rPr>
          <w:rFonts w:ascii="Times New Roman" w:hAnsi="Times New Roman" w:cs="Times New Roman"/>
          <w:sz w:val="24"/>
          <w:szCs w:val="24"/>
        </w:rPr>
        <w:t>Изучив документацию о проведении открытого конкурса на право получения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гг.,  </w:t>
      </w:r>
      <w:r w:rsidRPr="00E72C49">
        <w:rPr>
          <w:rFonts w:ascii="Times New Roman" w:hAnsi="Times New Roman" w:cs="Times New Roman"/>
          <w:bCs/>
          <w:sz w:val="24"/>
          <w:szCs w:val="24"/>
        </w:rPr>
        <w:t>по оказанию услуг, предоставляемых согласно гарантированному перечню услуг по погребению, в соответствии со ст.  9 и12 Федерального закона от 12</w:t>
      </w:r>
      <w:r w:rsidRPr="00E72C49">
        <w:rPr>
          <w:rFonts w:ascii="Times New Roman" w:hAnsi="Times New Roman" w:cs="Times New Roman"/>
          <w:sz w:val="24"/>
          <w:szCs w:val="24"/>
        </w:rPr>
        <w:t>.01.1996 № 8-ФЗ «О погребении и похоронном деле», мы</w:t>
      </w:r>
      <w:proofErr w:type="gramEnd"/>
      <w:r w:rsidRPr="00E72C49">
        <w:rPr>
          <w:rFonts w:ascii="Times New Roman" w:hAnsi="Times New Roman" w:cs="Times New Roman"/>
          <w:sz w:val="24"/>
          <w:szCs w:val="24"/>
        </w:rPr>
        <w:t xml:space="preserve">, </w:t>
      </w:r>
      <w:proofErr w:type="gramStart"/>
      <w:r w:rsidRPr="00E72C49">
        <w:rPr>
          <w:rFonts w:ascii="Times New Roman" w:hAnsi="Times New Roman" w:cs="Times New Roman"/>
          <w:sz w:val="24"/>
          <w:szCs w:val="24"/>
        </w:rPr>
        <w:t>нижеподписавшиеся</w:t>
      </w:r>
      <w:proofErr w:type="gramEnd"/>
      <w:r w:rsidRPr="00E72C49">
        <w:rPr>
          <w:rFonts w:ascii="Times New Roman" w:hAnsi="Times New Roman" w:cs="Times New Roman"/>
          <w:sz w:val="24"/>
          <w:szCs w:val="24"/>
        </w:rPr>
        <w:t>, будучи уполномоченными лицами, представлять и действовать от имени:</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_______________________________________________________________________</w:t>
      </w:r>
    </w:p>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sz w:val="24"/>
          <w:szCs w:val="24"/>
        </w:rPr>
        <w:t>(наименование юридического лица, Ф.И.О предпринимателя)</w:t>
      </w:r>
    </w:p>
    <w:p w:rsidR="00E72C49" w:rsidRPr="00E72C49" w:rsidRDefault="00E72C49" w:rsidP="00E72C49">
      <w:pPr>
        <w:jc w:val="center"/>
        <w:rPr>
          <w:rFonts w:ascii="Times New Roman" w:hAnsi="Times New Roman" w:cs="Times New Roman"/>
          <w:sz w:val="24"/>
          <w:szCs w:val="24"/>
        </w:rPr>
      </w:pP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подачей настоящей Заявки выражаем желание принять участие в открытом конкурсе на условиях, изложенных в извещении и документации об открытом конкурсе.</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2. Для получения дополнительной информации вы можете обратиться к следующим представителям нашей организации:</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_______________________________________________________________________</w:t>
      </w:r>
    </w:p>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sz w:val="24"/>
          <w:szCs w:val="24"/>
        </w:rPr>
        <w:t>(Ф.И.О., занимаемая должность, телефон)</w:t>
      </w:r>
    </w:p>
    <w:p w:rsidR="00E72C49" w:rsidRPr="00E72C49" w:rsidRDefault="00E72C49" w:rsidP="00E72C49">
      <w:pPr>
        <w:jc w:val="center"/>
        <w:rPr>
          <w:rFonts w:ascii="Times New Roman" w:hAnsi="Times New Roman" w:cs="Times New Roman"/>
          <w:sz w:val="24"/>
          <w:szCs w:val="24"/>
        </w:rPr>
      </w:pPr>
    </w:p>
    <w:p w:rsidR="00E72C49" w:rsidRPr="00E72C49" w:rsidRDefault="00E72C49" w:rsidP="00E72C49">
      <w:pPr>
        <w:rPr>
          <w:rFonts w:ascii="Times New Roman" w:hAnsi="Times New Roman" w:cs="Times New Roman"/>
          <w:i/>
          <w:iCs/>
          <w:sz w:val="24"/>
          <w:szCs w:val="24"/>
        </w:rPr>
      </w:pPr>
      <w:r w:rsidRPr="00E72C49">
        <w:rPr>
          <w:rFonts w:ascii="Times New Roman" w:hAnsi="Times New Roman" w:cs="Times New Roman"/>
          <w:sz w:val="24"/>
          <w:szCs w:val="24"/>
        </w:rPr>
        <w:lastRenderedPageBreak/>
        <w:t xml:space="preserve">3.   Настоящей Заявкой на участие в открытом конкурсе сообщаем, что: </w:t>
      </w:r>
      <w:r w:rsidRPr="00E72C49">
        <w:rPr>
          <w:rFonts w:ascii="Times New Roman" w:hAnsi="Times New Roman" w:cs="Times New Roman"/>
          <w:sz w:val="24"/>
          <w:szCs w:val="24"/>
        </w:rPr>
        <w:br/>
      </w:r>
      <w:r w:rsidRPr="00E72C49">
        <w:rPr>
          <w:rFonts w:ascii="Times New Roman" w:hAnsi="Times New Roman" w:cs="Times New Roman"/>
          <w:i/>
          <w:iCs/>
          <w:sz w:val="24"/>
          <w:szCs w:val="24"/>
        </w:rPr>
        <w:t>_______________________________________________________________________</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 xml:space="preserve">                            (наименование юридического лица, Ф.И.О предпринимателя)</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br/>
        <w:t xml:space="preserve">     - на день подачи Заявки на участие в открытом конкурсе не находимся в стадии ликвидации и на стадии проведения процедуры банкротства; </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  на день подачи Заявки на участие в открытом конкурсе деятельность не приостановлена. </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 xml:space="preserve">4. </w:t>
      </w:r>
      <w:proofErr w:type="gramStart"/>
      <w:r w:rsidRPr="00E72C49">
        <w:rPr>
          <w:rFonts w:ascii="Times New Roman" w:hAnsi="Times New Roman" w:cs="Times New Roman"/>
          <w:sz w:val="24"/>
          <w:szCs w:val="24"/>
        </w:rPr>
        <w:t xml:space="preserve">Претендент, подающий </w:t>
      </w:r>
      <w:proofErr w:type="spellStart"/>
      <w:r w:rsidRPr="00E72C49">
        <w:rPr>
          <w:rFonts w:ascii="Times New Roman" w:hAnsi="Times New Roman" w:cs="Times New Roman"/>
          <w:sz w:val="24"/>
          <w:szCs w:val="24"/>
        </w:rPr>
        <w:t>заявку__________________________________обязуется</w:t>
      </w:r>
      <w:proofErr w:type="spellEnd"/>
      <w:proofErr w:type="gramEnd"/>
      <w:r w:rsidRPr="00E72C49">
        <w:rPr>
          <w:rFonts w:ascii="Times New Roman" w:hAnsi="Times New Roman" w:cs="Times New Roman"/>
          <w:sz w:val="24"/>
          <w:szCs w:val="24"/>
        </w:rPr>
        <w:t>:</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 xml:space="preserve">                                (указать фирменное наименование организации, Ф.И.О п</w:t>
      </w:r>
      <w:r>
        <w:rPr>
          <w:rFonts w:ascii="Times New Roman" w:hAnsi="Times New Roman" w:cs="Times New Roman"/>
          <w:sz w:val="24"/>
          <w:szCs w:val="24"/>
        </w:rPr>
        <w:t>редпринимателя)</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а) Соблюдать условия и порядок проведения открытого конкурса, содержащиеся в извещении и документации о конкурсе, утвержденной организатором конкурса.</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 xml:space="preserve">       б) В случае признания нас Победителем открытого конкурса, заключить с организатором конкурса муниципальный контракт не ранее чем через 10 дней с даты размещения на официальном сайте </w:t>
      </w:r>
      <w:proofErr w:type="gramStart"/>
      <w:r w:rsidRPr="00E72C49">
        <w:rPr>
          <w:rFonts w:ascii="Times New Roman" w:hAnsi="Times New Roman" w:cs="Times New Roman"/>
          <w:sz w:val="24"/>
          <w:szCs w:val="24"/>
        </w:rPr>
        <w:t>торгов протокола подведения итогов конкурса</w:t>
      </w:r>
      <w:proofErr w:type="gramEnd"/>
      <w:r w:rsidRPr="00E72C49">
        <w:rPr>
          <w:rFonts w:ascii="Times New Roman" w:hAnsi="Times New Roman" w:cs="Times New Roman"/>
          <w:sz w:val="24"/>
          <w:szCs w:val="24"/>
        </w:rPr>
        <w:t xml:space="preserve">. </w:t>
      </w:r>
    </w:p>
    <w:p w:rsidR="00E72C49" w:rsidRPr="00E72C49" w:rsidRDefault="00E72C49" w:rsidP="00E72C49">
      <w:pPr>
        <w:pStyle w:val="ConsPlusNormal"/>
        <w:jc w:val="both"/>
        <w:rPr>
          <w:rFonts w:ascii="Times New Roman" w:hAnsi="Times New Roman" w:cs="Times New Roman"/>
          <w:sz w:val="24"/>
          <w:szCs w:val="24"/>
        </w:rPr>
      </w:pPr>
      <w:r w:rsidRPr="00E72C49">
        <w:rPr>
          <w:rFonts w:ascii="Times New Roman" w:hAnsi="Times New Roman" w:cs="Times New Roman"/>
          <w:sz w:val="24"/>
          <w:szCs w:val="24"/>
        </w:rPr>
        <w:t>в) В случае присвоения второго номера нашей заявки, при отклонении от</w:t>
      </w:r>
      <w:r w:rsidRPr="00E72C49">
        <w:rPr>
          <w:rFonts w:ascii="Times New Roman" w:hAnsi="Times New Roman" w:cs="Times New Roman"/>
          <w:color w:val="FF0000"/>
          <w:sz w:val="24"/>
          <w:szCs w:val="24"/>
        </w:rPr>
        <w:t xml:space="preserve"> </w:t>
      </w:r>
      <w:r w:rsidRPr="00E72C49">
        <w:rPr>
          <w:rFonts w:ascii="Times New Roman" w:hAnsi="Times New Roman" w:cs="Times New Roman"/>
          <w:sz w:val="24"/>
          <w:szCs w:val="24"/>
        </w:rPr>
        <w:t>заключения контракта Победителем конкурса с организатором конкурса, заключение муниципального контракта является обязательным.</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5. 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Наш юридический адрес:__________________________________________________________________</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Наш фактический адрес: __________________________________________________</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Почтовый адрес:_________________________________________________________</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 xml:space="preserve">Банковские реквизиты: ___________________________________________________ </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______________________________________________________________________________________________________________________________________________</w:t>
      </w:r>
    </w:p>
    <w:p w:rsidR="00E72C49" w:rsidRPr="00E72C49" w:rsidRDefault="00E72C49" w:rsidP="00E72C49">
      <w:pPr>
        <w:rPr>
          <w:rFonts w:ascii="Times New Roman" w:hAnsi="Times New Roman" w:cs="Times New Roman"/>
          <w:sz w:val="24"/>
          <w:szCs w:val="24"/>
        </w:rPr>
      </w:pP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 xml:space="preserve">Подпись </w:t>
      </w:r>
      <w:proofErr w:type="spellStart"/>
      <w:r w:rsidRPr="00E72C49">
        <w:rPr>
          <w:rFonts w:ascii="Times New Roman" w:hAnsi="Times New Roman" w:cs="Times New Roman"/>
          <w:sz w:val="24"/>
          <w:szCs w:val="24"/>
        </w:rPr>
        <w:t>претендента________________________________</w:t>
      </w:r>
      <w:proofErr w:type="spellEnd"/>
      <w:r w:rsidRPr="00E72C49">
        <w:rPr>
          <w:rFonts w:ascii="Times New Roman" w:hAnsi="Times New Roman" w:cs="Times New Roman"/>
          <w:sz w:val="24"/>
          <w:szCs w:val="24"/>
        </w:rPr>
        <w:t>/ __________________/</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 xml:space="preserve">                                                  (его уполномоченного лица)    подпись                   расшифровка подписи</w:t>
      </w:r>
    </w:p>
    <w:p w:rsidR="00E72C49" w:rsidRPr="00E72C49" w:rsidRDefault="00E72C49" w:rsidP="00E72C49">
      <w:pPr>
        <w:rPr>
          <w:rFonts w:ascii="Times New Roman" w:hAnsi="Times New Roman" w:cs="Times New Roman"/>
          <w:sz w:val="24"/>
          <w:szCs w:val="24"/>
        </w:rPr>
      </w:pPr>
    </w:p>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sz w:val="24"/>
          <w:szCs w:val="24"/>
        </w:rPr>
        <w:t>М.П. (при наличии)</w:t>
      </w:r>
    </w:p>
    <w:p w:rsidR="00E72C49" w:rsidRPr="00E72C49" w:rsidRDefault="00E72C49" w:rsidP="00E72C49">
      <w:pPr>
        <w:rPr>
          <w:rFonts w:ascii="Times New Roman" w:hAnsi="Times New Roman" w:cs="Times New Roman"/>
          <w:sz w:val="24"/>
          <w:szCs w:val="24"/>
        </w:rPr>
      </w:pPr>
      <w:r w:rsidRPr="00E72C49">
        <w:rPr>
          <w:rFonts w:ascii="Times New Roman" w:hAnsi="Times New Roman" w:cs="Times New Roman"/>
          <w:sz w:val="24"/>
          <w:szCs w:val="24"/>
        </w:rPr>
        <w:t xml:space="preserve">  дата_____________________________</w:t>
      </w:r>
    </w:p>
    <w:p w:rsidR="00E72C49" w:rsidRPr="00E72C49" w:rsidRDefault="00E72C49" w:rsidP="00E72C49">
      <w:pPr>
        <w:shd w:val="clear" w:color="auto" w:fill="FFFFFF"/>
        <w:spacing w:before="100" w:beforeAutospacing="1" w:after="100" w:afterAutospacing="1"/>
        <w:jc w:val="right"/>
        <w:rPr>
          <w:rFonts w:ascii="Times New Roman" w:hAnsi="Times New Roman" w:cs="Times New Roman"/>
          <w:b/>
          <w:bCs/>
          <w:color w:val="000000"/>
          <w:sz w:val="24"/>
          <w:szCs w:val="24"/>
        </w:rPr>
      </w:pPr>
    </w:p>
    <w:p w:rsidR="00E72C49" w:rsidRPr="00E72C49" w:rsidRDefault="00E72C49" w:rsidP="00E72C49">
      <w:pPr>
        <w:shd w:val="clear" w:color="auto" w:fill="FFFFFF"/>
        <w:spacing w:before="100" w:beforeAutospacing="1" w:after="100" w:afterAutospacing="1"/>
        <w:jc w:val="right"/>
        <w:rPr>
          <w:rFonts w:ascii="Times New Roman" w:hAnsi="Times New Roman" w:cs="Times New Roman"/>
          <w:b/>
          <w:bCs/>
          <w:color w:val="000000"/>
          <w:sz w:val="24"/>
          <w:szCs w:val="24"/>
        </w:rPr>
      </w:pPr>
    </w:p>
    <w:p w:rsidR="00E72C49" w:rsidRPr="00E72C49" w:rsidRDefault="00E72C49" w:rsidP="00E72C49">
      <w:pPr>
        <w:shd w:val="clear" w:color="auto" w:fill="FFFFFF"/>
        <w:spacing w:before="100" w:beforeAutospacing="1" w:after="100" w:afterAutospacing="1"/>
        <w:jc w:val="right"/>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lastRenderedPageBreak/>
        <w:t>Форма 2</w:t>
      </w:r>
    </w:p>
    <w:p w:rsidR="00E72C49" w:rsidRPr="00E72C49" w:rsidRDefault="00E72C49" w:rsidP="00E72C49">
      <w:pPr>
        <w:shd w:val="clear" w:color="auto" w:fill="FFFFFF"/>
        <w:spacing w:before="100" w:beforeAutospacing="1" w:after="100" w:afterAutospacing="1"/>
        <w:ind w:firstLine="708"/>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Опись документов</w:t>
      </w:r>
    </w:p>
    <w:p w:rsidR="00E72C49" w:rsidRPr="00E72C49" w:rsidRDefault="00E72C49" w:rsidP="00E72C49">
      <w:pPr>
        <w:shd w:val="clear" w:color="auto" w:fill="FFFFFF"/>
        <w:ind w:firstLine="540"/>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Настоящим_________________________________________________________</w:t>
      </w:r>
    </w:p>
    <w:p w:rsidR="00E72C49" w:rsidRPr="00E72C49" w:rsidRDefault="00E72C49" w:rsidP="00E72C49">
      <w:pPr>
        <w:shd w:val="clear" w:color="auto" w:fill="FFFFFF"/>
        <w:jc w:val="center"/>
        <w:rPr>
          <w:rFonts w:ascii="Times New Roman" w:hAnsi="Times New Roman" w:cs="Times New Roman"/>
          <w:color w:val="000000"/>
          <w:sz w:val="24"/>
          <w:szCs w:val="24"/>
        </w:rPr>
      </w:pPr>
      <w:r w:rsidRPr="00E72C49">
        <w:rPr>
          <w:rFonts w:ascii="Times New Roman" w:hAnsi="Times New Roman" w:cs="Times New Roman"/>
          <w:i/>
          <w:iCs/>
          <w:color w:val="000000"/>
          <w:sz w:val="24"/>
          <w:szCs w:val="24"/>
          <w:vertAlign w:val="superscript"/>
        </w:rPr>
        <w:t>(наименование участника</w:t>
      </w:r>
      <w:proofErr w:type="gramStart"/>
      <w:r w:rsidRPr="00E72C49">
        <w:rPr>
          <w:rFonts w:ascii="Times New Roman" w:hAnsi="Times New Roman" w:cs="Times New Roman"/>
          <w:i/>
          <w:iCs/>
          <w:color w:val="000000"/>
          <w:sz w:val="24"/>
          <w:szCs w:val="24"/>
          <w:vertAlign w:val="superscript"/>
        </w:rPr>
        <w:t xml:space="preserve"> )</w:t>
      </w:r>
      <w:proofErr w:type="gramEnd"/>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подтверждает, что для участия в открытом Конкурсе </w:t>
      </w:r>
      <w:r w:rsidRPr="00E72C49">
        <w:rPr>
          <w:rFonts w:ascii="Times New Roman" w:hAnsi="Times New Roman" w:cs="Times New Roman"/>
          <w:sz w:val="24"/>
          <w:szCs w:val="24"/>
        </w:rPr>
        <w:t>на право получения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гг. </w:t>
      </w:r>
      <w:r w:rsidRPr="00E72C49">
        <w:rPr>
          <w:rFonts w:ascii="Times New Roman" w:hAnsi="Times New Roman" w:cs="Times New Roman"/>
          <w:color w:val="000000"/>
          <w:sz w:val="24"/>
          <w:szCs w:val="24"/>
        </w:rPr>
        <w:t>направляются ниже перечисленные документы, подготовленные в соответствии с Конкурсной документацией:</w:t>
      </w:r>
    </w:p>
    <w:tbl>
      <w:tblPr>
        <w:tblW w:w="0" w:type="auto"/>
        <w:tblInd w:w="-411" w:type="dxa"/>
        <w:tblCellMar>
          <w:top w:w="15" w:type="dxa"/>
          <w:left w:w="15" w:type="dxa"/>
          <w:bottom w:w="15" w:type="dxa"/>
          <w:right w:w="15" w:type="dxa"/>
        </w:tblCellMar>
        <w:tblLook w:val="04A0"/>
      </w:tblPr>
      <w:tblGrid>
        <w:gridCol w:w="710"/>
        <w:gridCol w:w="8363"/>
        <w:gridCol w:w="1134"/>
      </w:tblGrid>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w:t>
            </w:r>
          </w:p>
          <w:p w:rsidR="00E72C49" w:rsidRPr="00E72C49" w:rsidRDefault="00E72C49" w:rsidP="00E72C49">
            <w:pPr>
              <w:spacing w:before="100" w:beforeAutospacing="1" w:after="100" w:afterAutospacing="1"/>
              <w:jc w:val="center"/>
              <w:rPr>
                <w:rFonts w:ascii="Times New Roman" w:hAnsi="Times New Roman" w:cs="Times New Roman"/>
                <w:sz w:val="24"/>
                <w:szCs w:val="24"/>
              </w:rPr>
            </w:pPr>
            <w:proofErr w:type="spellStart"/>
            <w:proofErr w:type="gramStart"/>
            <w:r w:rsidRPr="00E72C49">
              <w:rPr>
                <w:rFonts w:ascii="Times New Roman" w:hAnsi="Times New Roman" w:cs="Times New Roman"/>
                <w:sz w:val="24"/>
                <w:szCs w:val="24"/>
              </w:rPr>
              <w:t>п</w:t>
            </w:r>
            <w:proofErr w:type="spellEnd"/>
            <w:proofErr w:type="gramEnd"/>
            <w:r w:rsidRPr="00E72C49">
              <w:rPr>
                <w:rFonts w:ascii="Times New Roman" w:hAnsi="Times New Roman" w:cs="Times New Roman"/>
                <w:sz w:val="24"/>
                <w:szCs w:val="24"/>
              </w:rPr>
              <w:t>/</w:t>
            </w:r>
            <w:proofErr w:type="spellStart"/>
            <w:r w:rsidRPr="00E72C49">
              <w:rPr>
                <w:rFonts w:ascii="Times New Roman" w:hAnsi="Times New Roman" w:cs="Times New Roman"/>
                <w:sz w:val="24"/>
                <w:szCs w:val="24"/>
              </w:rPr>
              <w:t>п</w:t>
            </w:r>
            <w:proofErr w:type="spellEnd"/>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Наименование</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 страниц по порядку</w:t>
            </w:r>
          </w:p>
        </w:tc>
      </w:tr>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1</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Конкурсная заявка (форма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1.1.</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Сведения об участнике конкурса (форма 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rPr>
          <w:trHeight w:val="389"/>
        </w:trPr>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2</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Выписка из Единого государственного реестра юридических лиц, выданная ФНС России </w:t>
            </w:r>
            <w:r w:rsidRPr="00E72C49">
              <w:rPr>
                <w:rFonts w:ascii="Times New Roman" w:hAnsi="Times New Roman" w:cs="Times New Roman"/>
                <w:i/>
                <w:iCs/>
                <w:sz w:val="24"/>
                <w:szCs w:val="24"/>
              </w:rPr>
              <w:t>(для юридических лиц)</w:t>
            </w:r>
            <w:r w:rsidRPr="00E72C49">
              <w:rPr>
                <w:rFonts w:ascii="Times New Roman" w:hAnsi="Times New Roman" w:cs="Times New Roman"/>
                <w:sz w:val="24"/>
                <w:szCs w:val="24"/>
              </w:rPr>
              <w:t>, или нотариально заверенная копия такой выписки.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3</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Выписка из Единого государственного реестра индивидуальных предпринимателей, выданная ФНС России </w:t>
            </w:r>
            <w:r w:rsidRPr="00E72C49">
              <w:rPr>
                <w:rFonts w:ascii="Times New Roman" w:hAnsi="Times New Roman" w:cs="Times New Roman"/>
                <w:i/>
                <w:iCs/>
                <w:sz w:val="24"/>
                <w:szCs w:val="24"/>
              </w:rPr>
              <w:t>(для индивидуальных предпринимателей), </w:t>
            </w:r>
            <w:r w:rsidRPr="00E72C49">
              <w:rPr>
                <w:rFonts w:ascii="Times New Roman" w:hAnsi="Times New Roman" w:cs="Times New Roman"/>
                <w:sz w:val="24"/>
                <w:szCs w:val="24"/>
              </w:rPr>
              <w:t>или нотариально заверенная копия такой выписки.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rPr>
          <w:trHeight w:val="287"/>
        </w:trPr>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4</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Копии документов, удостоверяющих личность </w:t>
            </w:r>
            <w:r w:rsidRPr="00E72C49">
              <w:rPr>
                <w:rFonts w:ascii="Times New Roman" w:hAnsi="Times New Roman" w:cs="Times New Roman"/>
                <w:i/>
                <w:iCs/>
                <w:sz w:val="24"/>
                <w:szCs w:val="24"/>
              </w:rPr>
              <w:t>(для иных физических лиц)</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5</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Документ, подтверждающий полномочия индивидуального предпринимателя;</w:t>
            </w:r>
          </w:p>
          <w:p w:rsidR="00E72C49" w:rsidRPr="00E72C49" w:rsidRDefault="00E72C49" w:rsidP="00E72C49">
            <w:pPr>
              <w:jc w:val="both"/>
              <w:rPr>
                <w:rFonts w:ascii="Times New Roman" w:hAnsi="Times New Roman" w:cs="Times New Roman"/>
                <w:sz w:val="24"/>
                <w:szCs w:val="24"/>
              </w:rPr>
            </w:pPr>
            <w:r w:rsidRPr="00E72C49">
              <w:rPr>
                <w:rFonts w:ascii="Times New Roman" w:hAnsi="Times New Roman" w:cs="Times New Roman"/>
                <w:sz w:val="24"/>
                <w:szCs w:val="24"/>
              </w:rPr>
              <w:t>Документ, подтверждающий полномочия физического лица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6</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Документ о наличии материально-технической базы (Форма 3) с приложением правоустанавливающих и/ или право подтверждающих документов</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7</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Документ о предлагаемых функциональных и качественных характеристиках услуг по погребению (Форма 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8</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z w:val="24"/>
                <w:szCs w:val="24"/>
              </w:rPr>
            </w:pPr>
            <w:r w:rsidRPr="00E72C49">
              <w:rPr>
                <w:rFonts w:ascii="Times New Roman" w:hAnsi="Times New Roman" w:cs="Times New Roman"/>
                <w:sz w:val="24"/>
                <w:szCs w:val="24"/>
              </w:rPr>
              <w:t>Документ, содержащий сведения о кадровых ресурсах (Форма 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t>9</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both"/>
              <w:rPr>
                <w:rFonts w:ascii="Times New Roman" w:hAnsi="Times New Roman" w:cs="Times New Roman"/>
                <w:strike/>
                <w:sz w:val="24"/>
                <w:szCs w:val="24"/>
              </w:rPr>
            </w:pPr>
            <w:r w:rsidRPr="00E72C49">
              <w:rPr>
                <w:rFonts w:ascii="Times New Roman" w:hAnsi="Times New Roman" w:cs="Times New Roman"/>
                <w:sz w:val="24"/>
                <w:szCs w:val="24"/>
              </w:rPr>
              <w:t xml:space="preserve">В подтверждение финансовой устойчивости 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могут быть представлены: </w:t>
            </w:r>
            <w:proofErr w:type="gramStart"/>
            <w:r w:rsidRPr="00E72C49">
              <w:rPr>
                <w:rFonts w:ascii="Times New Roman" w:hAnsi="Times New Roman" w:cs="Times New Roman"/>
                <w:sz w:val="24"/>
                <w:szCs w:val="24"/>
              </w:rPr>
              <w:t xml:space="preserve">Формы № 1 "Бухгалтерский баланс" и № 2 "Отчет о прибылях и убытках" за предыдущий год с отметкой налоговой инспекции и заверенные печатью организации, акт сверки, выданный ИФНС о </w:t>
            </w:r>
            <w:r w:rsidRPr="00E72C49">
              <w:rPr>
                <w:rFonts w:ascii="Times New Roman" w:hAnsi="Times New Roman" w:cs="Times New Roman"/>
                <w:sz w:val="24"/>
                <w:szCs w:val="24"/>
              </w:rPr>
              <w:lastRenderedPageBreak/>
              <w:t>состоянии расчетов с бюджетами всех уровней и внебюджетными фондами за последний отчетный период, заверенный печатью организации (отсутствие документа не является поводом для отклонения заявки)</w:t>
            </w:r>
            <w:proofErr w:type="gramEnd"/>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710"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sz w:val="24"/>
                <w:szCs w:val="24"/>
              </w:rPr>
              <w:lastRenderedPageBreak/>
              <w:t>10</w:t>
            </w:r>
          </w:p>
        </w:tc>
        <w:tc>
          <w:tcPr>
            <w:tcW w:w="836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rPr>
                <w:rFonts w:ascii="Times New Roman" w:hAnsi="Times New Roman" w:cs="Times New Roman"/>
                <w:sz w:val="24"/>
                <w:szCs w:val="24"/>
              </w:rPr>
            </w:pPr>
            <w:r w:rsidRPr="00E72C49">
              <w:rPr>
                <w:rFonts w:ascii="Times New Roman" w:hAnsi="Times New Roman" w:cs="Times New Roman"/>
                <w:sz w:val="24"/>
                <w:szCs w:val="24"/>
              </w:rPr>
              <w:t xml:space="preserve">информация о наличии опыта работы </w:t>
            </w:r>
            <w:r w:rsidRPr="00E72C49">
              <w:rPr>
                <w:rFonts w:ascii="Times New Roman" w:hAnsi="Times New Roman" w:cs="Times New Roman"/>
                <w:iCs/>
                <w:sz w:val="24"/>
                <w:szCs w:val="24"/>
              </w:rPr>
              <w:t>в качестве специализированной службы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bl>
    <w:p w:rsidR="00E72C49" w:rsidRPr="00E72C49" w:rsidRDefault="00E72C49" w:rsidP="00E72C49">
      <w:pPr>
        <w:shd w:val="clear" w:color="auto" w:fill="FFFFFF"/>
        <w:spacing w:before="100" w:beforeAutospacing="1" w:after="100" w:afterAutospacing="1"/>
        <w:jc w:val="right"/>
        <w:rPr>
          <w:rFonts w:ascii="Times New Roman" w:hAnsi="Times New Roman" w:cs="Times New Roman"/>
          <w:bCs/>
          <w:color w:val="000000"/>
          <w:sz w:val="24"/>
          <w:szCs w:val="24"/>
        </w:rPr>
      </w:pPr>
    </w:p>
    <w:p w:rsidR="00E72C49" w:rsidRPr="00E72C49" w:rsidRDefault="00E72C49" w:rsidP="00E72C49">
      <w:pPr>
        <w:shd w:val="clear" w:color="auto" w:fill="FFFFFF"/>
        <w:spacing w:before="100" w:beforeAutospacing="1" w:after="100" w:afterAutospacing="1"/>
        <w:jc w:val="right"/>
        <w:rPr>
          <w:rFonts w:ascii="Times New Roman" w:hAnsi="Times New Roman" w:cs="Times New Roman"/>
          <w:color w:val="000000"/>
          <w:sz w:val="24"/>
          <w:szCs w:val="24"/>
        </w:rPr>
      </w:pPr>
      <w:r w:rsidRPr="00E72C49">
        <w:rPr>
          <w:rFonts w:ascii="Times New Roman" w:hAnsi="Times New Roman" w:cs="Times New Roman"/>
          <w:bCs/>
          <w:color w:val="000000"/>
          <w:sz w:val="24"/>
          <w:szCs w:val="24"/>
        </w:rPr>
        <w:t>Форма 3</w:t>
      </w:r>
    </w:p>
    <w:p w:rsidR="00E72C49" w:rsidRPr="00E72C49" w:rsidRDefault="00E72C49" w:rsidP="00E72C49">
      <w:pPr>
        <w:shd w:val="clear" w:color="auto" w:fill="FFFFFF"/>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СВЕДЕНИЯ</w:t>
      </w:r>
    </w:p>
    <w:p w:rsidR="00E72C49" w:rsidRPr="00E72C49" w:rsidRDefault="00E72C49" w:rsidP="00E72C49">
      <w:pPr>
        <w:shd w:val="clear" w:color="auto" w:fill="FFFFFF"/>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О НАЛИЧИИ МАТЕРИАЛЬНО-ТЕХНИЧЕСКОЙ БАЗЫ</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Наименование участника конкурса _____________________________________________________________________________</w:t>
      </w:r>
    </w:p>
    <w:tbl>
      <w:tblPr>
        <w:tblW w:w="0" w:type="auto"/>
        <w:tblCellMar>
          <w:top w:w="15" w:type="dxa"/>
          <w:left w:w="15" w:type="dxa"/>
          <w:bottom w:w="15" w:type="dxa"/>
          <w:right w:w="15" w:type="dxa"/>
        </w:tblCellMar>
        <w:tblLook w:val="04A0"/>
      </w:tblPr>
      <w:tblGrid>
        <w:gridCol w:w="6252"/>
        <w:gridCol w:w="3132"/>
      </w:tblGrid>
      <w:tr w:rsidR="00E72C49" w:rsidRPr="00E72C49" w:rsidTr="00E72C49">
        <w:tc>
          <w:tcPr>
            <w:tcW w:w="6252"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bCs/>
                <w:color w:val="000000"/>
                <w:sz w:val="24"/>
                <w:szCs w:val="24"/>
              </w:rPr>
              <w:t>Наименование показателя</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bCs/>
                <w:color w:val="000000"/>
                <w:sz w:val="24"/>
                <w:szCs w:val="24"/>
              </w:rPr>
              <w:t>Краткая характеристика,</w:t>
            </w:r>
          </w:p>
          <w:p w:rsidR="00E72C49" w:rsidRPr="00E72C49" w:rsidRDefault="00E72C49" w:rsidP="00E72C49">
            <w:pPr>
              <w:jc w:val="center"/>
              <w:rPr>
                <w:rFonts w:ascii="Times New Roman" w:hAnsi="Times New Roman" w:cs="Times New Roman"/>
                <w:sz w:val="24"/>
                <w:szCs w:val="24"/>
              </w:rPr>
            </w:pPr>
            <w:r w:rsidRPr="00E72C49">
              <w:rPr>
                <w:rFonts w:ascii="Times New Roman" w:hAnsi="Times New Roman" w:cs="Times New Roman"/>
                <w:bCs/>
                <w:color w:val="000000"/>
                <w:sz w:val="24"/>
                <w:szCs w:val="24"/>
              </w:rPr>
              <w:t>право владения/пользования</w:t>
            </w:r>
          </w:p>
        </w:tc>
      </w:tr>
      <w:tr w:rsidR="00E72C49" w:rsidRPr="00E72C49" w:rsidTr="00E72C49">
        <w:tc>
          <w:tcPr>
            <w:tcW w:w="6252"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rPr>
                <w:rFonts w:ascii="Times New Roman" w:hAnsi="Times New Roman" w:cs="Times New Roman"/>
                <w:sz w:val="24"/>
                <w:szCs w:val="24"/>
              </w:rPr>
            </w:pPr>
            <w:r w:rsidRPr="00E72C49">
              <w:rPr>
                <w:rFonts w:ascii="Times New Roman" w:hAnsi="Times New Roman" w:cs="Times New Roman"/>
                <w:color w:val="000000"/>
                <w:sz w:val="24"/>
                <w:szCs w:val="24"/>
              </w:rPr>
              <w:t>Наличие транспортных средств, в том числе специализированной техники</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6252"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rPr>
                <w:rFonts w:ascii="Times New Roman" w:hAnsi="Times New Roman" w:cs="Times New Roman"/>
                <w:sz w:val="24"/>
                <w:szCs w:val="24"/>
              </w:rPr>
            </w:pPr>
            <w:r w:rsidRPr="00E72C49">
              <w:rPr>
                <w:rFonts w:ascii="Times New Roman" w:hAnsi="Times New Roman" w:cs="Times New Roman"/>
                <w:color w:val="000000"/>
                <w:sz w:val="24"/>
                <w:szCs w:val="24"/>
              </w:rPr>
              <w:t>Наличие телефонной связи для приема заявок</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6252"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rPr>
                <w:rFonts w:ascii="Times New Roman" w:hAnsi="Times New Roman" w:cs="Times New Roman"/>
                <w:sz w:val="24"/>
                <w:szCs w:val="24"/>
              </w:rPr>
            </w:pPr>
            <w:r w:rsidRPr="00E72C49">
              <w:rPr>
                <w:rFonts w:ascii="Times New Roman" w:hAnsi="Times New Roman" w:cs="Times New Roman"/>
                <w:color w:val="000000"/>
                <w:sz w:val="24"/>
                <w:szCs w:val="24"/>
              </w:rPr>
              <w:t>Наличие материально-технической базы для изготовления предметов ритуального значения, наличие материалов</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c>
          <w:tcPr>
            <w:tcW w:w="6252"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rPr>
                <w:rFonts w:ascii="Times New Roman" w:hAnsi="Times New Roman" w:cs="Times New Roman"/>
                <w:sz w:val="24"/>
                <w:szCs w:val="24"/>
              </w:rPr>
            </w:pPr>
            <w:r w:rsidRPr="00E72C49">
              <w:rPr>
                <w:rFonts w:ascii="Times New Roman" w:hAnsi="Times New Roman" w:cs="Times New Roman"/>
                <w:color w:val="000000"/>
                <w:sz w:val="24"/>
                <w:szCs w:val="24"/>
              </w:rPr>
              <w:t>Наличие договоров на изготовление или приобретение предметов ритуального значения</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bl>
    <w:p w:rsidR="00E72C49" w:rsidRPr="00E72C49" w:rsidRDefault="00E72C49" w:rsidP="00E72C49">
      <w:pPr>
        <w:shd w:val="clear" w:color="auto" w:fill="FFFFFF"/>
        <w:spacing w:before="100" w:beforeAutospacing="1" w:after="100" w:afterAutospacing="1"/>
        <w:rPr>
          <w:rFonts w:ascii="Times New Roman" w:hAnsi="Times New Roman" w:cs="Times New Roman"/>
          <w:color w:val="000000"/>
          <w:sz w:val="24"/>
          <w:szCs w:val="24"/>
        </w:rPr>
      </w:pPr>
      <w:r w:rsidRPr="00E72C49">
        <w:rPr>
          <w:rFonts w:ascii="Times New Roman" w:hAnsi="Times New Roman" w:cs="Times New Roman"/>
          <w:color w:val="000000"/>
          <w:sz w:val="24"/>
          <w:szCs w:val="24"/>
        </w:rPr>
        <w:t>Приложения:</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strike/>
          <w:color w:val="000000"/>
          <w:sz w:val="24"/>
          <w:szCs w:val="24"/>
        </w:rPr>
        <w:t>1</w:t>
      </w:r>
      <w:r w:rsidRPr="00E72C49">
        <w:rPr>
          <w:rFonts w:ascii="Times New Roman" w:hAnsi="Times New Roman" w:cs="Times New Roman"/>
          <w:color w:val="000000"/>
          <w:sz w:val="24"/>
          <w:szCs w:val="24"/>
        </w:rPr>
        <w:t>. перечень транспорта, используемого для предоставления услуг по погребению (в зимнее и летнее время);</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 Копии договоров аренды, лизинга, срок действия которых истекает не ранее 31 декабря 2022 года (при условии аренды, лизинга специализированного транспорта для предоставления услуг по погребению) — на _____ листах;</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 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 — на _____ листах;</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4. Копии договоров с поставщиками материалов для изготовления предметов ритуала, копии договоров на изготовление или приобретение похоронного ритуала — на _______ листах.</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5. </w:t>
      </w:r>
      <w:proofErr w:type="gramStart"/>
      <w:r w:rsidRPr="00E72C49">
        <w:rPr>
          <w:rFonts w:ascii="Times New Roman" w:hAnsi="Times New Roman" w:cs="Times New Roman"/>
          <w:color w:val="000000"/>
          <w:sz w:val="24"/>
          <w:szCs w:val="24"/>
        </w:rPr>
        <w:t>Справка о наличии оборудования, для организации изготовления предметов ритуала;</w:t>
      </w:r>
      <w:proofErr w:type="gramEnd"/>
    </w:p>
    <w:p w:rsidR="00E72C49" w:rsidRPr="00E72C49" w:rsidRDefault="00E72C49" w:rsidP="00E72C49">
      <w:pPr>
        <w:shd w:val="clear" w:color="auto" w:fill="FFFFFF"/>
        <w:spacing w:before="100" w:beforeAutospacing="1" w:after="100" w:afterAutospacing="1"/>
        <w:rPr>
          <w:rFonts w:ascii="Times New Roman" w:hAnsi="Times New Roman" w:cs="Times New Roman"/>
          <w:color w:val="000000"/>
          <w:sz w:val="24"/>
          <w:szCs w:val="24"/>
        </w:rPr>
      </w:pPr>
      <w:proofErr w:type="gramStart"/>
      <w:r w:rsidRPr="00E72C49">
        <w:rPr>
          <w:rFonts w:ascii="Times New Roman" w:hAnsi="Times New Roman" w:cs="Times New Roman"/>
          <w:color w:val="000000"/>
          <w:sz w:val="24"/>
          <w:szCs w:val="24"/>
        </w:rPr>
        <w:t>Примечание: все пункты в данной формы являются обязательными для заполнения участником.</w:t>
      </w:r>
      <w:proofErr w:type="gramEnd"/>
    </w:p>
    <w:p w:rsidR="00E72C49" w:rsidRPr="00E72C49" w:rsidRDefault="00E72C49" w:rsidP="00E72C49">
      <w:pPr>
        <w:shd w:val="clear" w:color="auto" w:fill="FFFFFF"/>
        <w:spacing w:before="100" w:beforeAutospacing="1" w:after="100" w:afterAutospacing="1"/>
        <w:rPr>
          <w:rFonts w:ascii="Times New Roman" w:hAnsi="Times New Roman" w:cs="Times New Roman"/>
          <w:color w:val="000000"/>
          <w:sz w:val="24"/>
          <w:szCs w:val="24"/>
        </w:rPr>
      </w:pPr>
      <w:r w:rsidRPr="00E72C49">
        <w:rPr>
          <w:rFonts w:ascii="Times New Roman" w:hAnsi="Times New Roman" w:cs="Times New Roman"/>
          <w:color w:val="000000"/>
          <w:sz w:val="24"/>
          <w:szCs w:val="24"/>
        </w:rPr>
        <w:t>Руководитель организации _______________________________________</w:t>
      </w:r>
      <w:proofErr w:type="gramStart"/>
      <w:r w:rsidRPr="00E72C49">
        <w:rPr>
          <w:rFonts w:ascii="Times New Roman" w:hAnsi="Times New Roman" w:cs="Times New Roman"/>
          <w:color w:val="000000"/>
          <w:sz w:val="24"/>
          <w:szCs w:val="24"/>
        </w:rPr>
        <w:t xml:space="preserve">( </w:t>
      </w:r>
      <w:proofErr w:type="gramEnd"/>
      <w:r w:rsidRPr="00E72C49">
        <w:rPr>
          <w:rFonts w:ascii="Times New Roman" w:hAnsi="Times New Roman" w:cs="Times New Roman"/>
          <w:color w:val="000000"/>
          <w:sz w:val="24"/>
          <w:szCs w:val="24"/>
        </w:rPr>
        <w:t>Ф.И.О.)</w:t>
      </w:r>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color w:val="000000"/>
          <w:sz w:val="24"/>
          <w:szCs w:val="24"/>
        </w:rPr>
        <w:t>(подпись</w:t>
      </w:r>
      <w:proofErr w:type="gramStart"/>
      <w:r w:rsidRPr="00E72C49">
        <w:rPr>
          <w:rFonts w:ascii="Times New Roman" w:hAnsi="Times New Roman" w:cs="Times New Roman"/>
          <w:color w:val="000000"/>
          <w:sz w:val="24"/>
          <w:szCs w:val="24"/>
        </w:rPr>
        <w:t>)</w:t>
      </w:r>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.П.</w:t>
      </w:r>
    </w:p>
    <w:p w:rsidR="00E72C49" w:rsidRPr="00E72C49" w:rsidRDefault="00E72C49" w:rsidP="00E72C49">
      <w:pPr>
        <w:shd w:val="clear" w:color="auto" w:fill="FFFFFF"/>
        <w:spacing w:before="508" w:after="100" w:afterAutospacing="1"/>
        <w:jc w:val="right"/>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lastRenderedPageBreak/>
        <w:t>Форма 4</w:t>
      </w:r>
    </w:p>
    <w:tbl>
      <w:tblPr>
        <w:tblW w:w="0" w:type="auto"/>
        <w:tblCellMar>
          <w:top w:w="15" w:type="dxa"/>
          <w:left w:w="15" w:type="dxa"/>
          <w:bottom w:w="15" w:type="dxa"/>
          <w:right w:w="15" w:type="dxa"/>
        </w:tblCellMar>
        <w:tblLook w:val="04A0"/>
      </w:tblPr>
      <w:tblGrid>
        <w:gridCol w:w="4889"/>
        <w:gridCol w:w="4955"/>
      </w:tblGrid>
      <w:tr w:rsidR="00E72C49" w:rsidRPr="00E72C49" w:rsidTr="00E72C49">
        <w:trPr>
          <w:trHeight w:val="949"/>
        </w:trPr>
        <w:tc>
          <w:tcPr>
            <w:tcW w:w="4889" w:type="dxa"/>
            <w:vAlign w:val="center"/>
            <w:hideMark/>
          </w:tcPr>
          <w:p w:rsidR="00E72C49" w:rsidRPr="00E72C49" w:rsidRDefault="00E72C49" w:rsidP="00E72C49">
            <w:pPr>
              <w:spacing w:before="100" w:beforeAutospacing="1" w:after="100" w:afterAutospacing="1"/>
              <w:rPr>
                <w:rFonts w:ascii="Times New Roman" w:hAnsi="Times New Roman" w:cs="Times New Roman"/>
                <w:sz w:val="24"/>
                <w:szCs w:val="24"/>
              </w:rPr>
            </w:pPr>
            <w:r w:rsidRPr="00E72C49">
              <w:rPr>
                <w:rFonts w:ascii="Times New Roman" w:hAnsi="Times New Roman" w:cs="Times New Roman"/>
                <w:sz w:val="24"/>
                <w:szCs w:val="24"/>
              </w:rPr>
              <w:t>Дата, исх. Номер</w:t>
            </w:r>
          </w:p>
        </w:tc>
        <w:tc>
          <w:tcPr>
            <w:tcW w:w="4955" w:type="dxa"/>
            <w:vAlign w:val="center"/>
            <w:hideMark/>
          </w:tcPr>
          <w:p w:rsidR="00E72C49" w:rsidRPr="00E72C49" w:rsidRDefault="00E72C49" w:rsidP="00E72C49">
            <w:pPr>
              <w:shd w:val="clear" w:color="auto" w:fill="FFFFFF"/>
              <w:jc w:val="right"/>
              <w:rPr>
                <w:rFonts w:ascii="Times New Roman" w:hAnsi="Times New Roman" w:cs="Times New Roman"/>
                <w:sz w:val="24"/>
                <w:szCs w:val="24"/>
              </w:rPr>
            </w:pPr>
            <w:r w:rsidRPr="00E72C49">
              <w:rPr>
                <w:rFonts w:ascii="Times New Roman" w:hAnsi="Times New Roman" w:cs="Times New Roman"/>
                <w:sz w:val="24"/>
                <w:szCs w:val="24"/>
              </w:rPr>
              <w:t>в конкурсную комиссию на право получения статуса специализированной службы по вопросам похоронного дела на территории  Сельского поселения «</w:t>
            </w:r>
            <w:proofErr w:type="spellStart"/>
            <w:r w:rsidRPr="00E72C49">
              <w:rPr>
                <w:rFonts w:ascii="Times New Roman" w:hAnsi="Times New Roman" w:cs="Times New Roman"/>
                <w:sz w:val="24"/>
                <w:szCs w:val="24"/>
              </w:rPr>
              <w:t>Тельвисочный</w:t>
            </w:r>
            <w:proofErr w:type="spellEnd"/>
            <w:r w:rsidRPr="00E72C49">
              <w:rPr>
                <w:rFonts w:ascii="Times New Roman" w:hAnsi="Times New Roman" w:cs="Times New Roman"/>
                <w:sz w:val="24"/>
                <w:szCs w:val="24"/>
              </w:rPr>
              <w:t xml:space="preserve">  сельсовет» Заполярного района  Ненецкого автономного округа на период с 2022 – 2024 гг.</w:t>
            </w:r>
          </w:p>
        </w:tc>
      </w:tr>
    </w:tbl>
    <w:p w:rsidR="00E72C49" w:rsidRPr="00E72C49" w:rsidRDefault="00E72C49" w:rsidP="00E72C49">
      <w:pPr>
        <w:shd w:val="clear" w:color="auto" w:fill="FFFFFF"/>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СВЕДЕНИЯ ОБ УЧАСТНИКЕ КОНКУРСА</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1. Полное наименование участника конкурса:</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2. Сокращенное наименование участника конкурса:</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3. Юридический адрес:</w:t>
      </w:r>
      <w:r w:rsidRPr="00E72C49">
        <w:rPr>
          <w:rFonts w:ascii="Times New Roman" w:hAnsi="Times New Roman" w:cs="Times New Roman"/>
          <w:color w:val="000000"/>
          <w:sz w:val="24"/>
          <w:szCs w:val="24"/>
        </w:rPr>
        <w:br/>
        <w:t>4. Фактический адрес:</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5.Телефон:_______________</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6.Факс:_______________________</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7.​ Адрес электронной почты:</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8. Сведения о государственной регистрации:</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 регистрирующий орган:</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 регистрационный номер:</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 дата регистрации:</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9. Идентификационный номер налогоплательщика (ИНН)_______________________________</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10. Код ОКПО</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11. Код ОКВЭД.</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12. Основной вид деятельности</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13. Собственность:</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13.1 Российская %</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 xml:space="preserve">в том числе: - </w:t>
      </w:r>
      <w:proofErr w:type="gramStart"/>
      <w:r w:rsidRPr="00E72C49">
        <w:rPr>
          <w:rFonts w:ascii="Times New Roman" w:hAnsi="Times New Roman" w:cs="Times New Roman"/>
          <w:color w:val="000000"/>
          <w:sz w:val="24"/>
          <w:szCs w:val="24"/>
        </w:rPr>
        <w:t>государственная</w:t>
      </w:r>
      <w:proofErr w:type="gramEnd"/>
      <w:r w:rsidRPr="00E72C49">
        <w:rPr>
          <w:rFonts w:ascii="Times New Roman" w:hAnsi="Times New Roman" w:cs="Times New Roman"/>
          <w:color w:val="000000"/>
          <w:sz w:val="24"/>
          <w:szCs w:val="24"/>
        </w:rPr>
        <w:t xml:space="preserve"> %</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 муниципальная %</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 частная %</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 общественных организаций %</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13.2 Иностранная %</w:t>
      </w:r>
    </w:p>
    <w:p w:rsidR="00E72C49" w:rsidRPr="00E72C49" w:rsidRDefault="00E72C49" w:rsidP="00E72C49">
      <w:pPr>
        <w:shd w:val="clear" w:color="auto" w:fill="FFFFFF"/>
        <w:rPr>
          <w:rFonts w:ascii="Times New Roman" w:hAnsi="Times New Roman" w:cs="Times New Roman"/>
          <w:color w:val="000000"/>
          <w:sz w:val="24"/>
          <w:szCs w:val="24"/>
        </w:rPr>
      </w:pPr>
      <w:r w:rsidRPr="00E72C49">
        <w:rPr>
          <w:rFonts w:ascii="Times New Roman" w:hAnsi="Times New Roman" w:cs="Times New Roman"/>
          <w:color w:val="000000"/>
          <w:sz w:val="24"/>
          <w:szCs w:val="24"/>
        </w:rPr>
        <w:t>14. Банковские реквизиты</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lastRenderedPageBreak/>
        <w:t xml:space="preserve">15. Настоящим сообщаем, что наше предприятие имеет финансовые средства, оборудование и другие материальные возможности, необходимые для выполнения муниципального контракта. </w:t>
      </w:r>
    </w:p>
    <w:p w:rsidR="00E72C49" w:rsidRPr="00E72C49" w:rsidRDefault="00E72C49" w:rsidP="00E72C49">
      <w:pPr>
        <w:shd w:val="clear" w:color="auto" w:fill="FFFFFF"/>
        <w:jc w:val="both"/>
        <w:rPr>
          <w:rFonts w:ascii="Times New Roman" w:hAnsi="Times New Roman" w:cs="Times New Roman"/>
          <w:color w:val="000000"/>
          <w:sz w:val="24"/>
          <w:szCs w:val="24"/>
        </w:rPr>
      </w:pP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Руководитель: __________________</w:t>
      </w:r>
    </w:p>
    <w:p w:rsidR="00E72C49" w:rsidRPr="00E72C49" w:rsidRDefault="00E72C49" w:rsidP="00E72C49">
      <w:pPr>
        <w:shd w:val="clear" w:color="auto" w:fill="FFFFFF"/>
        <w:spacing w:before="274" w:after="274"/>
        <w:jc w:val="right"/>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Форма 5</w:t>
      </w:r>
    </w:p>
    <w:p w:rsidR="00E72C49" w:rsidRPr="00E72C49" w:rsidRDefault="00E72C49" w:rsidP="00E72C49">
      <w:pPr>
        <w:shd w:val="clear" w:color="auto" w:fill="FFFFFF"/>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На бланке организации</w:t>
      </w:r>
    </w:p>
    <w:p w:rsidR="00E72C49" w:rsidRPr="00E72C49" w:rsidRDefault="00E72C49" w:rsidP="00E72C49">
      <w:pPr>
        <w:shd w:val="clear" w:color="auto" w:fill="FFFFFF"/>
        <w:spacing w:before="100" w:beforeAutospacing="1" w:after="100" w:afterAutospacing="1"/>
        <w:jc w:val="center"/>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Предложение о качественных, количественных и иных характеристиках услуг по погребению</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1.</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2.</w:t>
      </w:r>
    </w:p>
    <w:p w:rsidR="00E72C49" w:rsidRPr="00E72C49" w:rsidRDefault="00E72C49" w:rsidP="00E72C49">
      <w:pPr>
        <w:shd w:val="clear" w:color="auto" w:fill="FFFFFF"/>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3...</w:t>
      </w:r>
    </w:p>
    <w:p w:rsidR="00E72C49" w:rsidRPr="00E72C49" w:rsidRDefault="00E72C49" w:rsidP="00E72C49">
      <w:pPr>
        <w:shd w:val="clear" w:color="auto" w:fill="FFFFFF"/>
        <w:ind w:firstLine="284"/>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Руководитель организации _____________________(Фамилия И.О.)</w:t>
      </w:r>
    </w:p>
    <w:p w:rsidR="00E72C49" w:rsidRPr="00E72C49" w:rsidRDefault="00E72C49" w:rsidP="00E72C49">
      <w:pPr>
        <w:shd w:val="clear" w:color="auto" w:fill="FFFFFF"/>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М.П.</w:t>
      </w:r>
      <w:r w:rsidRPr="00E72C49">
        <w:rPr>
          <w:rFonts w:ascii="Times New Roman" w:hAnsi="Times New Roman" w:cs="Times New Roman"/>
          <w:i/>
          <w:iCs/>
          <w:color w:val="000000"/>
          <w:sz w:val="24"/>
          <w:szCs w:val="24"/>
          <w:vertAlign w:val="superscript"/>
        </w:rPr>
        <w:t> </w:t>
      </w:r>
    </w:p>
    <w:p w:rsidR="00E72C49" w:rsidRPr="00E72C49" w:rsidRDefault="00E72C49" w:rsidP="00E72C49">
      <w:pPr>
        <w:shd w:val="clear" w:color="auto" w:fill="FFFFFF"/>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Примечание:</w:t>
      </w:r>
    </w:p>
    <w:p w:rsidR="00E72C49" w:rsidRPr="00E72C49" w:rsidRDefault="00E72C49" w:rsidP="00E72C49">
      <w:pPr>
        <w:shd w:val="clear" w:color="auto" w:fill="FFFFFF"/>
        <w:spacing w:before="100" w:beforeAutospacing="1" w:after="100" w:afterAutospacing="1"/>
        <w:jc w:val="both"/>
        <w:rPr>
          <w:rFonts w:ascii="Times New Roman" w:hAnsi="Times New Roman" w:cs="Times New Roman"/>
          <w:strike/>
          <w:sz w:val="24"/>
          <w:szCs w:val="24"/>
        </w:rPr>
      </w:pPr>
      <w:r w:rsidRPr="00E72C49">
        <w:rPr>
          <w:rFonts w:ascii="Times New Roman" w:hAnsi="Times New Roman" w:cs="Times New Roman"/>
          <w:color w:val="000000"/>
          <w:sz w:val="24"/>
          <w:szCs w:val="24"/>
        </w:rPr>
        <w:t xml:space="preserve">Форма должна быть заполнена в соответствии с частью </w:t>
      </w:r>
      <w:r w:rsidRPr="00E72C49">
        <w:rPr>
          <w:rFonts w:ascii="Times New Roman" w:hAnsi="Times New Roman" w:cs="Times New Roman"/>
          <w:sz w:val="24"/>
          <w:szCs w:val="24"/>
        </w:rPr>
        <w:t xml:space="preserve">3 конкурсной документации «Описание качественных, количественных и иных характеристиках услуг по погребению» </w:t>
      </w:r>
      <w:proofErr w:type="gramStart"/>
      <w:r w:rsidRPr="00E72C49">
        <w:rPr>
          <w:rFonts w:ascii="Times New Roman" w:hAnsi="Times New Roman" w:cs="Times New Roman"/>
          <w:sz w:val="24"/>
          <w:szCs w:val="24"/>
        </w:rPr>
        <w:t>о</w:t>
      </w:r>
      <w:proofErr w:type="gramEnd"/>
      <w:r w:rsidRPr="00E72C49">
        <w:rPr>
          <w:rFonts w:ascii="Times New Roman" w:hAnsi="Times New Roman" w:cs="Times New Roman"/>
          <w:sz w:val="24"/>
          <w:szCs w:val="24"/>
        </w:rPr>
        <w:t xml:space="preserve"> всех видах гарантированного перечня услуг по погребению</w:t>
      </w:r>
      <w:r w:rsidRPr="00E72C49">
        <w:rPr>
          <w:rFonts w:ascii="Times New Roman" w:hAnsi="Times New Roman" w:cs="Times New Roman"/>
          <w:strike/>
          <w:sz w:val="24"/>
          <w:szCs w:val="24"/>
        </w:rPr>
        <w:t>.</w:t>
      </w:r>
    </w:p>
    <w:p w:rsidR="00E72C49" w:rsidRPr="00E72C49" w:rsidRDefault="00E72C49" w:rsidP="00E72C49">
      <w:pPr>
        <w:shd w:val="clear" w:color="auto" w:fill="FFFFFF"/>
        <w:spacing w:before="274" w:after="274"/>
        <w:jc w:val="right"/>
        <w:rPr>
          <w:rFonts w:ascii="Times New Roman" w:hAnsi="Times New Roman" w:cs="Times New Roman"/>
          <w:color w:val="000000"/>
          <w:sz w:val="24"/>
          <w:szCs w:val="24"/>
        </w:rPr>
      </w:pPr>
      <w:r w:rsidRPr="00E72C49">
        <w:rPr>
          <w:rFonts w:ascii="Times New Roman" w:hAnsi="Times New Roman" w:cs="Times New Roman"/>
          <w:b/>
          <w:bCs/>
          <w:color w:val="000000"/>
          <w:sz w:val="24"/>
          <w:szCs w:val="24"/>
        </w:rPr>
        <w:t>Форма 6</w:t>
      </w:r>
    </w:p>
    <w:p w:rsidR="00E72C49" w:rsidRPr="00E72C49" w:rsidRDefault="00E72C49" w:rsidP="00E72C49">
      <w:pPr>
        <w:shd w:val="clear" w:color="auto" w:fill="FFFFFF"/>
        <w:jc w:val="right"/>
        <w:rPr>
          <w:rFonts w:ascii="Times New Roman" w:hAnsi="Times New Roman" w:cs="Times New Roman"/>
          <w:color w:val="000000"/>
          <w:sz w:val="24"/>
          <w:szCs w:val="24"/>
        </w:rPr>
      </w:pPr>
      <w:r w:rsidRPr="00E72C49">
        <w:rPr>
          <w:rFonts w:ascii="Times New Roman" w:hAnsi="Times New Roman" w:cs="Times New Roman"/>
          <w:color w:val="000000"/>
          <w:sz w:val="24"/>
          <w:szCs w:val="24"/>
        </w:rPr>
        <w:t>На бланке организации</w:t>
      </w:r>
    </w:p>
    <w:p w:rsidR="00E72C49" w:rsidRPr="00E72C49" w:rsidRDefault="00E72C49" w:rsidP="00E72C49">
      <w:pPr>
        <w:shd w:val="clear" w:color="auto" w:fill="FFFFFF"/>
        <w:jc w:val="both"/>
        <w:rPr>
          <w:rFonts w:ascii="Times New Roman" w:hAnsi="Times New Roman" w:cs="Times New Roman"/>
          <w:bCs/>
          <w:color w:val="000000"/>
          <w:sz w:val="24"/>
          <w:szCs w:val="24"/>
        </w:rPr>
      </w:pPr>
      <w:r w:rsidRPr="00E72C49">
        <w:rPr>
          <w:rFonts w:ascii="Times New Roman" w:hAnsi="Times New Roman" w:cs="Times New Roman"/>
          <w:bCs/>
          <w:color w:val="000000"/>
          <w:sz w:val="24"/>
          <w:szCs w:val="24"/>
        </w:rPr>
        <w:t>Наименование участника конкурса __________________________________</w:t>
      </w:r>
    </w:p>
    <w:p w:rsidR="00E72C49" w:rsidRPr="00E72C49" w:rsidRDefault="00E72C49" w:rsidP="00E72C49">
      <w:pPr>
        <w:shd w:val="clear" w:color="auto" w:fill="FFFFFF"/>
        <w:ind w:left="2189"/>
        <w:jc w:val="center"/>
        <w:rPr>
          <w:rFonts w:ascii="Times New Roman" w:hAnsi="Times New Roman" w:cs="Times New Roman"/>
          <w:b/>
          <w:bCs/>
          <w:color w:val="000000"/>
          <w:sz w:val="24"/>
          <w:szCs w:val="24"/>
        </w:rPr>
      </w:pPr>
      <w:r w:rsidRPr="00E72C49">
        <w:rPr>
          <w:rFonts w:ascii="Times New Roman" w:hAnsi="Times New Roman" w:cs="Times New Roman"/>
          <w:b/>
          <w:bCs/>
          <w:color w:val="000000"/>
          <w:sz w:val="24"/>
          <w:szCs w:val="24"/>
        </w:rPr>
        <w:t>Сведения о кадровых ресурсах.</w:t>
      </w:r>
    </w:p>
    <w:tbl>
      <w:tblPr>
        <w:tblW w:w="0" w:type="auto"/>
        <w:tblCellMar>
          <w:top w:w="15" w:type="dxa"/>
          <w:left w:w="15" w:type="dxa"/>
          <w:bottom w:w="15" w:type="dxa"/>
          <w:right w:w="15" w:type="dxa"/>
        </w:tblCellMar>
        <w:tblLook w:val="04A0"/>
      </w:tblPr>
      <w:tblGrid>
        <w:gridCol w:w="585"/>
        <w:gridCol w:w="2993"/>
        <w:gridCol w:w="2605"/>
        <w:gridCol w:w="1275"/>
        <w:gridCol w:w="1926"/>
      </w:tblGrid>
      <w:tr w:rsidR="00E72C49" w:rsidRPr="00E72C49" w:rsidTr="00E72C49">
        <w:trPr>
          <w:trHeight w:val="1096"/>
        </w:trPr>
        <w:tc>
          <w:tcPr>
            <w:tcW w:w="585"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bCs/>
                <w:color w:val="000000"/>
                <w:sz w:val="24"/>
                <w:szCs w:val="24"/>
              </w:rPr>
              <w:t>№</w:t>
            </w:r>
            <w:r w:rsidRPr="00E72C49">
              <w:rPr>
                <w:rFonts w:ascii="Times New Roman" w:hAnsi="Times New Roman" w:cs="Times New Roman"/>
                <w:sz w:val="24"/>
                <w:szCs w:val="24"/>
              </w:rPr>
              <w:br/>
            </w:r>
            <w:proofErr w:type="spellStart"/>
            <w:proofErr w:type="gramStart"/>
            <w:r w:rsidRPr="00E72C49">
              <w:rPr>
                <w:rFonts w:ascii="Times New Roman" w:hAnsi="Times New Roman" w:cs="Times New Roman"/>
                <w:bCs/>
                <w:color w:val="000000"/>
                <w:sz w:val="24"/>
                <w:szCs w:val="24"/>
              </w:rPr>
              <w:t>п</w:t>
            </w:r>
            <w:proofErr w:type="spellEnd"/>
            <w:proofErr w:type="gramEnd"/>
            <w:r w:rsidRPr="00E72C49">
              <w:rPr>
                <w:rFonts w:ascii="Times New Roman" w:hAnsi="Times New Roman" w:cs="Times New Roman"/>
                <w:bCs/>
                <w:color w:val="000000"/>
                <w:sz w:val="24"/>
                <w:szCs w:val="24"/>
              </w:rPr>
              <w:t>/</w:t>
            </w:r>
            <w:proofErr w:type="spellStart"/>
            <w:r w:rsidRPr="00E72C49">
              <w:rPr>
                <w:rFonts w:ascii="Times New Roman" w:hAnsi="Times New Roman" w:cs="Times New Roman"/>
                <w:bCs/>
                <w:color w:val="000000"/>
                <w:sz w:val="24"/>
                <w:szCs w:val="24"/>
              </w:rPr>
              <w:t>п</w:t>
            </w:r>
            <w:proofErr w:type="spellEnd"/>
          </w:p>
        </w:tc>
        <w:tc>
          <w:tcPr>
            <w:tcW w:w="2993"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bCs/>
                <w:color w:val="000000"/>
                <w:sz w:val="24"/>
                <w:szCs w:val="24"/>
              </w:rPr>
              <w:t>Фамилия, имя, отчество</w:t>
            </w:r>
          </w:p>
        </w:tc>
        <w:tc>
          <w:tcPr>
            <w:tcW w:w="2605"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bCs/>
                <w:color w:val="000000"/>
                <w:sz w:val="24"/>
                <w:szCs w:val="24"/>
              </w:rPr>
              <w:t>Занимаемая должность</w:t>
            </w:r>
          </w:p>
        </w:tc>
        <w:tc>
          <w:tcPr>
            <w:tcW w:w="1275" w:type="dxa"/>
            <w:tcBorders>
              <w:top w:val="single" w:sz="6" w:space="0" w:color="000000"/>
              <w:left w:val="single" w:sz="6" w:space="0" w:color="000000"/>
              <w:bottom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bCs/>
                <w:color w:val="000000"/>
                <w:sz w:val="24"/>
                <w:szCs w:val="24"/>
              </w:rPr>
              <w:t>Характер трудовых отношений</w:t>
            </w:r>
          </w:p>
        </w:tc>
        <w:tc>
          <w:tcPr>
            <w:tcW w:w="1926"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spacing w:before="100" w:beforeAutospacing="1" w:after="100" w:afterAutospacing="1"/>
              <w:jc w:val="center"/>
              <w:rPr>
                <w:rFonts w:ascii="Times New Roman" w:hAnsi="Times New Roman" w:cs="Times New Roman"/>
                <w:sz w:val="24"/>
                <w:szCs w:val="24"/>
              </w:rPr>
            </w:pPr>
            <w:r w:rsidRPr="00E72C49">
              <w:rPr>
                <w:rFonts w:ascii="Times New Roman" w:hAnsi="Times New Roman" w:cs="Times New Roman"/>
                <w:bCs/>
                <w:color w:val="000000"/>
                <w:sz w:val="24"/>
                <w:szCs w:val="24"/>
              </w:rPr>
              <w:t>Стаж работы в данной или аналогичной должности, лет</w:t>
            </w:r>
          </w:p>
        </w:tc>
      </w:tr>
      <w:tr w:rsidR="00E72C49" w:rsidRPr="00E72C49" w:rsidTr="00E72C49">
        <w:trPr>
          <w:trHeight w:val="230"/>
        </w:trPr>
        <w:tc>
          <w:tcPr>
            <w:tcW w:w="585" w:type="dxa"/>
            <w:tcBorders>
              <w:top w:val="single" w:sz="6" w:space="0" w:color="000000"/>
              <w:left w:val="single" w:sz="6" w:space="0" w:color="000000"/>
              <w:bottom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c>
          <w:tcPr>
            <w:tcW w:w="2993" w:type="dxa"/>
            <w:tcBorders>
              <w:top w:val="single" w:sz="6" w:space="0" w:color="000000"/>
              <w:left w:val="single" w:sz="6" w:space="0" w:color="000000"/>
              <w:bottom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c>
          <w:tcPr>
            <w:tcW w:w="2605" w:type="dxa"/>
            <w:tcBorders>
              <w:top w:val="single" w:sz="6" w:space="0" w:color="000000"/>
              <w:left w:val="single" w:sz="6" w:space="0" w:color="000000"/>
              <w:bottom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c>
          <w:tcPr>
            <w:tcW w:w="1926"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r w:rsidR="00E72C49" w:rsidRPr="00E72C49" w:rsidTr="00E72C49">
        <w:trPr>
          <w:trHeight w:val="216"/>
        </w:trPr>
        <w:tc>
          <w:tcPr>
            <w:tcW w:w="585" w:type="dxa"/>
            <w:tcBorders>
              <w:top w:val="single" w:sz="6" w:space="0" w:color="000000"/>
              <w:left w:val="single" w:sz="6" w:space="0" w:color="000000"/>
              <w:bottom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c>
          <w:tcPr>
            <w:tcW w:w="2993" w:type="dxa"/>
            <w:tcBorders>
              <w:top w:val="single" w:sz="6" w:space="0" w:color="000000"/>
              <w:left w:val="single" w:sz="6" w:space="0" w:color="000000"/>
              <w:bottom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c>
          <w:tcPr>
            <w:tcW w:w="2605" w:type="dxa"/>
            <w:tcBorders>
              <w:top w:val="single" w:sz="6" w:space="0" w:color="000000"/>
              <w:left w:val="single" w:sz="6" w:space="0" w:color="000000"/>
              <w:bottom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c>
          <w:tcPr>
            <w:tcW w:w="1926" w:type="dxa"/>
            <w:tcBorders>
              <w:top w:val="single" w:sz="6" w:space="0" w:color="000000"/>
              <w:left w:val="single" w:sz="6" w:space="0" w:color="000000"/>
              <w:bottom w:val="single" w:sz="6" w:space="0" w:color="000000"/>
              <w:right w:val="single" w:sz="6" w:space="0" w:color="000000"/>
            </w:tcBorders>
            <w:vAlign w:val="center"/>
            <w:hideMark/>
          </w:tcPr>
          <w:p w:rsidR="00E72C49" w:rsidRPr="00E72C49" w:rsidRDefault="00E72C49" w:rsidP="00E72C49">
            <w:pPr>
              <w:rPr>
                <w:rFonts w:ascii="Times New Roman" w:hAnsi="Times New Roman" w:cs="Times New Roman"/>
                <w:sz w:val="24"/>
                <w:szCs w:val="24"/>
              </w:rPr>
            </w:pPr>
          </w:p>
        </w:tc>
      </w:tr>
    </w:tbl>
    <w:p w:rsidR="00E72C49" w:rsidRPr="00E72C49" w:rsidRDefault="00E72C49" w:rsidP="00E72C49">
      <w:pPr>
        <w:shd w:val="clear" w:color="auto" w:fill="FFFFFF"/>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Руководитель организации _____________________ _____(Фамилия И.О.)</w:t>
      </w:r>
    </w:p>
    <w:p w:rsidR="00E72C49" w:rsidRPr="00E72C49" w:rsidRDefault="00E72C49" w:rsidP="00E72C49">
      <w:pPr>
        <w:shd w:val="clear" w:color="auto" w:fill="FFFFFF"/>
        <w:spacing w:before="100" w:beforeAutospacing="1" w:after="100" w:afterAutospacing="1"/>
        <w:jc w:val="both"/>
        <w:rPr>
          <w:rFonts w:ascii="Times New Roman" w:hAnsi="Times New Roman" w:cs="Times New Roman"/>
          <w:color w:val="000000"/>
          <w:sz w:val="24"/>
          <w:szCs w:val="24"/>
        </w:rPr>
      </w:pPr>
      <w:r w:rsidRPr="00E72C49">
        <w:rPr>
          <w:rFonts w:ascii="Times New Roman" w:hAnsi="Times New Roman" w:cs="Times New Roman"/>
          <w:color w:val="000000"/>
          <w:sz w:val="24"/>
          <w:szCs w:val="24"/>
        </w:rPr>
        <w:t>М.П.</w:t>
      </w:r>
      <w:r w:rsidRPr="00E72C49">
        <w:rPr>
          <w:rFonts w:ascii="Times New Roman" w:hAnsi="Times New Roman" w:cs="Times New Roman"/>
          <w:i/>
          <w:iCs/>
          <w:color w:val="000000"/>
          <w:sz w:val="24"/>
          <w:szCs w:val="24"/>
          <w:vertAlign w:val="superscript"/>
        </w:rPr>
        <w:t> </w:t>
      </w:r>
    </w:p>
    <w:p w:rsidR="005E13BF" w:rsidRPr="00273AB1" w:rsidRDefault="005E13BF" w:rsidP="00566F68">
      <w:pPr>
        <w:widowControl w:val="0"/>
        <w:autoSpaceDE w:val="0"/>
        <w:autoSpaceDN w:val="0"/>
        <w:adjustRightInd w:val="0"/>
        <w:spacing w:after="0" w:line="240" w:lineRule="auto"/>
        <w:rPr>
          <w:rFonts w:ascii="Times New Roman" w:eastAsia="Times New Roman" w:hAnsi="Times New Roman" w:cs="Times New Roman"/>
          <w:sz w:val="24"/>
          <w:szCs w:val="24"/>
        </w:rPr>
      </w:pPr>
    </w:p>
    <w:p w:rsidR="006E6A53" w:rsidRP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C704FE" w:rsidRPr="00190CCA" w:rsidRDefault="005B6669" w:rsidP="008E69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190CCA">
        <w:rPr>
          <w:rFonts w:ascii="Times New Roman" w:eastAsia="Times New Roman" w:hAnsi="Times New Roman" w:cs="Times New Roman"/>
          <w:sz w:val="20"/>
          <w:szCs w:val="20"/>
        </w:rPr>
        <w:t xml:space="preserve">Информационный бюллетень </w:t>
      </w:r>
      <w:r w:rsidR="00E72C49">
        <w:rPr>
          <w:rFonts w:ascii="Times New Roman" w:eastAsia="Times New Roman" w:hAnsi="Times New Roman" w:cs="Times New Roman"/>
          <w:sz w:val="20"/>
          <w:szCs w:val="20"/>
        </w:rPr>
        <w:t>№ 11</w:t>
      </w:r>
      <w:r w:rsidR="000E10BD" w:rsidRPr="00190CCA">
        <w:rPr>
          <w:rFonts w:ascii="Times New Roman" w:eastAsia="Times New Roman" w:hAnsi="Times New Roman" w:cs="Times New Roman"/>
          <w:sz w:val="20"/>
          <w:szCs w:val="20"/>
        </w:rPr>
        <w:t xml:space="preserve"> от </w:t>
      </w:r>
      <w:r w:rsidR="00E72C49">
        <w:rPr>
          <w:rFonts w:ascii="Times New Roman" w:eastAsia="Times New Roman" w:hAnsi="Times New Roman" w:cs="Times New Roman"/>
          <w:sz w:val="20"/>
          <w:szCs w:val="20"/>
        </w:rPr>
        <w:t xml:space="preserve"> 05.05.</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AF40B9"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 xml:space="preserve">НАО. Село </w:t>
      </w:r>
      <w:proofErr w:type="spellStart"/>
      <w:r w:rsidR="00D271B6" w:rsidRPr="00190CCA">
        <w:rPr>
          <w:rFonts w:ascii="Times New Roman" w:eastAsia="Times New Roman" w:hAnsi="Times New Roman" w:cs="Times New Roman"/>
          <w:sz w:val="20"/>
          <w:szCs w:val="20"/>
        </w:rPr>
        <w:t>Тельвиска</w:t>
      </w:r>
      <w:proofErr w:type="spellEnd"/>
      <w:proofErr w:type="gramStart"/>
      <w:r w:rsidR="00D271B6" w:rsidRPr="00190CCA">
        <w:rPr>
          <w:rFonts w:ascii="Times New Roman" w:eastAsia="Times New Roman" w:hAnsi="Times New Roman" w:cs="Times New Roman"/>
          <w:sz w:val="20"/>
          <w:szCs w:val="20"/>
        </w:rPr>
        <w:t xml:space="preserve"> ,</w:t>
      </w:r>
      <w:proofErr w:type="gramEnd"/>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273AB1">
      <w:pgSz w:w="11906" w:h="16838"/>
      <w:pgMar w:top="720" w:right="720" w:bottom="720" w:left="720"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C49" w:rsidRDefault="00E72C49" w:rsidP="00AD1B3A">
      <w:pPr>
        <w:spacing w:after="0" w:line="240" w:lineRule="auto"/>
      </w:pPr>
      <w:r>
        <w:separator/>
      </w:r>
    </w:p>
  </w:endnote>
  <w:endnote w:type="continuationSeparator" w:id="0">
    <w:p w:rsidR="00E72C49" w:rsidRDefault="00E72C49"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C49" w:rsidRDefault="00E72C49" w:rsidP="00AD1B3A">
      <w:pPr>
        <w:spacing w:after="0" w:line="240" w:lineRule="auto"/>
      </w:pPr>
      <w:r>
        <w:separator/>
      </w:r>
    </w:p>
  </w:footnote>
  <w:footnote w:type="continuationSeparator" w:id="0">
    <w:p w:rsidR="00E72C49" w:rsidRDefault="00E72C49" w:rsidP="00AD1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9024336"/>
    <w:multiLevelType w:val="hybridMultilevel"/>
    <w:tmpl w:val="143484C2"/>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4">
    <w:nsid w:val="13555B25"/>
    <w:multiLevelType w:val="hybridMultilevel"/>
    <w:tmpl w:val="45AC3FC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0E05C7"/>
    <w:multiLevelType w:val="hybridMultilevel"/>
    <w:tmpl w:val="C5D03A94"/>
    <w:lvl w:ilvl="0" w:tplc="AA504CC8">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24A17F84"/>
    <w:multiLevelType w:val="hybridMultilevel"/>
    <w:tmpl w:val="B5B0C4E0"/>
    <w:lvl w:ilvl="0" w:tplc="52C6D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EB368E"/>
    <w:multiLevelType w:val="multilevel"/>
    <w:tmpl w:val="473C48E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2">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1428B"/>
    <w:multiLevelType w:val="hybridMultilevel"/>
    <w:tmpl w:val="9F2CE8D6"/>
    <w:lvl w:ilvl="0" w:tplc="FFFFFFFF">
      <w:start w:val="1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5">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3B161DB"/>
    <w:multiLevelType w:val="hybridMultilevel"/>
    <w:tmpl w:val="AA8E91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55B28A0"/>
    <w:multiLevelType w:val="hybridMultilevel"/>
    <w:tmpl w:val="678AACA4"/>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0">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EF76F2"/>
    <w:multiLevelType w:val="hybridMultilevel"/>
    <w:tmpl w:val="923A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1F024B"/>
    <w:multiLevelType w:val="hybridMultilevel"/>
    <w:tmpl w:val="C0BEE3D8"/>
    <w:lvl w:ilvl="0" w:tplc="DE7A7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5453347"/>
    <w:multiLevelType w:val="hybridMultilevel"/>
    <w:tmpl w:val="D316A334"/>
    <w:lvl w:ilvl="0" w:tplc="474EFA1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AD3A21"/>
    <w:multiLevelType w:val="singleLevel"/>
    <w:tmpl w:val="67685A82"/>
    <w:lvl w:ilvl="0">
      <w:start w:val="3"/>
      <w:numFmt w:val="decimal"/>
      <w:lvlText w:val="%1."/>
      <w:legacy w:legacy="1" w:legacySpace="0" w:legacyIndent="284"/>
      <w:lvlJc w:val="left"/>
      <w:rPr>
        <w:rFonts w:ascii="Times New Roman" w:hAnsi="Times New Roman" w:cs="Times New Roman" w:hint="default"/>
      </w:rPr>
    </w:lvl>
  </w:abstractNum>
  <w:abstractNum w:abstractNumId="26">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26"/>
  </w:num>
  <w:num w:numId="4">
    <w:abstractNumId w:val="1"/>
  </w:num>
  <w:num w:numId="5">
    <w:abstractNumId w:val="10"/>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
  </w:num>
  <w:num w:numId="11">
    <w:abstractNumId w:val="16"/>
  </w:num>
  <w:num w:numId="12">
    <w:abstractNumId w:val="24"/>
  </w:num>
  <w:num w:numId="13">
    <w:abstractNumId w:val="8"/>
  </w:num>
  <w:num w:numId="14">
    <w:abstractNumId w:val="4"/>
  </w:num>
  <w:num w:numId="15">
    <w:abstractNumId w:val="19"/>
  </w:num>
  <w:num w:numId="16">
    <w:abstractNumId w:val="18"/>
  </w:num>
  <w:num w:numId="17">
    <w:abstractNumId w:val="14"/>
  </w:num>
  <w:num w:numId="18">
    <w:abstractNumId w:val="7"/>
  </w:num>
  <w:num w:numId="19">
    <w:abstractNumId w:val="3"/>
  </w:num>
  <w:num w:numId="20">
    <w:abstractNumId w:val="23"/>
  </w:num>
  <w:num w:numId="21">
    <w:abstractNumId w:val="9"/>
  </w:num>
  <w:num w:numId="22">
    <w:abstractNumId w:val="25"/>
  </w:num>
  <w:num w:numId="23">
    <w:abstractNumId w:val="20"/>
  </w:num>
  <w:num w:numId="24">
    <w:abstractNumId w:val="12"/>
  </w:num>
  <w:num w:numId="25">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7873"/>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30F66"/>
    <w:rsid w:val="00044CD2"/>
    <w:rsid w:val="00050A6B"/>
    <w:rsid w:val="00072B5E"/>
    <w:rsid w:val="000A13ED"/>
    <w:rsid w:val="000B0BB2"/>
    <w:rsid w:val="000B2472"/>
    <w:rsid w:val="000B613B"/>
    <w:rsid w:val="000C3529"/>
    <w:rsid w:val="000D1BE4"/>
    <w:rsid w:val="000D2269"/>
    <w:rsid w:val="000D7000"/>
    <w:rsid w:val="000E10BD"/>
    <w:rsid w:val="000E3699"/>
    <w:rsid w:val="000E3B32"/>
    <w:rsid w:val="000F244E"/>
    <w:rsid w:val="001068DA"/>
    <w:rsid w:val="0011297D"/>
    <w:rsid w:val="00122EA8"/>
    <w:rsid w:val="00135673"/>
    <w:rsid w:val="0014494E"/>
    <w:rsid w:val="00147651"/>
    <w:rsid w:val="001559AC"/>
    <w:rsid w:val="00155CCA"/>
    <w:rsid w:val="001633B7"/>
    <w:rsid w:val="00165A8C"/>
    <w:rsid w:val="00190CCA"/>
    <w:rsid w:val="001A12F9"/>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26EE3"/>
    <w:rsid w:val="002430F2"/>
    <w:rsid w:val="002514CE"/>
    <w:rsid w:val="002516C8"/>
    <w:rsid w:val="00257C23"/>
    <w:rsid w:val="00266C5F"/>
    <w:rsid w:val="002718C1"/>
    <w:rsid w:val="00273AB1"/>
    <w:rsid w:val="00275B26"/>
    <w:rsid w:val="00281DA3"/>
    <w:rsid w:val="00294486"/>
    <w:rsid w:val="00294FD0"/>
    <w:rsid w:val="002A6024"/>
    <w:rsid w:val="002B0C01"/>
    <w:rsid w:val="002B1E68"/>
    <w:rsid w:val="002D0D30"/>
    <w:rsid w:val="002D29FC"/>
    <w:rsid w:val="002D3AED"/>
    <w:rsid w:val="002D6FA8"/>
    <w:rsid w:val="002F0F94"/>
    <w:rsid w:val="002F180D"/>
    <w:rsid w:val="002F425A"/>
    <w:rsid w:val="003069FF"/>
    <w:rsid w:val="00306EA6"/>
    <w:rsid w:val="00314078"/>
    <w:rsid w:val="00315EBD"/>
    <w:rsid w:val="00326E61"/>
    <w:rsid w:val="00331910"/>
    <w:rsid w:val="00332F0A"/>
    <w:rsid w:val="00335E40"/>
    <w:rsid w:val="00344A3D"/>
    <w:rsid w:val="00351C0E"/>
    <w:rsid w:val="00363E6B"/>
    <w:rsid w:val="00374A74"/>
    <w:rsid w:val="00374E4D"/>
    <w:rsid w:val="00396089"/>
    <w:rsid w:val="00396A71"/>
    <w:rsid w:val="003A09BA"/>
    <w:rsid w:val="003A4491"/>
    <w:rsid w:val="003A5A26"/>
    <w:rsid w:val="003B735E"/>
    <w:rsid w:val="003C2D9D"/>
    <w:rsid w:val="003C404D"/>
    <w:rsid w:val="003D3722"/>
    <w:rsid w:val="003E0507"/>
    <w:rsid w:val="003F4CD7"/>
    <w:rsid w:val="0040596E"/>
    <w:rsid w:val="00410CE7"/>
    <w:rsid w:val="004122B0"/>
    <w:rsid w:val="004122EA"/>
    <w:rsid w:val="00415E28"/>
    <w:rsid w:val="0041679B"/>
    <w:rsid w:val="00431303"/>
    <w:rsid w:val="00435D92"/>
    <w:rsid w:val="00451AC2"/>
    <w:rsid w:val="00457EDB"/>
    <w:rsid w:val="00463EB6"/>
    <w:rsid w:val="004645E4"/>
    <w:rsid w:val="004679BB"/>
    <w:rsid w:val="004770A4"/>
    <w:rsid w:val="0048245C"/>
    <w:rsid w:val="004873B1"/>
    <w:rsid w:val="00487B95"/>
    <w:rsid w:val="0049192B"/>
    <w:rsid w:val="004958CB"/>
    <w:rsid w:val="004B7ABA"/>
    <w:rsid w:val="004C06D5"/>
    <w:rsid w:val="004D4D2A"/>
    <w:rsid w:val="004D749A"/>
    <w:rsid w:val="004E1E7F"/>
    <w:rsid w:val="004F031C"/>
    <w:rsid w:val="00504759"/>
    <w:rsid w:val="00504B88"/>
    <w:rsid w:val="00527112"/>
    <w:rsid w:val="005361C3"/>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55EB"/>
    <w:rsid w:val="00615CB8"/>
    <w:rsid w:val="00634E14"/>
    <w:rsid w:val="00642A7A"/>
    <w:rsid w:val="00654A14"/>
    <w:rsid w:val="0065548D"/>
    <w:rsid w:val="00661925"/>
    <w:rsid w:val="00671F09"/>
    <w:rsid w:val="00680A69"/>
    <w:rsid w:val="006A5314"/>
    <w:rsid w:val="006A6F6D"/>
    <w:rsid w:val="006B4216"/>
    <w:rsid w:val="006B561E"/>
    <w:rsid w:val="006C012E"/>
    <w:rsid w:val="006E601C"/>
    <w:rsid w:val="006E6A53"/>
    <w:rsid w:val="006F17B6"/>
    <w:rsid w:val="006F77D6"/>
    <w:rsid w:val="00723AC2"/>
    <w:rsid w:val="007256FE"/>
    <w:rsid w:val="0072579A"/>
    <w:rsid w:val="00727130"/>
    <w:rsid w:val="007456F3"/>
    <w:rsid w:val="0075293B"/>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64D23"/>
    <w:rsid w:val="00873924"/>
    <w:rsid w:val="008943CB"/>
    <w:rsid w:val="00896584"/>
    <w:rsid w:val="008A22B2"/>
    <w:rsid w:val="008B0E3B"/>
    <w:rsid w:val="008B3116"/>
    <w:rsid w:val="008C6D2B"/>
    <w:rsid w:val="008E6971"/>
    <w:rsid w:val="008F28EF"/>
    <w:rsid w:val="008F4701"/>
    <w:rsid w:val="0090744C"/>
    <w:rsid w:val="00920D37"/>
    <w:rsid w:val="00940D29"/>
    <w:rsid w:val="00940DE7"/>
    <w:rsid w:val="00950F77"/>
    <w:rsid w:val="0095490C"/>
    <w:rsid w:val="009762D3"/>
    <w:rsid w:val="009837F3"/>
    <w:rsid w:val="00983CC5"/>
    <w:rsid w:val="00987561"/>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484A"/>
    <w:rsid w:val="00A727AF"/>
    <w:rsid w:val="00A8198E"/>
    <w:rsid w:val="00A83076"/>
    <w:rsid w:val="00A84BB1"/>
    <w:rsid w:val="00A903A9"/>
    <w:rsid w:val="00A9064C"/>
    <w:rsid w:val="00A96D85"/>
    <w:rsid w:val="00A976F3"/>
    <w:rsid w:val="00AA2FAF"/>
    <w:rsid w:val="00AA3A3E"/>
    <w:rsid w:val="00AA49A5"/>
    <w:rsid w:val="00AA588F"/>
    <w:rsid w:val="00AC1488"/>
    <w:rsid w:val="00AD1B3A"/>
    <w:rsid w:val="00AD2CCF"/>
    <w:rsid w:val="00AE6189"/>
    <w:rsid w:val="00AF40B9"/>
    <w:rsid w:val="00B03769"/>
    <w:rsid w:val="00B21DF5"/>
    <w:rsid w:val="00B26A38"/>
    <w:rsid w:val="00B41B89"/>
    <w:rsid w:val="00B4243E"/>
    <w:rsid w:val="00B451D1"/>
    <w:rsid w:val="00B567AA"/>
    <w:rsid w:val="00B6208F"/>
    <w:rsid w:val="00B62ECA"/>
    <w:rsid w:val="00B6480F"/>
    <w:rsid w:val="00B7307F"/>
    <w:rsid w:val="00B83346"/>
    <w:rsid w:val="00B91E24"/>
    <w:rsid w:val="00B97003"/>
    <w:rsid w:val="00BB3469"/>
    <w:rsid w:val="00BB5F50"/>
    <w:rsid w:val="00BC034B"/>
    <w:rsid w:val="00BF7296"/>
    <w:rsid w:val="00C06581"/>
    <w:rsid w:val="00C10E79"/>
    <w:rsid w:val="00C20D52"/>
    <w:rsid w:val="00C229E8"/>
    <w:rsid w:val="00C331C2"/>
    <w:rsid w:val="00C52AA4"/>
    <w:rsid w:val="00C5328E"/>
    <w:rsid w:val="00C6292C"/>
    <w:rsid w:val="00C6659A"/>
    <w:rsid w:val="00C704FE"/>
    <w:rsid w:val="00C9023C"/>
    <w:rsid w:val="00C90A46"/>
    <w:rsid w:val="00CA156A"/>
    <w:rsid w:val="00CB0B0D"/>
    <w:rsid w:val="00CC1917"/>
    <w:rsid w:val="00CE416C"/>
    <w:rsid w:val="00CE724F"/>
    <w:rsid w:val="00D03902"/>
    <w:rsid w:val="00D112AD"/>
    <w:rsid w:val="00D2215A"/>
    <w:rsid w:val="00D2458A"/>
    <w:rsid w:val="00D271B6"/>
    <w:rsid w:val="00D5232C"/>
    <w:rsid w:val="00D605CF"/>
    <w:rsid w:val="00D72E45"/>
    <w:rsid w:val="00D7744D"/>
    <w:rsid w:val="00D81E8C"/>
    <w:rsid w:val="00D844D7"/>
    <w:rsid w:val="00D8514A"/>
    <w:rsid w:val="00D869BC"/>
    <w:rsid w:val="00DA1370"/>
    <w:rsid w:val="00DA1FB5"/>
    <w:rsid w:val="00DA2D12"/>
    <w:rsid w:val="00DA38F8"/>
    <w:rsid w:val="00DA4BC0"/>
    <w:rsid w:val="00DA6316"/>
    <w:rsid w:val="00DC1D3D"/>
    <w:rsid w:val="00DD0AC8"/>
    <w:rsid w:val="00DD1CA6"/>
    <w:rsid w:val="00DD2F6B"/>
    <w:rsid w:val="00DD6E94"/>
    <w:rsid w:val="00DE0E76"/>
    <w:rsid w:val="00DF0850"/>
    <w:rsid w:val="00E02B56"/>
    <w:rsid w:val="00E06143"/>
    <w:rsid w:val="00E13ADB"/>
    <w:rsid w:val="00E170FC"/>
    <w:rsid w:val="00E27304"/>
    <w:rsid w:val="00E4348E"/>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F04A7E"/>
    <w:rsid w:val="00F0777C"/>
    <w:rsid w:val="00F14EE7"/>
    <w:rsid w:val="00F16C01"/>
    <w:rsid w:val="00F243CA"/>
    <w:rsid w:val="00F24F3A"/>
    <w:rsid w:val="00F314C0"/>
    <w:rsid w:val="00F469BD"/>
    <w:rsid w:val="00F52BEC"/>
    <w:rsid w:val="00F64019"/>
    <w:rsid w:val="00F67EC7"/>
    <w:rsid w:val="00F76917"/>
    <w:rsid w:val="00F84408"/>
    <w:rsid w:val="00F93037"/>
    <w:rsid w:val="00F966D7"/>
    <w:rsid w:val="00FA1C0D"/>
    <w:rsid w:val="00FC58AF"/>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iPriority w:val="99"/>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uiPriority w:val="9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basedOn w:val="a3"/>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9">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a">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b">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c">
    <w:name w:val="page number"/>
    <w:basedOn w:val="a4"/>
    <w:rsid w:val="007256FE"/>
  </w:style>
  <w:style w:type="paragraph" w:customStyle="1" w:styleId="afd">
    <w:basedOn w:val="a3"/>
    <w:next w:val="af6"/>
    <w:link w:val="afe"/>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e">
    <w:name w:val="Название Знак"/>
    <w:link w:val="afd"/>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
    <w:name w:val="Plain Text"/>
    <w:basedOn w:val="a3"/>
    <w:link w:val="aff0"/>
    <w:rsid w:val="007256FE"/>
    <w:pPr>
      <w:spacing w:after="0" w:line="240" w:lineRule="auto"/>
    </w:pPr>
    <w:rPr>
      <w:rFonts w:ascii="Courier New" w:eastAsia="Times New Roman" w:hAnsi="Courier New" w:cs="Times New Roman"/>
      <w:sz w:val="20"/>
      <w:szCs w:val="20"/>
    </w:rPr>
  </w:style>
  <w:style w:type="character" w:customStyle="1" w:styleId="aff0">
    <w:name w:val="Текст Знак"/>
    <w:basedOn w:val="a4"/>
    <w:link w:val="aff"/>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1">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2">
    <w:name w:val="footnote text"/>
    <w:aliases w:val="Текст сноски-FN,Oaeno niinee-FN,Oaeno niinee Ciae,Table_Footnote_last"/>
    <w:basedOn w:val="a3"/>
    <w:link w:val="aff3"/>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3">
    <w:name w:val="Текст сноски Знак"/>
    <w:aliases w:val="Текст сноски-FN Знак,Oaeno niinee-FN Знак,Oaeno niinee Ciae Знак,Table_Footnote_last Знак"/>
    <w:basedOn w:val="a4"/>
    <w:link w:val="aff2"/>
    <w:semiHidden/>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4">
    <w:name w:val="Closing"/>
    <w:basedOn w:val="a3"/>
    <w:next w:val="aff5"/>
    <w:link w:val="aff6"/>
    <w:rsid w:val="007256FE"/>
    <w:pPr>
      <w:keepNext/>
      <w:spacing w:after="60" w:line="220" w:lineRule="atLeast"/>
    </w:pPr>
    <w:rPr>
      <w:rFonts w:ascii="Arial" w:eastAsia="Times New Roman" w:hAnsi="Arial" w:cs="Times New Roman"/>
      <w:spacing w:val="-5"/>
      <w:sz w:val="20"/>
      <w:szCs w:val="20"/>
      <w:lang w:val="en-US"/>
    </w:rPr>
  </w:style>
  <w:style w:type="character" w:customStyle="1" w:styleId="aff6">
    <w:name w:val="Прощание Знак"/>
    <w:basedOn w:val="a4"/>
    <w:link w:val="aff4"/>
    <w:rsid w:val="007256FE"/>
    <w:rPr>
      <w:rFonts w:ascii="Arial" w:eastAsia="Times New Roman" w:hAnsi="Arial" w:cs="Times New Roman"/>
      <w:spacing w:val="-5"/>
      <w:sz w:val="20"/>
      <w:szCs w:val="20"/>
      <w:lang w:val="en-US"/>
    </w:rPr>
  </w:style>
  <w:style w:type="paragraph" w:styleId="aff5">
    <w:name w:val="Signature"/>
    <w:basedOn w:val="a3"/>
    <w:link w:val="aff7"/>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7">
    <w:name w:val="Подпись Знак"/>
    <w:basedOn w:val="a4"/>
    <w:link w:val="aff5"/>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9">
    <w:name w:val="Абзац"/>
    <w:basedOn w:val="a3"/>
    <w:link w:val="affa"/>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a">
    <w:name w:val="Абзац Знак"/>
    <w:link w:val="aff9"/>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b">
    <w:name w:val="annotation reference"/>
    <w:uiPriority w:val="99"/>
    <w:rsid w:val="007256FE"/>
    <w:rPr>
      <w:sz w:val="16"/>
      <w:szCs w:val="16"/>
    </w:rPr>
  </w:style>
  <w:style w:type="paragraph" w:styleId="affc">
    <w:name w:val="annotation text"/>
    <w:basedOn w:val="a3"/>
    <w:link w:val="affd"/>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d">
    <w:name w:val="Текст примечания Знак"/>
    <w:basedOn w:val="a4"/>
    <w:link w:val="affc"/>
    <w:uiPriority w:val="99"/>
    <w:rsid w:val="007256FE"/>
    <w:rPr>
      <w:rFonts w:ascii="Arial" w:eastAsia="Times New Roman" w:hAnsi="Arial" w:cs="Times New Roman"/>
      <w:sz w:val="20"/>
      <w:szCs w:val="20"/>
    </w:rPr>
  </w:style>
  <w:style w:type="paragraph" w:styleId="affe">
    <w:name w:val="annotation subject"/>
    <w:basedOn w:val="affc"/>
    <w:next w:val="affc"/>
    <w:link w:val="afff"/>
    <w:uiPriority w:val="99"/>
    <w:rsid w:val="007256FE"/>
    <w:rPr>
      <w:b/>
      <w:bCs/>
    </w:rPr>
  </w:style>
  <w:style w:type="character" w:customStyle="1" w:styleId="afff">
    <w:name w:val="Тема примечания Знак"/>
    <w:basedOn w:val="affd"/>
    <w:link w:val="affe"/>
    <w:uiPriority w:val="99"/>
    <w:rsid w:val="007256FE"/>
    <w:rPr>
      <w:rFonts w:ascii="Arial" w:eastAsia="Times New Roman" w:hAnsi="Arial" w:cs="Times New Roman"/>
      <w:b/>
      <w:bCs/>
      <w:sz w:val="20"/>
      <w:szCs w:val="20"/>
    </w:rPr>
  </w:style>
  <w:style w:type="paragraph" w:customStyle="1" w:styleId="afff0">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0"/>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1">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1"/>
    <w:uiPriority w:val="99"/>
    <w:rsid w:val="007256FE"/>
    <w:pPr>
      <w:jc w:val="center"/>
    </w:pPr>
    <w:rPr>
      <w:rFonts w:ascii="Gaze" w:hAnsi="Gaze"/>
      <w:b/>
      <w:bCs/>
      <w:sz w:val="36"/>
    </w:rPr>
  </w:style>
  <w:style w:type="paragraph" w:customStyle="1" w:styleId="afff2">
    <w:name w:val="аквамарин"/>
    <w:basedOn w:val="afff1"/>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3">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4">
    <w:name w:val="реферат"/>
    <w:basedOn w:val="af1"/>
    <w:uiPriority w:val="99"/>
    <w:rsid w:val="007256FE"/>
    <w:pPr>
      <w:suppressAutoHyphens/>
      <w:spacing w:line="360" w:lineRule="auto"/>
      <w:ind w:firstLine="709"/>
      <w:jc w:val="both"/>
    </w:pPr>
  </w:style>
  <w:style w:type="paragraph" w:styleId="afff5">
    <w:name w:val="List"/>
    <w:basedOn w:val="a3"/>
    <w:link w:val="afff6"/>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6">
    <w:name w:val="Список Знак"/>
    <w:link w:val="afff5"/>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7">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8">
    <w:name w:val="Subtitle"/>
    <w:aliases w:val="Обычный таблица"/>
    <w:basedOn w:val="a3"/>
    <w:next w:val="a3"/>
    <w:link w:val="afff9"/>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9">
    <w:name w:val="Подзаголовок Знак"/>
    <w:aliases w:val="Обычный таблица Знак"/>
    <w:basedOn w:val="a4"/>
    <w:link w:val="afff8"/>
    <w:rsid w:val="007256FE"/>
    <w:rPr>
      <w:rFonts w:ascii="Times New Roman" w:eastAsia="Times New Roman" w:hAnsi="Times New Roman" w:cs="Times New Roman"/>
      <w:sz w:val="28"/>
      <w:szCs w:val="28"/>
    </w:rPr>
  </w:style>
  <w:style w:type="paragraph" w:customStyle="1" w:styleId="afffa">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b">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c">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d">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e">
    <w:name w:val="Гипертекстовая ссылка"/>
    <w:uiPriority w:val="99"/>
    <w:rsid w:val="007256FE"/>
    <w:rPr>
      <w:b/>
      <w:bCs/>
      <w:color w:val="008000"/>
      <w:sz w:val="20"/>
      <w:szCs w:val="20"/>
      <w:u w:val="single"/>
    </w:rPr>
  </w:style>
  <w:style w:type="paragraph" w:customStyle="1" w:styleId="affff">
    <w:name w:val="Основной ГП"/>
    <w:basedOn w:val="a3"/>
    <w:link w:val="affff0"/>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0">
    <w:name w:val="Основной ГП Знак"/>
    <w:link w:val="affff"/>
    <w:rsid w:val="007256FE"/>
    <w:rPr>
      <w:rFonts w:ascii="Tahoma" w:eastAsia="Times New Roman" w:hAnsi="Tahoma" w:cs="Times New Roman"/>
      <w:sz w:val="24"/>
      <w:szCs w:val="24"/>
      <w:lang w:eastAsia="en-US"/>
    </w:rPr>
  </w:style>
  <w:style w:type="paragraph" w:customStyle="1" w:styleId="affff1">
    <w:name w:val="Статья ГП"/>
    <w:basedOn w:val="3"/>
    <w:next w:val="affff"/>
    <w:link w:val="affff2"/>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2">
    <w:name w:val="Статья ГП Знак"/>
    <w:link w:val="affff1"/>
    <w:locked/>
    <w:rsid w:val="007256FE"/>
    <w:rPr>
      <w:rFonts w:ascii="Tahoma" w:eastAsia="Times New Roman" w:hAnsi="Tahoma" w:cs="Times New Roman"/>
      <w:b/>
      <w:sz w:val="24"/>
      <w:szCs w:val="24"/>
    </w:rPr>
  </w:style>
  <w:style w:type="character" w:customStyle="1" w:styleId="affff3">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3"/>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4">
    <w:name w:val="Таблица ГП"/>
    <w:basedOn w:val="a3"/>
    <w:link w:val="affff5"/>
    <w:qFormat/>
    <w:rsid w:val="007256FE"/>
    <w:pPr>
      <w:spacing w:after="0" w:line="240" w:lineRule="auto"/>
      <w:jc w:val="both"/>
    </w:pPr>
    <w:rPr>
      <w:rFonts w:ascii="Tahoma" w:eastAsia="Times New Roman" w:hAnsi="Tahoma" w:cs="Times New Roman"/>
      <w:sz w:val="20"/>
      <w:szCs w:val="20"/>
    </w:rPr>
  </w:style>
  <w:style w:type="character" w:customStyle="1" w:styleId="affff5">
    <w:name w:val="Таблица ГП Знак"/>
    <w:link w:val="affff4"/>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6">
    <w:name w:val="ПЗЗ"/>
    <w:basedOn w:val="ConsNormal"/>
    <w:link w:val="affff7"/>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7">
    <w:name w:val="ПЗЗ Знак"/>
    <w:link w:val="affff6"/>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8">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9">
    <w:name w:val="Document Map"/>
    <w:basedOn w:val="a3"/>
    <w:link w:val="affffa"/>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a">
    <w:name w:val="Схема документа Знак"/>
    <w:basedOn w:val="a4"/>
    <w:link w:val="affff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b">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b"/>
    <w:uiPriority w:val="99"/>
    <w:rsid w:val="007256FE"/>
    <w:pPr>
      <w:widowControl w:val="0"/>
      <w:shd w:val="clear" w:color="auto" w:fill="FFFFFF"/>
      <w:spacing w:after="0" w:line="226" w:lineRule="exact"/>
      <w:ind w:hanging="1060"/>
      <w:jc w:val="both"/>
    </w:pPr>
    <w:rPr>
      <w:sz w:val="18"/>
      <w:szCs w:val="18"/>
    </w:rPr>
  </w:style>
  <w:style w:type="character" w:customStyle="1" w:styleId="affffc">
    <w:name w:val="Статья ПЗЗ Знак"/>
    <w:link w:val="a"/>
    <w:locked/>
    <w:rsid w:val="007256FE"/>
    <w:rPr>
      <w:b/>
      <w:sz w:val="24"/>
      <w:szCs w:val="26"/>
      <w:shd w:val="clear" w:color="auto" w:fill="FFFFFF"/>
    </w:rPr>
  </w:style>
  <w:style w:type="paragraph" w:customStyle="1" w:styleId="a">
    <w:name w:val="Статья ПЗЗ"/>
    <w:basedOn w:val="3"/>
    <w:link w:val="affffc"/>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d">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0"/>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0"/>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0"/>
    <w:next w:val="afff0"/>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0"/>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e">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
    <w:name w:val="Îñíîâíîé òåêñò"/>
    <w:basedOn w:val="afff0"/>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d"/>
    <w:next w:val="affffd"/>
    <w:rsid w:val="007256FE"/>
    <w:pPr>
      <w:keepNext/>
      <w:spacing w:before="80" w:after="120" w:line="-278" w:lineRule="auto"/>
      <w:ind w:right="-149"/>
      <w:jc w:val="center"/>
    </w:pPr>
    <w:rPr>
      <w:b/>
      <w:caps/>
      <w:spacing w:val="0"/>
      <w:kern w:val="0"/>
      <w:position w:val="0"/>
      <w:lang w:val="ru-RU"/>
    </w:rPr>
  </w:style>
  <w:style w:type="paragraph" w:customStyle="1" w:styleId="afffff0">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1">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2">
    <w:name w:val="ñïèñîê"/>
    <w:basedOn w:val="afff0"/>
    <w:rsid w:val="007256FE"/>
    <w:pPr>
      <w:keepLines/>
      <w:widowControl w:val="0"/>
      <w:overflowPunct/>
      <w:autoSpaceDE/>
      <w:autoSpaceDN/>
      <w:adjustRightInd/>
      <w:ind w:left="709" w:hanging="284"/>
      <w:textAlignment w:val="auto"/>
    </w:pPr>
    <w:rPr>
      <w:rFonts w:ascii="Peterburg" w:hAnsi="Peterburg"/>
    </w:rPr>
  </w:style>
  <w:style w:type="paragraph" w:customStyle="1" w:styleId="afffff3">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4">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5">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0"/>
    <w:next w:val="afff0"/>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6">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7">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9"/>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8">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9">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a">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b">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c">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d">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e">
    <w:name w:val="Основной текст_"/>
    <w:link w:val="2c"/>
    <w:locked/>
    <w:rsid w:val="00E72C49"/>
    <w:rPr>
      <w:sz w:val="27"/>
      <w:szCs w:val="27"/>
      <w:shd w:val="clear" w:color="auto" w:fill="FFFFFF"/>
    </w:rPr>
  </w:style>
  <w:style w:type="paragraph" w:customStyle="1" w:styleId="2c">
    <w:name w:val="Основной текст2"/>
    <w:basedOn w:val="a3"/>
    <w:link w:val="afffffe"/>
    <w:rsid w:val="00E72C49"/>
    <w:pPr>
      <w:shd w:val="clear" w:color="auto" w:fill="FFFFFF"/>
      <w:spacing w:after="0" w:line="322" w:lineRule="exact"/>
      <w:jc w:val="both"/>
    </w:pPr>
    <w:rPr>
      <w:sz w:val="27"/>
      <w:szCs w:val="27"/>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2DB14E56DC28D46EAB3BA9C2BC7855BC60D9CD15B87E141276A7A4E4F2F33D04B91C7CDA62796ECM0G" TargetMode="External"/><Relationship Id="rId13" Type="http://schemas.openxmlformats.org/officeDocument/2006/relationships/hyperlink" Target="http://docs.cntd.ru/document/902344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telwisk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lwiska@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DE2DB14E56DC28D46EAB3BA9C2BC7855BC60B92D05987E141276A7A4E4F2F33D04B91C7CDA7239EECMCG" TargetMode="External"/><Relationship Id="rId4" Type="http://schemas.openxmlformats.org/officeDocument/2006/relationships/settings" Target="settings.xml"/><Relationship Id="rId9" Type="http://schemas.openxmlformats.org/officeDocument/2006/relationships/hyperlink" Target="consultantplus://offline/ref=6DE2DB14E56DC28D46EAB3BA9C2BC7855BC7099DDD5987E141276A7A4EE4MFG" TargetMode="External"/><Relationship Id="rId14" Type="http://schemas.openxmlformats.org/officeDocument/2006/relationships/hyperlink" Target="http://docs.cntd.ru/document/9005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8519-0006-4248-ABCF-F427D287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32</Pages>
  <Words>10385</Words>
  <Characters>59200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2019-08-15T09:08:00Z</cp:lastPrinted>
  <dcterms:created xsi:type="dcterms:W3CDTF">2021-11-19T08:12:00Z</dcterms:created>
  <dcterms:modified xsi:type="dcterms:W3CDTF">2022-05-05T12:08:00Z</dcterms:modified>
</cp:coreProperties>
</file>