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35" w:rsidRPr="00F83835" w:rsidRDefault="00F83835" w:rsidP="00F838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83835">
        <w:rPr>
          <w:rFonts w:ascii="Times New Roman" w:hAnsi="Times New Roman" w:cs="Times New Roman"/>
          <w:b/>
          <w:sz w:val="28"/>
          <w:szCs w:val="28"/>
        </w:rPr>
        <w:t>Внесены изменения в Федеральный закон «Об экологической экспертизе»</w:t>
      </w:r>
    </w:p>
    <w:bookmarkEnd w:id="0"/>
    <w:p w:rsidR="00F83835" w:rsidRPr="00F83835" w:rsidRDefault="00F83835" w:rsidP="00226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835" w:rsidRPr="00F83835" w:rsidRDefault="00F83835" w:rsidP="00F838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35">
        <w:rPr>
          <w:rFonts w:ascii="Times New Roman" w:hAnsi="Times New Roman" w:cs="Times New Roman"/>
          <w:sz w:val="28"/>
          <w:szCs w:val="28"/>
        </w:rPr>
        <w:t>С 01.09.2024 вступит в силу Федеральный закон от 25.12.2023 № 681-ФЗ «О внесении изменений в Федеральный закон «Об экологической экспертизе».</w:t>
      </w:r>
    </w:p>
    <w:p w:rsidR="00F83835" w:rsidRPr="00F83835" w:rsidRDefault="00F83835" w:rsidP="00F838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35">
        <w:rPr>
          <w:rFonts w:ascii="Times New Roman" w:hAnsi="Times New Roman" w:cs="Times New Roman"/>
          <w:sz w:val="28"/>
          <w:szCs w:val="28"/>
        </w:rPr>
        <w:t>Данным нормативным правовым актом уточнены требования к экспертам государственной экологической экспертизы, дано понятие общественной экологической экспертизы, установлены ограничения при ее проведении, преобразованы порядок и условия осуществления данной деятельности и др.</w:t>
      </w:r>
    </w:p>
    <w:p w:rsidR="00F83835" w:rsidRPr="00F83835" w:rsidRDefault="00F83835" w:rsidP="00226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211210"/>
    <w:rsid w:val="00226C58"/>
    <w:rsid w:val="00233DC8"/>
    <w:rsid w:val="002F527C"/>
    <w:rsid w:val="00363D5B"/>
    <w:rsid w:val="00406FDA"/>
    <w:rsid w:val="00513690"/>
    <w:rsid w:val="00737137"/>
    <w:rsid w:val="00761BD3"/>
    <w:rsid w:val="008F68A4"/>
    <w:rsid w:val="009551A6"/>
    <w:rsid w:val="00974D81"/>
    <w:rsid w:val="009A05AC"/>
    <w:rsid w:val="009F3C90"/>
    <w:rsid w:val="00AF6D0C"/>
    <w:rsid w:val="00B049CD"/>
    <w:rsid w:val="00C31F38"/>
    <w:rsid w:val="00D178A7"/>
    <w:rsid w:val="00DC6AE9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2024-02-06T08:35:00Z</dcterms:created>
  <dcterms:modified xsi:type="dcterms:W3CDTF">2024-02-06T08:35:00Z</dcterms:modified>
</cp:coreProperties>
</file>