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77" w:rsidRPr="00DF1677" w:rsidRDefault="00DF1677" w:rsidP="003B26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77">
        <w:rPr>
          <w:rFonts w:ascii="Times New Roman" w:hAnsi="Times New Roman" w:cs="Times New Roman"/>
          <w:b/>
          <w:bCs/>
          <w:sz w:val="28"/>
          <w:szCs w:val="28"/>
        </w:rPr>
        <w:t>Пенсионеры, проживающие на Крайнем Севере и в приравненных к нему местностях, смогут вернуть потраченные деньги за проезд к месту отдыха и обратно на личном автомобиле</w:t>
      </w:r>
      <w:r w:rsidRPr="00DF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625" w:rsidRDefault="003B2625" w:rsidP="003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22.08.2022              № 1473 скорректированы Правила </w:t>
      </w:r>
      <w:r w:rsidRPr="003B2625">
        <w:rPr>
          <w:rFonts w:ascii="Times New Roman" w:hAnsi="Times New Roman" w:cs="Times New Roman"/>
          <w:sz w:val="28"/>
          <w:szCs w:val="28"/>
        </w:rPr>
        <w:t>компенсации расходов на оплату стоимости проезда по территории Российской Федерации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местностях, к месту отдыха и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625" w:rsidRDefault="003B2625" w:rsidP="003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пенсионеры смогут рассчитывать на компенсацию стоимости проезда к месту отдыха и обратно на личном автомобиле.</w:t>
      </w:r>
    </w:p>
    <w:p w:rsidR="00DF1677" w:rsidRPr="00DF1677" w:rsidRDefault="00DF1677" w:rsidP="003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77">
        <w:rPr>
          <w:rFonts w:ascii="Times New Roman" w:hAnsi="Times New Roman" w:cs="Times New Roman"/>
          <w:sz w:val="28"/>
          <w:szCs w:val="28"/>
        </w:rPr>
        <w:t xml:space="preserve">В этом случае к заявлению о компенсации </w:t>
      </w:r>
      <w:r w:rsidR="003B2625">
        <w:rPr>
          <w:rFonts w:ascii="Times New Roman" w:hAnsi="Times New Roman" w:cs="Times New Roman"/>
          <w:sz w:val="28"/>
          <w:szCs w:val="28"/>
        </w:rPr>
        <w:t xml:space="preserve">необходимо будет приложить </w:t>
      </w:r>
      <w:r w:rsidRPr="00DF1677">
        <w:rPr>
          <w:rFonts w:ascii="Times New Roman" w:hAnsi="Times New Roman" w:cs="Times New Roman"/>
          <w:sz w:val="28"/>
          <w:szCs w:val="28"/>
        </w:rPr>
        <w:t>правоустанавливающие документы на транспортное средство, чеки автозаправочных станций на оплату израсходованного топлива, а также справк</w:t>
      </w:r>
      <w:r w:rsidR="003B2625">
        <w:rPr>
          <w:rFonts w:ascii="Times New Roman" w:hAnsi="Times New Roman" w:cs="Times New Roman"/>
          <w:sz w:val="28"/>
          <w:szCs w:val="28"/>
        </w:rPr>
        <w:t>у</w:t>
      </w:r>
      <w:r w:rsidRPr="00DF1677">
        <w:rPr>
          <w:rFonts w:ascii="Times New Roman" w:hAnsi="Times New Roman" w:cs="Times New Roman"/>
          <w:sz w:val="28"/>
          <w:szCs w:val="28"/>
        </w:rPr>
        <w:t xml:space="preserve"> (документ) о средней стоимости проезда к месту отдыха и обратно ж/д транспортом в плацкартном вагоне пассажирского поезда, актуальной на соответствующие даты. </w:t>
      </w:r>
    </w:p>
    <w:p w:rsidR="003B2625" w:rsidRDefault="00DF1677" w:rsidP="003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77">
        <w:rPr>
          <w:rFonts w:ascii="Times New Roman" w:hAnsi="Times New Roman" w:cs="Times New Roman"/>
          <w:sz w:val="28"/>
          <w:szCs w:val="28"/>
        </w:rPr>
        <w:t xml:space="preserve">Компенсация расходов </w:t>
      </w:r>
      <w:r w:rsidR="003B262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DF1677">
        <w:rPr>
          <w:rFonts w:ascii="Times New Roman" w:hAnsi="Times New Roman" w:cs="Times New Roman"/>
          <w:sz w:val="28"/>
          <w:szCs w:val="28"/>
        </w:rPr>
        <w:t>производится в размере фактически произведенных расходов на оплату стоимости израсходованного топлива, подтвержденных кассовыми чеками автозаправочных станций, но</w:t>
      </w:r>
      <w:r w:rsidR="003B2625">
        <w:rPr>
          <w:rFonts w:ascii="Times New Roman" w:hAnsi="Times New Roman" w:cs="Times New Roman"/>
          <w:sz w:val="28"/>
          <w:szCs w:val="28"/>
        </w:rPr>
        <w:t>:</w:t>
      </w:r>
    </w:p>
    <w:p w:rsidR="003B2625" w:rsidRDefault="00DF1677" w:rsidP="003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77">
        <w:rPr>
          <w:rFonts w:ascii="Times New Roman" w:hAnsi="Times New Roman" w:cs="Times New Roman"/>
          <w:sz w:val="28"/>
          <w:szCs w:val="28"/>
        </w:rPr>
        <w:t>не выше стоимости, рассчитанной на основе базовых норм расхода топлива для автомобилей общего назначения и протяженности кратчайшего маршрута следования к месту отдыха и обратно</w:t>
      </w:r>
      <w:r w:rsidR="003B2625">
        <w:rPr>
          <w:rFonts w:ascii="Times New Roman" w:hAnsi="Times New Roman" w:cs="Times New Roman"/>
          <w:sz w:val="28"/>
          <w:szCs w:val="28"/>
        </w:rPr>
        <w:t>;</w:t>
      </w:r>
      <w:r w:rsidRPr="00DF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677" w:rsidRPr="00DF1677" w:rsidRDefault="00DF1677" w:rsidP="003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77">
        <w:rPr>
          <w:rFonts w:ascii="Times New Roman" w:hAnsi="Times New Roman" w:cs="Times New Roman"/>
          <w:sz w:val="28"/>
          <w:szCs w:val="28"/>
        </w:rPr>
        <w:t xml:space="preserve">и не выше средней стоимости проезда к месту отдыха и обратно ж/д транспортом в плацкартном вагоне пассажирского поезда, актуальной на соответствующие даты. </w:t>
      </w:r>
    </w:p>
    <w:p w:rsidR="00A947ED" w:rsidRPr="003C334A" w:rsidRDefault="003C334A" w:rsidP="003C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C334A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  <w:r w:rsidRPr="003C3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22.08.2022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334A">
        <w:rPr>
          <w:rFonts w:ascii="Times New Roman" w:hAnsi="Times New Roman" w:cs="Times New Roman"/>
          <w:sz w:val="28"/>
          <w:szCs w:val="28"/>
        </w:rPr>
        <w:t>1473</w:t>
      </w:r>
      <w:r>
        <w:rPr>
          <w:rFonts w:ascii="Times New Roman" w:hAnsi="Times New Roman" w:cs="Times New Roman"/>
          <w:sz w:val="28"/>
          <w:szCs w:val="28"/>
        </w:rPr>
        <w:t xml:space="preserve"> вступило в силу 24.08.2022.</w:t>
      </w:r>
    </w:p>
    <w:sectPr w:rsidR="00A947ED" w:rsidRPr="003C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77"/>
    <w:rsid w:val="00090A33"/>
    <w:rsid w:val="003B2625"/>
    <w:rsid w:val="003C334A"/>
    <w:rsid w:val="00A947ED"/>
    <w:rsid w:val="00D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4FE6"/>
  <w15:chartTrackingRefBased/>
  <w15:docId w15:val="{DFF18B69-0781-455E-BDA5-FD4864C0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4</cp:revision>
  <cp:lastPrinted>2022-10-10T11:37:00Z</cp:lastPrinted>
  <dcterms:created xsi:type="dcterms:W3CDTF">2022-10-10T11:28:00Z</dcterms:created>
  <dcterms:modified xsi:type="dcterms:W3CDTF">2022-10-10T11:38:00Z</dcterms:modified>
</cp:coreProperties>
</file>