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BA7" w:rsidRPr="000B6B97" w:rsidRDefault="00877BA7" w:rsidP="00A907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B97">
        <w:rPr>
          <w:rFonts w:ascii="Times New Roman" w:hAnsi="Times New Roman" w:cs="Times New Roman"/>
          <w:b/>
          <w:sz w:val="28"/>
          <w:szCs w:val="28"/>
        </w:rPr>
        <w:t>По желанию родителей (одного из родителей) вместо фактического места рождения ребенка, родившегося на территории Р</w:t>
      </w:r>
      <w:r w:rsidR="00A907F8">
        <w:rPr>
          <w:rFonts w:ascii="Times New Roman" w:hAnsi="Times New Roman" w:cs="Times New Roman"/>
          <w:b/>
          <w:sz w:val="28"/>
          <w:szCs w:val="28"/>
        </w:rPr>
        <w:t xml:space="preserve">оссийской </w:t>
      </w:r>
      <w:r w:rsidRPr="000B6B97">
        <w:rPr>
          <w:rFonts w:ascii="Times New Roman" w:hAnsi="Times New Roman" w:cs="Times New Roman"/>
          <w:b/>
          <w:sz w:val="28"/>
          <w:szCs w:val="28"/>
        </w:rPr>
        <w:t>Ф</w:t>
      </w:r>
      <w:r w:rsidR="00A907F8">
        <w:rPr>
          <w:rFonts w:ascii="Times New Roman" w:hAnsi="Times New Roman" w:cs="Times New Roman"/>
          <w:b/>
          <w:sz w:val="28"/>
          <w:szCs w:val="28"/>
        </w:rPr>
        <w:t>едерации</w:t>
      </w:r>
      <w:r w:rsidRPr="000B6B97">
        <w:rPr>
          <w:rFonts w:ascii="Times New Roman" w:hAnsi="Times New Roman" w:cs="Times New Roman"/>
          <w:b/>
          <w:sz w:val="28"/>
          <w:szCs w:val="28"/>
        </w:rPr>
        <w:t>, может быть указано место жительства родителей (одного из родителей) на территории Р</w:t>
      </w:r>
      <w:r w:rsidR="00A907F8">
        <w:rPr>
          <w:rFonts w:ascii="Times New Roman" w:hAnsi="Times New Roman" w:cs="Times New Roman"/>
          <w:b/>
          <w:sz w:val="28"/>
          <w:szCs w:val="28"/>
        </w:rPr>
        <w:t xml:space="preserve">оссийской </w:t>
      </w:r>
      <w:r w:rsidRPr="000B6B97">
        <w:rPr>
          <w:rFonts w:ascii="Times New Roman" w:hAnsi="Times New Roman" w:cs="Times New Roman"/>
          <w:b/>
          <w:sz w:val="28"/>
          <w:szCs w:val="28"/>
        </w:rPr>
        <w:t>Ф</w:t>
      </w:r>
      <w:r w:rsidR="00A907F8">
        <w:rPr>
          <w:rFonts w:ascii="Times New Roman" w:hAnsi="Times New Roman" w:cs="Times New Roman"/>
          <w:b/>
          <w:sz w:val="28"/>
          <w:szCs w:val="28"/>
        </w:rPr>
        <w:t>едерации</w:t>
      </w:r>
    </w:p>
    <w:p w:rsidR="00877BA7" w:rsidRPr="000B6B97" w:rsidRDefault="00877BA7" w:rsidP="000B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B97">
        <w:rPr>
          <w:rFonts w:ascii="Times New Roman" w:hAnsi="Times New Roman" w:cs="Times New Roman"/>
          <w:sz w:val="28"/>
          <w:szCs w:val="28"/>
        </w:rPr>
        <w:t>Федеральны</w:t>
      </w:r>
      <w:r w:rsidR="000B6B97" w:rsidRPr="000B6B97">
        <w:rPr>
          <w:rFonts w:ascii="Times New Roman" w:hAnsi="Times New Roman" w:cs="Times New Roman"/>
          <w:sz w:val="28"/>
          <w:szCs w:val="28"/>
        </w:rPr>
        <w:t>м</w:t>
      </w:r>
      <w:r w:rsidRPr="000B6B9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B6B97" w:rsidRPr="000B6B97">
        <w:rPr>
          <w:rFonts w:ascii="Times New Roman" w:hAnsi="Times New Roman" w:cs="Times New Roman"/>
          <w:sz w:val="28"/>
          <w:szCs w:val="28"/>
        </w:rPr>
        <w:t>ом</w:t>
      </w:r>
      <w:r w:rsidRPr="000B6B97">
        <w:rPr>
          <w:rFonts w:ascii="Times New Roman" w:hAnsi="Times New Roman" w:cs="Times New Roman"/>
          <w:sz w:val="28"/>
          <w:szCs w:val="28"/>
        </w:rPr>
        <w:t xml:space="preserve"> от 28.06.2022 № 224-ФЗ «О внесении изменения в статью 15 Федерального закона «Об актах гражданского состояния»</w:t>
      </w:r>
      <w:r w:rsidR="000B6B97" w:rsidRPr="000B6B97">
        <w:rPr>
          <w:rFonts w:ascii="Times New Roman" w:hAnsi="Times New Roman" w:cs="Times New Roman"/>
          <w:sz w:val="28"/>
          <w:szCs w:val="28"/>
        </w:rPr>
        <w:t xml:space="preserve"> устранено ранее действующее территориальное ограничение, связанное с указанием места рождения ребенка.</w:t>
      </w:r>
    </w:p>
    <w:p w:rsidR="000B6B97" w:rsidRDefault="000B6B97" w:rsidP="000B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B97">
        <w:rPr>
          <w:rFonts w:ascii="Times New Roman" w:hAnsi="Times New Roman" w:cs="Times New Roman"/>
          <w:sz w:val="28"/>
          <w:szCs w:val="28"/>
        </w:rPr>
        <w:t xml:space="preserve">Так, ранее </w:t>
      </w:r>
      <w:r w:rsidR="00877BA7" w:rsidRPr="000B6B97">
        <w:rPr>
          <w:rFonts w:ascii="Times New Roman" w:hAnsi="Times New Roman" w:cs="Times New Roman"/>
          <w:sz w:val="28"/>
          <w:szCs w:val="28"/>
        </w:rPr>
        <w:t xml:space="preserve">Федеральным законом от 15 ноября 1997 года № 143-ФЗ «Об актах гражданского состояния» </w:t>
      </w:r>
      <w:r w:rsidRPr="000B6B97">
        <w:rPr>
          <w:rFonts w:ascii="Times New Roman" w:hAnsi="Times New Roman" w:cs="Times New Roman"/>
          <w:sz w:val="28"/>
          <w:szCs w:val="28"/>
        </w:rPr>
        <w:t xml:space="preserve">было </w:t>
      </w:r>
      <w:r w:rsidR="00877BA7" w:rsidRPr="000B6B97">
        <w:rPr>
          <w:rFonts w:ascii="Times New Roman" w:hAnsi="Times New Roman" w:cs="Times New Roman"/>
          <w:sz w:val="28"/>
          <w:szCs w:val="28"/>
        </w:rPr>
        <w:t>установлено, что в записи акта о рождении указывается, в частности, фактическое место рождения ребенка.</w:t>
      </w:r>
      <w:r w:rsidRPr="000B6B97">
        <w:rPr>
          <w:rFonts w:ascii="Times New Roman" w:hAnsi="Times New Roman" w:cs="Times New Roman"/>
          <w:sz w:val="28"/>
          <w:szCs w:val="28"/>
        </w:rPr>
        <w:t xml:space="preserve"> </w:t>
      </w:r>
      <w:r w:rsidR="00877BA7" w:rsidRPr="000B6B97">
        <w:rPr>
          <w:rFonts w:ascii="Times New Roman" w:hAnsi="Times New Roman" w:cs="Times New Roman"/>
          <w:sz w:val="28"/>
          <w:szCs w:val="28"/>
        </w:rPr>
        <w:t>Если родители (один из родителей) проживают в сельском поселении, по их желанию вместо фактического места рождения ребенка может быть указано место жительства родителей (одного из родителей).</w:t>
      </w:r>
      <w:r w:rsidRPr="000B6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B97" w:rsidRDefault="000B6B97" w:rsidP="000B6B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B97">
        <w:rPr>
          <w:rFonts w:ascii="Times New Roman" w:hAnsi="Times New Roman" w:cs="Times New Roman"/>
          <w:sz w:val="28"/>
          <w:szCs w:val="28"/>
        </w:rPr>
        <w:t xml:space="preserve">В настоящее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0B6B97">
        <w:rPr>
          <w:rFonts w:ascii="Times New Roman" w:hAnsi="Times New Roman" w:cs="Times New Roman"/>
          <w:sz w:val="28"/>
          <w:szCs w:val="28"/>
        </w:rPr>
        <w:t>время по желанию родителей (одного из родителей) вместо фактического места рождения ребенка, родившегося на территории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0B6B97">
        <w:rPr>
          <w:rFonts w:ascii="Times New Roman" w:hAnsi="Times New Roman" w:cs="Times New Roman"/>
          <w:sz w:val="28"/>
          <w:szCs w:val="28"/>
        </w:rPr>
        <w:t>, может быть указано место жительства родителей (одного из родителей) на территории Р</w:t>
      </w:r>
      <w:r w:rsidR="00A907F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B6B97">
        <w:rPr>
          <w:rFonts w:ascii="Times New Roman" w:hAnsi="Times New Roman" w:cs="Times New Roman"/>
          <w:sz w:val="28"/>
          <w:szCs w:val="28"/>
        </w:rPr>
        <w:t>Ф</w:t>
      </w:r>
      <w:r w:rsidR="00A907F8">
        <w:rPr>
          <w:rFonts w:ascii="Times New Roman" w:hAnsi="Times New Roman" w:cs="Times New Roman"/>
          <w:sz w:val="28"/>
          <w:szCs w:val="28"/>
        </w:rPr>
        <w:t>едерации</w:t>
      </w:r>
      <w:bookmarkStart w:id="0" w:name="_GoBack"/>
      <w:bookmarkEnd w:id="0"/>
      <w:r w:rsidRPr="000B6B97">
        <w:rPr>
          <w:rFonts w:ascii="Times New Roman" w:hAnsi="Times New Roman" w:cs="Times New Roman"/>
          <w:sz w:val="28"/>
          <w:szCs w:val="28"/>
        </w:rPr>
        <w:t>.</w:t>
      </w:r>
    </w:p>
    <w:p w:rsidR="000B6B97" w:rsidRDefault="000B6B97" w:rsidP="000B6B97"/>
    <w:sectPr w:rsidR="000B6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260"/>
    <w:rsid w:val="000B6B97"/>
    <w:rsid w:val="00161A05"/>
    <w:rsid w:val="00877BA7"/>
    <w:rsid w:val="00A907F8"/>
    <w:rsid w:val="00D6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280DE"/>
  <w15:docId w15:val="{5F5D8F44-AB4F-43F0-85BE-0A1F081E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6B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Карпушева Елена Юрьевна</cp:lastModifiedBy>
  <cp:revision>5</cp:revision>
  <cp:lastPrinted>2022-11-14T08:34:00Z</cp:lastPrinted>
  <dcterms:created xsi:type="dcterms:W3CDTF">2022-11-14T08:13:00Z</dcterms:created>
  <dcterms:modified xsi:type="dcterms:W3CDTF">2022-11-14T11:15:00Z</dcterms:modified>
</cp:coreProperties>
</file>