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D6" w:rsidRPr="00E1107C" w:rsidRDefault="00E141D6" w:rsidP="00E141D6">
      <w:pPr>
        <w:jc w:val="center"/>
        <w:rPr>
          <w:sz w:val="22"/>
          <w:szCs w:val="22"/>
        </w:rPr>
      </w:pPr>
      <w:r w:rsidRPr="00E1107C">
        <w:rPr>
          <w:noProof/>
          <w:sz w:val="26"/>
          <w:szCs w:val="26"/>
        </w:rPr>
        <w:drawing>
          <wp:inline distT="0" distB="0" distL="0" distR="0">
            <wp:extent cx="485140" cy="5886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85140" cy="588645"/>
                    </a:xfrm>
                    <a:prstGeom prst="rect">
                      <a:avLst/>
                    </a:prstGeom>
                    <a:noFill/>
                    <a:ln w="9525">
                      <a:noFill/>
                      <a:miter lim="800000"/>
                      <a:headEnd/>
                      <a:tailEnd/>
                    </a:ln>
                  </pic:spPr>
                </pic:pic>
              </a:graphicData>
            </a:graphic>
          </wp:inline>
        </w:drawing>
      </w:r>
    </w:p>
    <w:p w:rsidR="00E141D6" w:rsidRPr="00E1107C" w:rsidRDefault="00E141D6" w:rsidP="00E141D6">
      <w:pPr>
        <w:spacing w:before="120"/>
        <w:jc w:val="both"/>
        <w:rPr>
          <w:sz w:val="22"/>
          <w:szCs w:val="22"/>
        </w:rPr>
      </w:pPr>
      <w:r w:rsidRPr="00E1107C">
        <w:rPr>
          <w:sz w:val="22"/>
          <w:szCs w:val="22"/>
        </w:rPr>
        <w:t>МУНИЦИПАЛЬНОЕ ОБРАЗОВАНИЕ «МУНИЦИПАЛЬНЫЙ РАЙОН «ЗАПОЛЯРНЫЙ РАЙОН»</w:t>
      </w:r>
    </w:p>
    <w:p w:rsidR="00E141D6" w:rsidRPr="00E1107C" w:rsidRDefault="00E141D6" w:rsidP="00E141D6">
      <w:pPr>
        <w:jc w:val="center"/>
        <w:rPr>
          <w:b/>
        </w:rPr>
      </w:pPr>
      <w:r w:rsidRPr="00E1107C">
        <w:rPr>
          <w:b/>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E141D6" w:rsidRPr="00E1107C" w:rsidTr="00E141D6">
        <w:trPr>
          <w:trHeight w:val="179"/>
        </w:trPr>
        <w:tc>
          <w:tcPr>
            <w:tcW w:w="9914" w:type="dxa"/>
            <w:tcBorders>
              <w:top w:val="single" w:sz="4" w:space="0" w:color="auto"/>
              <w:left w:val="nil"/>
              <w:bottom w:val="nil"/>
              <w:right w:val="nil"/>
            </w:tcBorders>
          </w:tcPr>
          <w:p w:rsidR="00E141D6" w:rsidRPr="00E1107C" w:rsidRDefault="00E141D6" w:rsidP="000866EB">
            <w:pPr>
              <w:jc w:val="center"/>
              <w:rPr>
                <w:sz w:val="16"/>
                <w:szCs w:val="16"/>
              </w:rPr>
            </w:pPr>
            <w:r w:rsidRPr="00E1107C">
              <w:rPr>
                <w:sz w:val="16"/>
                <w:szCs w:val="16"/>
              </w:rPr>
              <w:t xml:space="preserve">166700 </w:t>
            </w:r>
            <w:proofErr w:type="spellStart"/>
            <w:r w:rsidRPr="00E1107C">
              <w:rPr>
                <w:sz w:val="16"/>
                <w:szCs w:val="16"/>
              </w:rPr>
              <w:t>п</w:t>
            </w:r>
            <w:proofErr w:type="gramStart"/>
            <w:r w:rsidRPr="00E1107C">
              <w:rPr>
                <w:sz w:val="16"/>
                <w:szCs w:val="16"/>
              </w:rPr>
              <w:t>.И</w:t>
            </w:r>
            <w:proofErr w:type="gramEnd"/>
            <w:r w:rsidRPr="00E1107C">
              <w:rPr>
                <w:sz w:val="16"/>
                <w:szCs w:val="16"/>
              </w:rPr>
              <w:t>скателей</w:t>
            </w:r>
            <w:proofErr w:type="spellEnd"/>
            <w:r w:rsidRPr="00E1107C">
              <w:rPr>
                <w:sz w:val="16"/>
                <w:szCs w:val="16"/>
              </w:rPr>
              <w:t xml:space="preserve">, Ненецкий автономный округ, </w:t>
            </w:r>
            <w:proofErr w:type="spellStart"/>
            <w:r w:rsidRPr="00E1107C">
              <w:rPr>
                <w:sz w:val="16"/>
                <w:szCs w:val="16"/>
              </w:rPr>
              <w:t>ул.Губкина</w:t>
            </w:r>
            <w:proofErr w:type="spellEnd"/>
            <w:r w:rsidRPr="00E1107C">
              <w:rPr>
                <w:sz w:val="16"/>
                <w:szCs w:val="16"/>
              </w:rPr>
              <w:t>, д.</w:t>
            </w:r>
            <w:r w:rsidR="00093812" w:rsidRPr="00E1107C">
              <w:rPr>
                <w:sz w:val="16"/>
                <w:szCs w:val="16"/>
              </w:rPr>
              <w:t>10</w:t>
            </w:r>
            <w:r w:rsidRPr="00E1107C">
              <w:rPr>
                <w:sz w:val="16"/>
                <w:szCs w:val="16"/>
              </w:rPr>
              <w:t>, тел. (81853) 4-81-44, факс. (81853) 4-</w:t>
            </w:r>
            <w:r w:rsidR="000866EB" w:rsidRPr="00E1107C">
              <w:rPr>
                <w:sz w:val="16"/>
                <w:szCs w:val="16"/>
              </w:rPr>
              <w:t>79-64</w:t>
            </w:r>
            <w:r w:rsidRPr="00E1107C">
              <w:rPr>
                <w:sz w:val="16"/>
                <w:szCs w:val="16"/>
              </w:rPr>
              <w:t xml:space="preserve">, </w:t>
            </w:r>
            <w:r w:rsidRPr="00E1107C">
              <w:rPr>
                <w:sz w:val="16"/>
                <w:szCs w:val="16"/>
                <w:lang w:val="en-US"/>
              </w:rPr>
              <w:t>e</w:t>
            </w:r>
            <w:r w:rsidRPr="00E1107C">
              <w:rPr>
                <w:sz w:val="16"/>
                <w:szCs w:val="16"/>
              </w:rPr>
              <w:t>-</w:t>
            </w:r>
            <w:r w:rsidRPr="00E1107C">
              <w:rPr>
                <w:sz w:val="16"/>
                <w:szCs w:val="16"/>
                <w:lang w:val="en-US"/>
              </w:rPr>
              <w:t>mail</w:t>
            </w:r>
            <w:r w:rsidRPr="00E1107C">
              <w:rPr>
                <w:sz w:val="16"/>
                <w:szCs w:val="16"/>
              </w:rPr>
              <w:t xml:space="preserve">: </w:t>
            </w:r>
            <w:proofErr w:type="spellStart"/>
            <w:r w:rsidRPr="00E1107C">
              <w:rPr>
                <w:sz w:val="16"/>
                <w:szCs w:val="16"/>
                <w:lang w:val="en-US"/>
              </w:rPr>
              <w:t>ksp</w:t>
            </w:r>
            <w:proofErr w:type="spellEnd"/>
            <w:r w:rsidRPr="00E1107C">
              <w:rPr>
                <w:sz w:val="16"/>
                <w:szCs w:val="16"/>
              </w:rPr>
              <w:t>-</w:t>
            </w:r>
            <w:proofErr w:type="spellStart"/>
            <w:r w:rsidRPr="00E1107C">
              <w:rPr>
                <w:sz w:val="16"/>
                <w:szCs w:val="16"/>
                <w:lang w:val="en-US"/>
              </w:rPr>
              <w:t>zr</w:t>
            </w:r>
            <w:proofErr w:type="spellEnd"/>
            <w:r w:rsidRPr="00E1107C">
              <w:rPr>
                <w:sz w:val="16"/>
                <w:szCs w:val="16"/>
              </w:rPr>
              <w:t>@</w:t>
            </w:r>
            <w:r w:rsidRPr="00E1107C">
              <w:rPr>
                <w:sz w:val="16"/>
                <w:szCs w:val="16"/>
                <w:lang w:val="en-US"/>
              </w:rPr>
              <w:t>mail</w:t>
            </w:r>
            <w:r w:rsidRPr="00E1107C">
              <w:rPr>
                <w:sz w:val="16"/>
                <w:szCs w:val="16"/>
              </w:rPr>
              <w:t>.</w:t>
            </w:r>
            <w:proofErr w:type="spellStart"/>
            <w:r w:rsidRPr="00E1107C">
              <w:rPr>
                <w:sz w:val="16"/>
                <w:szCs w:val="16"/>
                <w:lang w:val="en-US"/>
              </w:rPr>
              <w:t>ru</w:t>
            </w:r>
            <w:proofErr w:type="spellEnd"/>
          </w:p>
        </w:tc>
      </w:tr>
    </w:tbl>
    <w:p w:rsidR="000C7F01" w:rsidRPr="00E1107C" w:rsidRDefault="000C7F01" w:rsidP="00B2364B">
      <w:pPr>
        <w:shd w:val="clear" w:color="auto" w:fill="FFFFFF"/>
        <w:tabs>
          <w:tab w:val="left" w:pos="851"/>
          <w:tab w:val="left" w:pos="993"/>
          <w:tab w:val="left" w:pos="1134"/>
          <w:tab w:val="left" w:pos="9214"/>
        </w:tabs>
        <w:ind w:firstLine="709"/>
        <w:jc w:val="right"/>
        <w:rPr>
          <w:sz w:val="16"/>
          <w:szCs w:val="16"/>
        </w:rPr>
      </w:pPr>
    </w:p>
    <w:tbl>
      <w:tblPr>
        <w:tblW w:w="9900" w:type="dxa"/>
        <w:tblInd w:w="-106" w:type="dxa"/>
        <w:tblBorders>
          <w:insideH w:val="single" w:sz="4" w:space="0" w:color="auto"/>
        </w:tblBorders>
        <w:tblLook w:val="01E0" w:firstRow="1" w:lastRow="1" w:firstColumn="1" w:lastColumn="1" w:noHBand="0" w:noVBand="0"/>
      </w:tblPr>
      <w:tblGrid>
        <w:gridCol w:w="4245"/>
        <w:gridCol w:w="5655"/>
      </w:tblGrid>
      <w:tr w:rsidR="000C7F01" w:rsidRPr="00E1107C" w:rsidTr="005A5E69">
        <w:trPr>
          <w:trHeight w:val="598"/>
        </w:trPr>
        <w:tc>
          <w:tcPr>
            <w:tcW w:w="4245" w:type="dxa"/>
          </w:tcPr>
          <w:p w:rsidR="000C7F01" w:rsidRPr="00E1107C" w:rsidRDefault="00930CC6" w:rsidP="00A70962">
            <w:pPr>
              <w:rPr>
                <w:sz w:val="26"/>
                <w:szCs w:val="26"/>
              </w:rPr>
            </w:pPr>
            <w:r>
              <w:rPr>
                <w:sz w:val="26"/>
                <w:szCs w:val="26"/>
              </w:rPr>
              <w:t>19</w:t>
            </w:r>
            <w:r w:rsidR="0046515F">
              <w:rPr>
                <w:sz w:val="26"/>
                <w:szCs w:val="26"/>
              </w:rPr>
              <w:t xml:space="preserve"> июля 2021</w:t>
            </w:r>
            <w:r w:rsidR="000C7F01" w:rsidRPr="00E1107C">
              <w:rPr>
                <w:sz w:val="26"/>
                <w:szCs w:val="26"/>
              </w:rPr>
              <w:t xml:space="preserve"> года</w:t>
            </w:r>
          </w:p>
        </w:tc>
        <w:tc>
          <w:tcPr>
            <w:tcW w:w="5655" w:type="dxa"/>
          </w:tcPr>
          <w:p w:rsidR="000C7F01" w:rsidRPr="00E1107C" w:rsidRDefault="000C7F01" w:rsidP="00B2364B">
            <w:pPr>
              <w:ind w:firstLine="709"/>
              <w:jc w:val="right"/>
              <w:rPr>
                <w:sz w:val="26"/>
                <w:szCs w:val="26"/>
              </w:rPr>
            </w:pPr>
          </w:p>
        </w:tc>
      </w:tr>
    </w:tbl>
    <w:p w:rsidR="000C7F01" w:rsidRPr="00E1107C" w:rsidRDefault="000C7F01" w:rsidP="00B2364B">
      <w:pPr>
        <w:ind w:firstLine="709"/>
        <w:jc w:val="center"/>
        <w:rPr>
          <w:sz w:val="26"/>
          <w:szCs w:val="26"/>
        </w:rPr>
      </w:pPr>
    </w:p>
    <w:p w:rsidR="000C7F01" w:rsidRPr="00F2538E" w:rsidRDefault="000C7F01" w:rsidP="002D1C60">
      <w:pPr>
        <w:jc w:val="center"/>
        <w:outlineLvl w:val="0"/>
        <w:rPr>
          <w:sz w:val="26"/>
          <w:szCs w:val="26"/>
        </w:rPr>
      </w:pPr>
      <w:r w:rsidRPr="00F2538E">
        <w:rPr>
          <w:sz w:val="26"/>
          <w:szCs w:val="26"/>
        </w:rPr>
        <w:t>ЗАКЛЮЧЕНИЕ</w:t>
      </w:r>
    </w:p>
    <w:p w:rsidR="000C7F01" w:rsidRPr="00F2538E" w:rsidRDefault="000C7F01" w:rsidP="00E114C2">
      <w:pPr>
        <w:jc w:val="center"/>
        <w:outlineLvl w:val="0"/>
        <w:rPr>
          <w:sz w:val="26"/>
          <w:szCs w:val="26"/>
        </w:rPr>
      </w:pPr>
      <w:r w:rsidRPr="00F2538E">
        <w:rPr>
          <w:sz w:val="26"/>
          <w:szCs w:val="26"/>
        </w:rPr>
        <w:t xml:space="preserve">на отчет об исполнении бюджета </w:t>
      </w:r>
      <w:r w:rsidR="00B16372">
        <w:rPr>
          <w:sz w:val="26"/>
          <w:szCs w:val="26"/>
        </w:rPr>
        <w:t>сельского поселения</w:t>
      </w:r>
      <w:r w:rsidR="00E114C2" w:rsidRPr="00F2538E">
        <w:rPr>
          <w:sz w:val="26"/>
          <w:szCs w:val="26"/>
        </w:rPr>
        <w:t xml:space="preserve"> </w:t>
      </w:r>
      <w:r w:rsidRPr="00F2538E">
        <w:rPr>
          <w:sz w:val="26"/>
          <w:szCs w:val="26"/>
        </w:rPr>
        <w:t>«</w:t>
      </w:r>
      <w:proofErr w:type="spellStart"/>
      <w:r w:rsidR="000F6C73" w:rsidRPr="00F2538E">
        <w:rPr>
          <w:sz w:val="26"/>
          <w:szCs w:val="26"/>
        </w:rPr>
        <w:t>Т</w:t>
      </w:r>
      <w:r w:rsidR="004B530E" w:rsidRPr="00F2538E">
        <w:rPr>
          <w:sz w:val="26"/>
          <w:szCs w:val="26"/>
        </w:rPr>
        <w:t>ельвисочный</w:t>
      </w:r>
      <w:proofErr w:type="spellEnd"/>
      <w:r w:rsidRPr="00F2538E">
        <w:rPr>
          <w:sz w:val="26"/>
          <w:szCs w:val="26"/>
        </w:rPr>
        <w:t xml:space="preserve"> сельсовет» Н</w:t>
      </w:r>
      <w:r w:rsidR="00E114C2" w:rsidRPr="00F2538E">
        <w:rPr>
          <w:sz w:val="26"/>
          <w:szCs w:val="26"/>
        </w:rPr>
        <w:t>енецкого автономного округа</w:t>
      </w:r>
      <w:r w:rsidRPr="00F2538E">
        <w:rPr>
          <w:sz w:val="26"/>
          <w:szCs w:val="26"/>
        </w:rPr>
        <w:t xml:space="preserve"> за </w:t>
      </w:r>
      <w:r w:rsidR="009700E0">
        <w:rPr>
          <w:sz w:val="26"/>
          <w:szCs w:val="26"/>
        </w:rPr>
        <w:t>п</w:t>
      </w:r>
      <w:r w:rsidR="008E495D">
        <w:rPr>
          <w:sz w:val="26"/>
          <w:szCs w:val="26"/>
        </w:rPr>
        <w:t>олугодие</w:t>
      </w:r>
      <w:r w:rsidRPr="00F2538E">
        <w:rPr>
          <w:sz w:val="26"/>
          <w:szCs w:val="26"/>
        </w:rPr>
        <w:t xml:space="preserve"> 20</w:t>
      </w:r>
      <w:r w:rsidR="00E304AE">
        <w:rPr>
          <w:sz w:val="26"/>
          <w:szCs w:val="26"/>
        </w:rPr>
        <w:t>2</w:t>
      </w:r>
      <w:r w:rsidR="0046515F">
        <w:rPr>
          <w:sz w:val="26"/>
          <w:szCs w:val="26"/>
        </w:rPr>
        <w:t>1</w:t>
      </w:r>
      <w:r w:rsidRPr="00F2538E">
        <w:rPr>
          <w:sz w:val="26"/>
          <w:szCs w:val="26"/>
        </w:rPr>
        <w:t> года</w:t>
      </w:r>
    </w:p>
    <w:p w:rsidR="000C7F01" w:rsidRPr="00F2538E" w:rsidRDefault="000C7F01" w:rsidP="00B2364B">
      <w:pPr>
        <w:ind w:firstLine="709"/>
        <w:jc w:val="both"/>
        <w:rPr>
          <w:sz w:val="26"/>
          <w:szCs w:val="26"/>
        </w:rPr>
      </w:pPr>
    </w:p>
    <w:p w:rsidR="00885CEF" w:rsidRPr="00F2538E" w:rsidRDefault="00885CEF" w:rsidP="00B2364B">
      <w:pPr>
        <w:ind w:firstLine="709"/>
        <w:jc w:val="both"/>
        <w:rPr>
          <w:sz w:val="26"/>
          <w:szCs w:val="26"/>
        </w:rPr>
      </w:pPr>
    </w:p>
    <w:p w:rsidR="000C7F01" w:rsidRPr="00020E1A" w:rsidRDefault="000C7F01" w:rsidP="00B2364B">
      <w:pPr>
        <w:ind w:firstLine="709"/>
        <w:jc w:val="both"/>
        <w:rPr>
          <w:sz w:val="26"/>
          <w:szCs w:val="26"/>
        </w:rPr>
      </w:pPr>
      <w:r w:rsidRPr="00020E1A">
        <w:rPr>
          <w:sz w:val="26"/>
          <w:szCs w:val="26"/>
        </w:rPr>
        <w:t xml:space="preserve">В соответствии с п. 1.2. </w:t>
      </w:r>
      <w:proofErr w:type="gramStart"/>
      <w:r w:rsidRPr="00020E1A">
        <w:rPr>
          <w:sz w:val="26"/>
          <w:szCs w:val="26"/>
        </w:rPr>
        <w:t xml:space="preserve">«Соглашения о передаче Контрольно-счётной палате Заполярного района полномочий контрольно-счётного органа </w:t>
      </w:r>
      <w:r w:rsidR="00BA61AC">
        <w:rPr>
          <w:sz w:val="26"/>
          <w:szCs w:val="26"/>
        </w:rPr>
        <w:t>Сельского поселения</w:t>
      </w:r>
      <w:r w:rsidRPr="00020E1A">
        <w:rPr>
          <w:sz w:val="26"/>
          <w:szCs w:val="26"/>
        </w:rPr>
        <w:t xml:space="preserve"> «</w:t>
      </w:r>
      <w:proofErr w:type="spellStart"/>
      <w:r w:rsidR="000F6C73" w:rsidRPr="00020E1A">
        <w:rPr>
          <w:sz w:val="26"/>
          <w:szCs w:val="26"/>
        </w:rPr>
        <w:t>Т</w:t>
      </w:r>
      <w:r w:rsidR="004B530E" w:rsidRPr="00020E1A">
        <w:rPr>
          <w:sz w:val="26"/>
          <w:szCs w:val="26"/>
        </w:rPr>
        <w:t>ельвисочный</w:t>
      </w:r>
      <w:proofErr w:type="spellEnd"/>
      <w:r w:rsidRPr="00020E1A">
        <w:rPr>
          <w:sz w:val="26"/>
          <w:szCs w:val="26"/>
        </w:rPr>
        <w:t xml:space="preserve"> сельсовет» Ненецкого автономного округа по осуществлению внешнего муниципального финансового контроля» от </w:t>
      </w:r>
      <w:r w:rsidR="004B530E" w:rsidRPr="00020E1A">
        <w:rPr>
          <w:sz w:val="26"/>
          <w:szCs w:val="26"/>
        </w:rPr>
        <w:t>14</w:t>
      </w:r>
      <w:r w:rsidRPr="00020E1A">
        <w:rPr>
          <w:sz w:val="26"/>
          <w:szCs w:val="26"/>
        </w:rPr>
        <w:t>.</w:t>
      </w:r>
      <w:r w:rsidR="00760033" w:rsidRPr="00020E1A">
        <w:rPr>
          <w:sz w:val="26"/>
          <w:szCs w:val="26"/>
        </w:rPr>
        <w:t>1</w:t>
      </w:r>
      <w:r w:rsidR="004B530E" w:rsidRPr="00020E1A">
        <w:rPr>
          <w:sz w:val="26"/>
          <w:szCs w:val="26"/>
        </w:rPr>
        <w:t>2</w:t>
      </w:r>
      <w:r w:rsidRPr="00020E1A">
        <w:rPr>
          <w:sz w:val="26"/>
          <w:szCs w:val="26"/>
        </w:rPr>
        <w:t>.201</w:t>
      </w:r>
      <w:r w:rsidR="00760033" w:rsidRPr="00020E1A">
        <w:rPr>
          <w:sz w:val="26"/>
          <w:szCs w:val="26"/>
        </w:rPr>
        <w:t>1</w:t>
      </w:r>
      <w:r w:rsidRPr="00020E1A">
        <w:rPr>
          <w:sz w:val="26"/>
          <w:szCs w:val="26"/>
        </w:rPr>
        <w:t xml:space="preserve"> проведена проверка отчёта об исполнении местного бюджета за </w:t>
      </w:r>
      <w:r w:rsidR="009700E0" w:rsidRPr="00020E1A">
        <w:rPr>
          <w:sz w:val="26"/>
          <w:szCs w:val="26"/>
        </w:rPr>
        <w:t>п</w:t>
      </w:r>
      <w:r w:rsidR="008E495D">
        <w:rPr>
          <w:sz w:val="26"/>
          <w:szCs w:val="26"/>
        </w:rPr>
        <w:t xml:space="preserve">олугодие </w:t>
      </w:r>
      <w:r w:rsidR="00760033" w:rsidRPr="00020E1A">
        <w:rPr>
          <w:sz w:val="26"/>
          <w:szCs w:val="26"/>
        </w:rPr>
        <w:t>20</w:t>
      </w:r>
      <w:r w:rsidR="00831022">
        <w:rPr>
          <w:sz w:val="26"/>
          <w:szCs w:val="26"/>
        </w:rPr>
        <w:t>2</w:t>
      </w:r>
      <w:r w:rsidR="0046515F">
        <w:rPr>
          <w:sz w:val="26"/>
          <w:szCs w:val="26"/>
        </w:rPr>
        <w:t>1</w:t>
      </w:r>
      <w:r w:rsidR="009700E0" w:rsidRPr="00020E1A">
        <w:rPr>
          <w:sz w:val="26"/>
          <w:szCs w:val="26"/>
        </w:rPr>
        <w:t> </w:t>
      </w:r>
      <w:r w:rsidR="00A111D4" w:rsidRPr="00020E1A">
        <w:rPr>
          <w:sz w:val="26"/>
          <w:szCs w:val="26"/>
        </w:rPr>
        <w:t>года</w:t>
      </w:r>
      <w:r w:rsidRPr="00020E1A">
        <w:rPr>
          <w:sz w:val="26"/>
          <w:szCs w:val="26"/>
        </w:rPr>
        <w:t>.</w:t>
      </w:r>
      <w:proofErr w:type="gramEnd"/>
    </w:p>
    <w:p w:rsidR="000C7F01" w:rsidRPr="00020E1A" w:rsidRDefault="000C7F01" w:rsidP="00B2364B">
      <w:pPr>
        <w:ind w:firstLine="709"/>
        <w:jc w:val="both"/>
        <w:rPr>
          <w:sz w:val="26"/>
          <w:szCs w:val="26"/>
        </w:rPr>
      </w:pPr>
      <w:r w:rsidRPr="00020E1A">
        <w:rPr>
          <w:sz w:val="26"/>
          <w:szCs w:val="26"/>
        </w:rPr>
        <w:t xml:space="preserve">Отчёт об исполнении местного бюджета за </w:t>
      </w:r>
      <w:r w:rsidR="009700E0" w:rsidRPr="00020E1A">
        <w:rPr>
          <w:sz w:val="26"/>
          <w:szCs w:val="26"/>
        </w:rPr>
        <w:t>п</w:t>
      </w:r>
      <w:r w:rsidR="008E495D">
        <w:rPr>
          <w:sz w:val="26"/>
          <w:szCs w:val="26"/>
        </w:rPr>
        <w:t>олугодие</w:t>
      </w:r>
      <w:r w:rsidR="00A111D4" w:rsidRPr="00020E1A">
        <w:rPr>
          <w:sz w:val="26"/>
          <w:szCs w:val="26"/>
        </w:rPr>
        <w:t xml:space="preserve"> 20</w:t>
      </w:r>
      <w:r w:rsidR="00E304AE">
        <w:rPr>
          <w:sz w:val="26"/>
          <w:szCs w:val="26"/>
        </w:rPr>
        <w:t>2</w:t>
      </w:r>
      <w:r w:rsidR="0046515F">
        <w:rPr>
          <w:sz w:val="26"/>
          <w:szCs w:val="26"/>
        </w:rPr>
        <w:t>1</w:t>
      </w:r>
      <w:r w:rsidR="00A111D4" w:rsidRPr="00020E1A">
        <w:rPr>
          <w:sz w:val="26"/>
          <w:szCs w:val="26"/>
        </w:rPr>
        <w:t xml:space="preserve"> года</w:t>
      </w:r>
      <w:r w:rsidRPr="00020E1A">
        <w:rPr>
          <w:sz w:val="26"/>
          <w:szCs w:val="26"/>
        </w:rPr>
        <w:t xml:space="preserve"> утверждён постановлением </w:t>
      </w:r>
      <w:r w:rsidR="00062739" w:rsidRPr="00020E1A">
        <w:rPr>
          <w:sz w:val="26"/>
          <w:szCs w:val="26"/>
        </w:rPr>
        <w:t>Администрации</w:t>
      </w:r>
      <w:r w:rsidRPr="00020E1A">
        <w:rPr>
          <w:sz w:val="26"/>
          <w:szCs w:val="26"/>
        </w:rPr>
        <w:t xml:space="preserve"> </w:t>
      </w:r>
      <w:r w:rsidR="00BA61AC">
        <w:rPr>
          <w:sz w:val="26"/>
          <w:szCs w:val="26"/>
        </w:rPr>
        <w:t>Сельского поселения</w:t>
      </w:r>
      <w:r w:rsidRPr="00020E1A">
        <w:rPr>
          <w:sz w:val="26"/>
          <w:szCs w:val="26"/>
        </w:rPr>
        <w:t xml:space="preserve"> «</w:t>
      </w:r>
      <w:proofErr w:type="spellStart"/>
      <w:r w:rsidR="000F6C73" w:rsidRPr="00020E1A">
        <w:rPr>
          <w:sz w:val="26"/>
          <w:szCs w:val="26"/>
        </w:rPr>
        <w:t>Т</w:t>
      </w:r>
      <w:r w:rsidR="004B530E" w:rsidRPr="00020E1A">
        <w:rPr>
          <w:sz w:val="26"/>
          <w:szCs w:val="26"/>
        </w:rPr>
        <w:t>ельвисочный</w:t>
      </w:r>
      <w:proofErr w:type="spellEnd"/>
      <w:r w:rsidRPr="00020E1A">
        <w:rPr>
          <w:sz w:val="26"/>
          <w:szCs w:val="26"/>
        </w:rPr>
        <w:t xml:space="preserve"> сельсовет» НАО от </w:t>
      </w:r>
      <w:r w:rsidR="0046515F">
        <w:rPr>
          <w:sz w:val="26"/>
          <w:szCs w:val="26"/>
        </w:rPr>
        <w:t>07.07.2021</w:t>
      </w:r>
      <w:r w:rsidRPr="00020E1A">
        <w:rPr>
          <w:sz w:val="26"/>
          <w:szCs w:val="26"/>
        </w:rPr>
        <w:t xml:space="preserve"> № </w:t>
      </w:r>
      <w:r w:rsidR="0046515F">
        <w:rPr>
          <w:sz w:val="26"/>
          <w:szCs w:val="26"/>
        </w:rPr>
        <w:t>84</w:t>
      </w:r>
      <w:r w:rsidRPr="00020E1A">
        <w:rPr>
          <w:sz w:val="26"/>
          <w:szCs w:val="26"/>
        </w:rPr>
        <w:t xml:space="preserve"> (далее – Постановление № </w:t>
      </w:r>
      <w:r w:rsidR="0046515F">
        <w:rPr>
          <w:sz w:val="26"/>
          <w:szCs w:val="26"/>
        </w:rPr>
        <w:t>84</w:t>
      </w:r>
      <w:r w:rsidRPr="00020E1A">
        <w:rPr>
          <w:sz w:val="26"/>
          <w:szCs w:val="26"/>
        </w:rPr>
        <w:t xml:space="preserve">) и представлен в Контрольно–счетную палату Заполярного района </w:t>
      </w:r>
      <w:r w:rsidR="000866EB" w:rsidRPr="00020E1A">
        <w:rPr>
          <w:sz w:val="26"/>
          <w:szCs w:val="26"/>
        </w:rPr>
        <w:t xml:space="preserve">в электронном виде </w:t>
      </w:r>
      <w:r w:rsidR="0046515F">
        <w:rPr>
          <w:sz w:val="26"/>
          <w:szCs w:val="26"/>
        </w:rPr>
        <w:t>07.07.2021</w:t>
      </w:r>
      <w:r w:rsidRPr="00020E1A">
        <w:rPr>
          <w:sz w:val="26"/>
          <w:szCs w:val="26"/>
        </w:rPr>
        <w:t>.</w:t>
      </w:r>
    </w:p>
    <w:p w:rsidR="00533620" w:rsidRPr="00020E1A" w:rsidRDefault="00533620" w:rsidP="00533620">
      <w:pPr>
        <w:ind w:firstLine="709"/>
        <w:jc w:val="both"/>
        <w:rPr>
          <w:sz w:val="26"/>
          <w:szCs w:val="26"/>
        </w:rPr>
      </w:pPr>
      <w:r w:rsidRPr="00020E1A">
        <w:rPr>
          <w:sz w:val="26"/>
          <w:szCs w:val="26"/>
        </w:rPr>
        <w:t>Одновременно с Постановлением № </w:t>
      </w:r>
      <w:r w:rsidR="0046515F">
        <w:rPr>
          <w:sz w:val="26"/>
          <w:szCs w:val="26"/>
        </w:rPr>
        <w:t>84</w:t>
      </w:r>
      <w:r w:rsidRPr="00020E1A">
        <w:rPr>
          <w:sz w:val="26"/>
          <w:szCs w:val="26"/>
        </w:rPr>
        <w:t xml:space="preserve"> для осуществления </w:t>
      </w:r>
      <w:proofErr w:type="gramStart"/>
      <w:r w:rsidRPr="00020E1A">
        <w:rPr>
          <w:sz w:val="26"/>
          <w:szCs w:val="26"/>
        </w:rPr>
        <w:t>контроля за</w:t>
      </w:r>
      <w:proofErr w:type="gramEnd"/>
      <w:r w:rsidRPr="00020E1A">
        <w:rPr>
          <w:sz w:val="26"/>
          <w:szCs w:val="26"/>
        </w:rPr>
        <w:t xml:space="preserve"> исполнением бюджета МО «</w:t>
      </w:r>
      <w:proofErr w:type="spellStart"/>
      <w:r w:rsidRPr="00020E1A">
        <w:rPr>
          <w:sz w:val="26"/>
          <w:szCs w:val="26"/>
        </w:rPr>
        <w:t>Тельвисочный</w:t>
      </w:r>
      <w:proofErr w:type="spellEnd"/>
      <w:r w:rsidRPr="00020E1A">
        <w:rPr>
          <w:sz w:val="26"/>
          <w:szCs w:val="26"/>
        </w:rPr>
        <w:t xml:space="preserve"> сельсовет» НАО в Контрольно-счетную палату Заполярного района также представлены:</w:t>
      </w:r>
    </w:p>
    <w:p w:rsidR="000C7F01" w:rsidRPr="00020E1A" w:rsidRDefault="000C7F01" w:rsidP="00812471">
      <w:pPr>
        <w:numPr>
          <w:ilvl w:val="0"/>
          <w:numId w:val="12"/>
        </w:numPr>
        <w:tabs>
          <w:tab w:val="clear" w:pos="720"/>
          <w:tab w:val="left" w:pos="0"/>
        </w:tabs>
        <w:ind w:left="0" w:firstLine="709"/>
        <w:jc w:val="both"/>
        <w:rPr>
          <w:strike/>
          <w:sz w:val="26"/>
          <w:szCs w:val="26"/>
        </w:rPr>
      </w:pPr>
      <w:r w:rsidRPr="00020E1A">
        <w:rPr>
          <w:sz w:val="26"/>
          <w:szCs w:val="26"/>
        </w:rPr>
        <w:t>Отчет об исполнении бюджета (ф.0503117);</w:t>
      </w:r>
    </w:p>
    <w:p w:rsidR="00B85A2A" w:rsidRPr="00020E1A" w:rsidRDefault="000C7F01" w:rsidP="00812471">
      <w:pPr>
        <w:numPr>
          <w:ilvl w:val="0"/>
          <w:numId w:val="12"/>
        </w:numPr>
        <w:tabs>
          <w:tab w:val="clear" w:pos="720"/>
          <w:tab w:val="left" w:pos="0"/>
        </w:tabs>
        <w:ind w:left="0" w:firstLine="709"/>
        <w:rPr>
          <w:sz w:val="26"/>
          <w:szCs w:val="26"/>
        </w:rPr>
      </w:pPr>
      <w:r w:rsidRPr="00020E1A">
        <w:rPr>
          <w:sz w:val="26"/>
          <w:szCs w:val="26"/>
        </w:rPr>
        <w:t>По</w:t>
      </w:r>
      <w:r w:rsidR="007A5251" w:rsidRPr="00020E1A">
        <w:rPr>
          <w:sz w:val="26"/>
          <w:szCs w:val="26"/>
        </w:rPr>
        <w:t>яснительная записка (ф.0503160)</w:t>
      </w:r>
      <w:r w:rsidR="00B85A2A" w:rsidRPr="00020E1A">
        <w:rPr>
          <w:sz w:val="26"/>
          <w:szCs w:val="26"/>
        </w:rPr>
        <w:t>;</w:t>
      </w:r>
    </w:p>
    <w:p w:rsidR="004B530E" w:rsidRPr="00020E1A" w:rsidRDefault="00E304AE" w:rsidP="00812471">
      <w:pPr>
        <w:pStyle w:val="af2"/>
        <w:numPr>
          <w:ilvl w:val="0"/>
          <w:numId w:val="12"/>
        </w:numPr>
        <w:tabs>
          <w:tab w:val="clear" w:pos="720"/>
          <w:tab w:val="left" w:pos="0"/>
        </w:tabs>
        <w:ind w:left="0" w:firstLine="709"/>
        <w:contextualSpacing/>
        <w:jc w:val="both"/>
        <w:rPr>
          <w:sz w:val="26"/>
          <w:szCs w:val="26"/>
        </w:rPr>
      </w:pPr>
      <w:r>
        <w:rPr>
          <w:sz w:val="26"/>
          <w:szCs w:val="26"/>
        </w:rPr>
        <w:t>О</w:t>
      </w:r>
      <w:r w:rsidR="004B530E" w:rsidRPr="00020E1A">
        <w:rPr>
          <w:sz w:val="26"/>
          <w:szCs w:val="26"/>
        </w:rPr>
        <w:t xml:space="preserve">тчет по поступлениям и выбытиям </w:t>
      </w:r>
      <w:r w:rsidR="00F42668" w:rsidRPr="00020E1A">
        <w:rPr>
          <w:sz w:val="26"/>
          <w:szCs w:val="26"/>
        </w:rPr>
        <w:t xml:space="preserve">по состоянию </w:t>
      </w:r>
      <w:r w:rsidR="004B530E" w:rsidRPr="00020E1A">
        <w:rPr>
          <w:sz w:val="26"/>
          <w:szCs w:val="26"/>
        </w:rPr>
        <w:t>на 01.</w:t>
      </w:r>
      <w:r w:rsidR="00543123" w:rsidRPr="00020E1A">
        <w:rPr>
          <w:sz w:val="26"/>
          <w:szCs w:val="26"/>
        </w:rPr>
        <w:t>0</w:t>
      </w:r>
      <w:r w:rsidR="008E495D">
        <w:rPr>
          <w:sz w:val="26"/>
          <w:szCs w:val="26"/>
        </w:rPr>
        <w:t>7</w:t>
      </w:r>
      <w:r w:rsidR="004B530E" w:rsidRPr="00020E1A">
        <w:rPr>
          <w:sz w:val="26"/>
          <w:szCs w:val="26"/>
        </w:rPr>
        <w:t>.20</w:t>
      </w:r>
      <w:r>
        <w:rPr>
          <w:sz w:val="26"/>
          <w:szCs w:val="26"/>
        </w:rPr>
        <w:t>2</w:t>
      </w:r>
      <w:r w:rsidR="001637DE">
        <w:rPr>
          <w:sz w:val="26"/>
          <w:szCs w:val="26"/>
        </w:rPr>
        <w:t>1</w:t>
      </w:r>
      <w:r w:rsidR="004B530E" w:rsidRPr="00020E1A">
        <w:rPr>
          <w:sz w:val="26"/>
          <w:szCs w:val="26"/>
        </w:rPr>
        <w:t xml:space="preserve"> (ф.0503151)</w:t>
      </w:r>
      <w:r w:rsidR="00F42668" w:rsidRPr="00020E1A">
        <w:rPr>
          <w:sz w:val="26"/>
          <w:szCs w:val="26"/>
        </w:rPr>
        <w:t>;</w:t>
      </w:r>
    </w:p>
    <w:p w:rsidR="000C7F01" w:rsidRPr="00020E1A" w:rsidRDefault="000C7F01" w:rsidP="00B35C98">
      <w:pPr>
        <w:tabs>
          <w:tab w:val="left" w:pos="1134"/>
        </w:tabs>
        <w:ind w:left="709"/>
        <w:rPr>
          <w:sz w:val="26"/>
          <w:szCs w:val="26"/>
        </w:rPr>
      </w:pPr>
    </w:p>
    <w:p w:rsidR="000C7F01" w:rsidRPr="00020E1A" w:rsidRDefault="000C7F01" w:rsidP="00B2364B">
      <w:pPr>
        <w:ind w:firstLine="709"/>
        <w:jc w:val="both"/>
        <w:rPr>
          <w:sz w:val="26"/>
          <w:szCs w:val="26"/>
        </w:rPr>
      </w:pPr>
      <w:r w:rsidRPr="00020E1A">
        <w:rPr>
          <w:sz w:val="26"/>
          <w:szCs w:val="26"/>
        </w:rPr>
        <w:t>Бюджет МО «</w:t>
      </w:r>
      <w:proofErr w:type="spellStart"/>
      <w:r w:rsidR="000F6C73" w:rsidRPr="00020E1A">
        <w:rPr>
          <w:sz w:val="26"/>
          <w:szCs w:val="26"/>
        </w:rPr>
        <w:t>Т</w:t>
      </w:r>
      <w:r w:rsidR="00B35C98" w:rsidRPr="00020E1A">
        <w:rPr>
          <w:sz w:val="26"/>
          <w:szCs w:val="26"/>
        </w:rPr>
        <w:t>ельвисочный</w:t>
      </w:r>
      <w:proofErr w:type="spellEnd"/>
      <w:r w:rsidRPr="00020E1A">
        <w:rPr>
          <w:sz w:val="26"/>
          <w:szCs w:val="26"/>
        </w:rPr>
        <w:t xml:space="preserve"> сельсовет» НАО на </w:t>
      </w:r>
      <w:r w:rsidR="00760033" w:rsidRPr="00020E1A">
        <w:rPr>
          <w:sz w:val="26"/>
          <w:szCs w:val="26"/>
        </w:rPr>
        <w:t>20</w:t>
      </w:r>
      <w:r w:rsidR="00E304AE">
        <w:rPr>
          <w:sz w:val="26"/>
          <w:szCs w:val="26"/>
        </w:rPr>
        <w:t>2</w:t>
      </w:r>
      <w:r w:rsidR="0046515F">
        <w:rPr>
          <w:sz w:val="26"/>
          <w:szCs w:val="26"/>
        </w:rPr>
        <w:t>1</w:t>
      </w:r>
      <w:r w:rsidRPr="00020E1A">
        <w:rPr>
          <w:sz w:val="26"/>
          <w:szCs w:val="26"/>
        </w:rPr>
        <w:t xml:space="preserve"> год утверждён решением Совета депутатов МО «</w:t>
      </w:r>
      <w:proofErr w:type="spellStart"/>
      <w:r w:rsidR="000F6C73" w:rsidRPr="00020E1A">
        <w:rPr>
          <w:sz w:val="26"/>
          <w:szCs w:val="26"/>
        </w:rPr>
        <w:t>Т</w:t>
      </w:r>
      <w:r w:rsidR="00B35C98" w:rsidRPr="00020E1A">
        <w:rPr>
          <w:sz w:val="26"/>
          <w:szCs w:val="26"/>
        </w:rPr>
        <w:t>ельвисочный</w:t>
      </w:r>
      <w:proofErr w:type="spellEnd"/>
      <w:r w:rsidRPr="00020E1A">
        <w:rPr>
          <w:sz w:val="26"/>
          <w:szCs w:val="26"/>
        </w:rPr>
        <w:t xml:space="preserve"> сельсовет» НАО от </w:t>
      </w:r>
      <w:r w:rsidR="0046515F">
        <w:rPr>
          <w:sz w:val="26"/>
          <w:szCs w:val="26"/>
        </w:rPr>
        <w:t>29.12.2020</w:t>
      </w:r>
      <w:r w:rsidRPr="00020E1A">
        <w:rPr>
          <w:sz w:val="26"/>
          <w:szCs w:val="26"/>
        </w:rPr>
        <w:t xml:space="preserve"> № </w:t>
      </w:r>
      <w:r w:rsidR="0046515F">
        <w:rPr>
          <w:sz w:val="26"/>
          <w:szCs w:val="26"/>
        </w:rPr>
        <w:t>4</w:t>
      </w:r>
      <w:r w:rsidRPr="00020E1A">
        <w:rPr>
          <w:sz w:val="26"/>
          <w:szCs w:val="26"/>
        </w:rPr>
        <w:t xml:space="preserve"> «О </w:t>
      </w:r>
      <w:r w:rsidR="007A5251" w:rsidRPr="00020E1A">
        <w:rPr>
          <w:sz w:val="26"/>
          <w:szCs w:val="26"/>
        </w:rPr>
        <w:t xml:space="preserve">местном </w:t>
      </w:r>
      <w:r w:rsidRPr="00020E1A">
        <w:rPr>
          <w:sz w:val="26"/>
          <w:szCs w:val="26"/>
        </w:rPr>
        <w:t xml:space="preserve">бюджете на </w:t>
      </w:r>
      <w:r w:rsidR="00760033" w:rsidRPr="00020E1A">
        <w:rPr>
          <w:sz w:val="26"/>
          <w:szCs w:val="26"/>
        </w:rPr>
        <w:t>20</w:t>
      </w:r>
      <w:r w:rsidR="00E304AE">
        <w:rPr>
          <w:sz w:val="26"/>
          <w:szCs w:val="26"/>
        </w:rPr>
        <w:t>2</w:t>
      </w:r>
      <w:r w:rsidR="0046515F">
        <w:rPr>
          <w:sz w:val="26"/>
          <w:szCs w:val="26"/>
        </w:rPr>
        <w:t>1</w:t>
      </w:r>
      <w:r w:rsidRPr="00020E1A">
        <w:rPr>
          <w:sz w:val="26"/>
          <w:szCs w:val="26"/>
        </w:rPr>
        <w:t xml:space="preserve"> год» (далее – Решение о бюджете)</w:t>
      </w:r>
      <w:r w:rsidR="00D709BB" w:rsidRPr="00020E1A">
        <w:rPr>
          <w:sz w:val="26"/>
          <w:szCs w:val="26"/>
        </w:rPr>
        <w:t>,</w:t>
      </w:r>
      <w:r w:rsidRPr="00020E1A">
        <w:rPr>
          <w:sz w:val="26"/>
          <w:szCs w:val="26"/>
        </w:rPr>
        <w:t xml:space="preserve"> с утверждением следующих основных характ</w:t>
      </w:r>
      <w:r w:rsidR="007A5251" w:rsidRPr="00020E1A">
        <w:rPr>
          <w:sz w:val="26"/>
          <w:szCs w:val="26"/>
        </w:rPr>
        <w:t xml:space="preserve">еристик местного бюджета на </w:t>
      </w:r>
      <w:r w:rsidR="00760033" w:rsidRPr="00020E1A">
        <w:rPr>
          <w:sz w:val="26"/>
          <w:szCs w:val="26"/>
        </w:rPr>
        <w:t>20</w:t>
      </w:r>
      <w:r w:rsidR="00E304AE">
        <w:rPr>
          <w:sz w:val="26"/>
          <w:szCs w:val="26"/>
        </w:rPr>
        <w:t>2</w:t>
      </w:r>
      <w:r w:rsidR="0046515F">
        <w:rPr>
          <w:sz w:val="26"/>
          <w:szCs w:val="26"/>
        </w:rPr>
        <w:t>1</w:t>
      </w:r>
      <w:r w:rsidRPr="00020E1A">
        <w:rPr>
          <w:sz w:val="26"/>
          <w:szCs w:val="26"/>
        </w:rPr>
        <w:t> год:</w:t>
      </w:r>
    </w:p>
    <w:p w:rsidR="000C7F01" w:rsidRPr="00020E1A" w:rsidRDefault="000C7F01" w:rsidP="00812471">
      <w:pPr>
        <w:numPr>
          <w:ilvl w:val="0"/>
          <w:numId w:val="4"/>
        </w:numPr>
        <w:tabs>
          <w:tab w:val="left" w:pos="-1276"/>
          <w:tab w:val="left" w:pos="0"/>
        </w:tabs>
        <w:ind w:left="0" w:firstLine="709"/>
        <w:jc w:val="both"/>
        <w:rPr>
          <w:sz w:val="26"/>
          <w:szCs w:val="26"/>
        </w:rPr>
      </w:pPr>
      <w:r w:rsidRPr="00020E1A">
        <w:rPr>
          <w:sz w:val="26"/>
          <w:szCs w:val="26"/>
        </w:rPr>
        <w:t xml:space="preserve">прогнозируемый объём доходов местного бюджета утвержден в сумме </w:t>
      </w:r>
      <w:r w:rsidR="0046515F">
        <w:rPr>
          <w:sz w:val="26"/>
          <w:szCs w:val="26"/>
        </w:rPr>
        <w:t>57 134,1</w:t>
      </w:r>
      <w:r w:rsidRPr="00020E1A">
        <w:rPr>
          <w:sz w:val="26"/>
          <w:szCs w:val="26"/>
        </w:rPr>
        <w:t> тыс.</w:t>
      </w:r>
      <w:r w:rsidR="00F71B2F" w:rsidRPr="00020E1A">
        <w:rPr>
          <w:sz w:val="26"/>
          <w:szCs w:val="26"/>
        </w:rPr>
        <w:t> </w:t>
      </w:r>
      <w:r w:rsidRPr="00020E1A">
        <w:rPr>
          <w:sz w:val="26"/>
          <w:szCs w:val="26"/>
        </w:rPr>
        <w:t>руб.;</w:t>
      </w:r>
    </w:p>
    <w:p w:rsidR="000C7F01" w:rsidRPr="00020E1A" w:rsidRDefault="000C7F01" w:rsidP="00812471">
      <w:pPr>
        <w:numPr>
          <w:ilvl w:val="0"/>
          <w:numId w:val="4"/>
        </w:numPr>
        <w:tabs>
          <w:tab w:val="left" w:pos="-426"/>
          <w:tab w:val="left" w:pos="0"/>
        </w:tabs>
        <w:ind w:left="0" w:firstLine="709"/>
        <w:jc w:val="both"/>
        <w:rPr>
          <w:sz w:val="26"/>
          <w:szCs w:val="26"/>
        </w:rPr>
      </w:pPr>
      <w:r w:rsidRPr="00020E1A">
        <w:rPr>
          <w:sz w:val="26"/>
          <w:szCs w:val="26"/>
        </w:rPr>
        <w:t xml:space="preserve">общий объём расходов бюджета утвержден в сумме </w:t>
      </w:r>
      <w:r w:rsidR="0046515F">
        <w:rPr>
          <w:sz w:val="26"/>
          <w:szCs w:val="26"/>
        </w:rPr>
        <w:t>57 134,1</w:t>
      </w:r>
      <w:r w:rsidRPr="00020E1A">
        <w:rPr>
          <w:sz w:val="26"/>
          <w:szCs w:val="26"/>
        </w:rPr>
        <w:t> тыс.</w:t>
      </w:r>
      <w:r w:rsidR="001C7F44" w:rsidRPr="00020E1A">
        <w:rPr>
          <w:sz w:val="26"/>
          <w:szCs w:val="26"/>
        </w:rPr>
        <w:t> </w:t>
      </w:r>
      <w:r w:rsidRPr="00020E1A">
        <w:rPr>
          <w:sz w:val="26"/>
          <w:szCs w:val="26"/>
        </w:rPr>
        <w:t>руб.;</w:t>
      </w:r>
    </w:p>
    <w:p w:rsidR="000C7F01" w:rsidRPr="00020E1A" w:rsidRDefault="00760033" w:rsidP="00812471">
      <w:pPr>
        <w:numPr>
          <w:ilvl w:val="0"/>
          <w:numId w:val="4"/>
        </w:numPr>
        <w:tabs>
          <w:tab w:val="left" w:pos="-426"/>
          <w:tab w:val="left" w:pos="0"/>
        </w:tabs>
        <w:ind w:left="0" w:firstLine="709"/>
        <w:jc w:val="both"/>
        <w:rPr>
          <w:sz w:val="26"/>
          <w:szCs w:val="26"/>
        </w:rPr>
      </w:pPr>
      <w:r w:rsidRPr="00020E1A">
        <w:rPr>
          <w:sz w:val="26"/>
          <w:szCs w:val="26"/>
        </w:rPr>
        <w:t>дефицит</w:t>
      </w:r>
      <w:r w:rsidR="000E320C" w:rsidRPr="00020E1A">
        <w:rPr>
          <w:sz w:val="26"/>
          <w:szCs w:val="26"/>
        </w:rPr>
        <w:t xml:space="preserve"> (профицит)</w:t>
      </w:r>
      <w:r w:rsidRPr="00020E1A">
        <w:rPr>
          <w:sz w:val="26"/>
          <w:szCs w:val="26"/>
        </w:rPr>
        <w:t xml:space="preserve"> </w:t>
      </w:r>
      <w:r w:rsidR="001C7F44" w:rsidRPr="00020E1A">
        <w:rPr>
          <w:sz w:val="26"/>
          <w:szCs w:val="26"/>
        </w:rPr>
        <w:t xml:space="preserve">местного бюджета </w:t>
      </w:r>
      <w:r w:rsidR="000E320C" w:rsidRPr="00020E1A">
        <w:rPr>
          <w:sz w:val="26"/>
          <w:szCs w:val="26"/>
        </w:rPr>
        <w:t xml:space="preserve">не </w:t>
      </w:r>
      <w:r w:rsidR="00E304AE">
        <w:rPr>
          <w:sz w:val="26"/>
          <w:szCs w:val="26"/>
        </w:rPr>
        <w:t>прогнозировался</w:t>
      </w:r>
      <w:r w:rsidR="001C7F44" w:rsidRPr="00020E1A">
        <w:rPr>
          <w:sz w:val="26"/>
          <w:szCs w:val="26"/>
        </w:rPr>
        <w:t>.</w:t>
      </w:r>
    </w:p>
    <w:p w:rsidR="000C7F01" w:rsidRDefault="000C7F01" w:rsidP="00B2364B">
      <w:pPr>
        <w:ind w:firstLine="709"/>
        <w:jc w:val="both"/>
        <w:rPr>
          <w:sz w:val="26"/>
          <w:szCs w:val="26"/>
        </w:rPr>
      </w:pPr>
      <w:r w:rsidRPr="00020E1A">
        <w:rPr>
          <w:sz w:val="26"/>
          <w:szCs w:val="26"/>
        </w:rPr>
        <w:t xml:space="preserve">За отчетный период изменения в местный бюджет вносились </w:t>
      </w:r>
      <w:r w:rsidR="0046515F">
        <w:rPr>
          <w:sz w:val="26"/>
          <w:szCs w:val="26"/>
        </w:rPr>
        <w:t>2</w:t>
      </w:r>
      <w:r w:rsidRPr="00020E1A">
        <w:rPr>
          <w:sz w:val="26"/>
          <w:szCs w:val="26"/>
        </w:rPr>
        <w:t xml:space="preserve"> раз</w:t>
      </w:r>
      <w:r w:rsidR="008E495D">
        <w:rPr>
          <w:sz w:val="26"/>
          <w:szCs w:val="26"/>
        </w:rPr>
        <w:t>а</w:t>
      </w:r>
      <w:r w:rsidRPr="00020E1A">
        <w:rPr>
          <w:sz w:val="26"/>
          <w:szCs w:val="26"/>
        </w:rPr>
        <w:t xml:space="preserve"> решени</w:t>
      </w:r>
      <w:r w:rsidR="008E495D">
        <w:rPr>
          <w:sz w:val="26"/>
          <w:szCs w:val="26"/>
        </w:rPr>
        <w:t>ями</w:t>
      </w:r>
      <w:r w:rsidR="00AB1A32" w:rsidRPr="00020E1A">
        <w:rPr>
          <w:sz w:val="26"/>
          <w:szCs w:val="26"/>
        </w:rPr>
        <w:t xml:space="preserve"> </w:t>
      </w:r>
      <w:r w:rsidRPr="00020E1A">
        <w:rPr>
          <w:sz w:val="26"/>
          <w:szCs w:val="26"/>
        </w:rPr>
        <w:t>Совета депутатов МО «</w:t>
      </w:r>
      <w:proofErr w:type="spellStart"/>
      <w:r w:rsidR="000F6C73" w:rsidRPr="00020E1A">
        <w:rPr>
          <w:sz w:val="26"/>
          <w:szCs w:val="26"/>
        </w:rPr>
        <w:t>Т</w:t>
      </w:r>
      <w:r w:rsidR="00B35C98" w:rsidRPr="00020E1A">
        <w:rPr>
          <w:sz w:val="26"/>
          <w:szCs w:val="26"/>
        </w:rPr>
        <w:t>ельвисочный</w:t>
      </w:r>
      <w:proofErr w:type="spellEnd"/>
      <w:r w:rsidRPr="00020E1A">
        <w:rPr>
          <w:sz w:val="26"/>
          <w:szCs w:val="26"/>
        </w:rPr>
        <w:t xml:space="preserve"> сельсовет» НАО от </w:t>
      </w:r>
      <w:r w:rsidR="006F5C11">
        <w:rPr>
          <w:sz w:val="26"/>
          <w:szCs w:val="26"/>
        </w:rPr>
        <w:t>30.03.2021</w:t>
      </w:r>
      <w:r w:rsidRPr="00020E1A">
        <w:rPr>
          <w:sz w:val="26"/>
          <w:szCs w:val="26"/>
        </w:rPr>
        <w:t xml:space="preserve"> № </w:t>
      </w:r>
      <w:r w:rsidR="006F5C11">
        <w:rPr>
          <w:sz w:val="26"/>
          <w:szCs w:val="26"/>
        </w:rPr>
        <w:t>3</w:t>
      </w:r>
      <w:r w:rsidR="008E495D">
        <w:rPr>
          <w:sz w:val="26"/>
          <w:szCs w:val="26"/>
        </w:rPr>
        <w:t>,</w:t>
      </w:r>
      <w:r w:rsidR="006F5C11">
        <w:rPr>
          <w:sz w:val="26"/>
          <w:szCs w:val="26"/>
        </w:rPr>
        <w:t xml:space="preserve"> от 29.06.2021 № 3</w:t>
      </w:r>
      <w:r w:rsidR="00DE7D9C" w:rsidRPr="00020E1A">
        <w:rPr>
          <w:sz w:val="26"/>
          <w:szCs w:val="26"/>
        </w:rPr>
        <w:t>.</w:t>
      </w:r>
    </w:p>
    <w:p w:rsidR="005A689C" w:rsidRPr="005A689C" w:rsidRDefault="005A689C" w:rsidP="003F63F1">
      <w:pPr>
        <w:ind w:firstLine="709"/>
        <w:jc w:val="both"/>
        <w:rPr>
          <w:sz w:val="26"/>
          <w:szCs w:val="26"/>
        </w:rPr>
      </w:pPr>
      <w:r w:rsidRPr="005A689C">
        <w:rPr>
          <w:sz w:val="26"/>
          <w:szCs w:val="26"/>
        </w:rPr>
        <w:t>В результате внесенных изменений бюджетные назначения МО «</w:t>
      </w:r>
      <w:proofErr w:type="spellStart"/>
      <w:r>
        <w:rPr>
          <w:sz w:val="26"/>
          <w:szCs w:val="26"/>
        </w:rPr>
        <w:t>Тельвисочный</w:t>
      </w:r>
      <w:proofErr w:type="spellEnd"/>
      <w:r w:rsidRPr="005A689C">
        <w:rPr>
          <w:sz w:val="26"/>
          <w:szCs w:val="26"/>
        </w:rPr>
        <w:t xml:space="preserve"> сельсовет» НАО на 20</w:t>
      </w:r>
      <w:r w:rsidR="00E304AE">
        <w:rPr>
          <w:sz w:val="26"/>
          <w:szCs w:val="26"/>
        </w:rPr>
        <w:t>2</w:t>
      </w:r>
      <w:r w:rsidR="006F5C11">
        <w:rPr>
          <w:sz w:val="26"/>
          <w:szCs w:val="26"/>
        </w:rPr>
        <w:t>1</w:t>
      </w:r>
      <w:r w:rsidRPr="005A689C">
        <w:rPr>
          <w:sz w:val="26"/>
          <w:szCs w:val="26"/>
        </w:rPr>
        <w:t> год утверждены в следующих объемах:</w:t>
      </w:r>
    </w:p>
    <w:p w:rsidR="005A689C" w:rsidRPr="005A689C" w:rsidRDefault="005A689C" w:rsidP="00812471">
      <w:pPr>
        <w:numPr>
          <w:ilvl w:val="0"/>
          <w:numId w:val="4"/>
        </w:numPr>
        <w:ind w:left="0" w:firstLine="709"/>
        <w:jc w:val="both"/>
        <w:rPr>
          <w:sz w:val="26"/>
          <w:szCs w:val="26"/>
        </w:rPr>
      </w:pPr>
      <w:r w:rsidRPr="005A689C">
        <w:rPr>
          <w:sz w:val="26"/>
          <w:szCs w:val="26"/>
        </w:rPr>
        <w:t xml:space="preserve">прогнозируемый общий объём доходов местного бюджета в сумме </w:t>
      </w:r>
      <w:r w:rsidR="006F5C11">
        <w:rPr>
          <w:sz w:val="26"/>
          <w:szCs w:val="26"/>
        </w:rPr>
        <w:t>65 406,9</w:t>
      </w:r>
      <w:r w:rsidRPr="005A689C">
        <w:rPr>
          <w:sz w:val="26"/>
          <w:szCs w:val="26"/>
        </w:rPr>
        <w:t> тыс. руб.;</w:t>
      </w:r>
    </w:p>
    <w:p w:rsidR="005A689C" w:rsidRPr="005A689C" w:rsidRDefault="005A689C" w:rsidP="00812471">
      <w:pPr>
        <w:numPr>
          <w:ilvl w:val="0"/>
          <w:numId w:val="4"/>
        </w:numPr>
        <w:ind w:left="0" w:firstLine="709"/>
        <w:jc w:val="both"/>
        <w:rPr>
          <w:sz w:val="26"/>
          <w:szCs w:val="26"/>
        </w:rPr>
      </w:pPr>
      <w:r w:rsidRPr="005A689C">
        <w:rPr>
          <w:sz w:val="26"/>
          <w:szCs w:val="26"/>
        </w:rPr>
        <w:t xml:space="preserve">общий объём расходов местного бюджета в сумме </w:t>
      </w:r>
      <w:r w:rsidR="006F5C11">
        <w:rPr>
          <w:sz w:val="26"/>
          <w:szCs w:val="26"/>
        </w:rPr>
        <w:t>65 590,3</w:t>
      </w:r>
      <w:r w:rsidRPr="005A689C">
        <w:rPr>
          <w:sz w:val="26"/>
          <w:szCs w:val="26"/>
        </w:rPr>
        <w:t> тыс. руб.;</w:t>
      </w:r>
    </w:p>
    <w:p w:rsidR="005A689C" w:rsidRPr="005A689C" w:rsidRDefault="005A689C" w:rsidP="00812471">
      <w:pPr>
        <w:numPr>
          <w:ilvl w:val="0"/>
          <w:numId w:val="4"/>
        </w:numPr>
        <w:ind w:left="0" w:firstLine="709"/>
        <w:jc w:val="both"/>
        <w:rPr>
          <w:sz w:val="26"/>
          <w:szCs w:val="26"/>
        </w:rPr>
      </w:pPr>
      <w:r w:rsidRPr="005A689C">
        <w:rPr>
          <w:sz w:val="26"/>
          <w:szCs w:val="26"/>
        </w:rPr>
        <w:lastRenderedPageBreak/>
        <w:t xml:space="preserve">прогнозируемый дефицит местного бюджета </w:t>
      </w:r>
      <w:r w:rsidR="00E304AE">
        <w:rPr>
          <w:sz w:val="26"/>
          <w:szCs w:val="26"/>
        </w:rPr>
        <w:t xml:space="preserve">в сумме </w:t>
      </w:r>
      <w:r w:rsidR="006F5C11">
        <w:rPr>
          <w:sz w:val="26"/>
          <w:szCs w:val="26"/>
        </w:rPr>
        <w:t>183,4</w:t>
      </w:r>
      <w:r w:rsidRPr="005A689C">
        <w:rPr>
          <w:sz w:val="26"/>
          <w:szCs w:val="26"/>
        </w:rPr>
        <w:t xml:space="preserve"> тыс. руб. или </w:t>
      </w:r>
      <w:r w:rsidR="006F5C11">
        <w:rPr>
          <w:sz w:val="26"/>
          <w:szCs w:val="26"/>
        </w:rPr>
        <w:t>5,7</w:t>
      </w:r>
      <w:r w:rsidRPr="005A689C">
        <w:rPr>
          <w:sz w:val="26"/>
          <w:szCs w:val="26"/>
        </w:rPr>
        <w:t>% утвержденного общего годового объема доходов местного бюджета без учета утвержденного объема безвозмездных поступлений.</w:t>
      </w:r>
    </w:p>
    <w:p w:rsidR="005A689C" w:rsidRPr="005A689C" w:rsidRDefault="00B95371" w:rsidP="005A689C">
      <w:pPr>
        <w:ind w:firstLine="709"/>
        <w:jc w:val="both"/>
        <w:rPr>
          <w:sz w:val="26"/>
          <w:szCs w:val="26"/>
        </w:rPr>
      </w:pPr>
      <w:r>
        <w:rPr>
          <w:sz w:val="26"/>
          <w:szCs w:val="26"/>
        </w:rPr>
        <w:t>Предельный размер дефицита бюджета, установленный пунктом 3 статьи 92.1 Бюджетного кодекса Российской Федерации, не превышен. Источниками покрытия дефицита являются остатки на 01.01.2021 на счетах по учету средств местного бюджета (остаток средств – 323,5 тыс. руб.)</w:t>
      </w:r>
      <w:r w:rsidR="00831022">
        <w:rPr>
          <w:sz w:val="26"/>
          <w:szCs w:val="26"/>
        </w:rPr>
        <w:t>.</w:t>
      </w:r>
    </w:p>
    <w:p w:rsidR="005A689C" w:rsidRPr="005A689C" w:rsidRDefault="005A689C" w:rsidP="005A689C">
      <w:pPr>
        <w:ind w:firstLine="709"/>
        <w:jc w:val="both"/>
        <w:rPr>
          <w:sz w:val="26"/>
          <w:szCs w:val="26"/>
        </w:rPr>
      </w:pPr>
      <w:r w:rsidRPr="005A689C">
        <w:rPr>
          <w:sz w:val="26"/>
          <w:szCs w:val="26"/>
        </w:rPr>
        <w:t xml:space="preserve">Плановые назначения за отчетный период, по сравнению с первоначально утвержденной редакцией бюджета по доходам увеличились на </w:t>
      </w:r>
      <w:r w:rsidR="00032BB6">
        <w:rPr>
          <w:sz w:val="26"/>
          <w:szCs w:val="26"/>
        </w:rPr>
        <w:t>8 272,8</w:t>
      </w:r>
      <w:r w:rsidRPr="005A689C">
        <w:rPr>
          <w:sz w:val="26"/>
          <w:szCs w:val="26"/>
        </w:rPr>
        <w:t xml:space="preserve"> тыс. руб., по расходам увеличились на </w:t>
      </w:r>
      <w:r w:rsidR="00032BB6">
        <w:rPr>
          <w:sz w:val="26"/>
          <w:szCs w:val="26"/>
        </w:rPr>
        <w:t>8 456,2</w:t>
      </w:r>
      <w:r w:rsidRPr="005A689C">
        <w:rPr>
          <w:sz w:val="26"/>
          <w:szCs w:val="26"/>
        </w:rPr>
        <w:t> тыс. руб.</w:t>
      </w:r>
    </w:p>
    <w:p w:rsidR="006932B6" w:rsidRPr="000337D8" w:rsidRDefault="006932B6" w:rsidP="0071706D">
      <w:pPr>
        <w:pStyle w:val="af2"/>
        <w:ind w:left="0" w:firstLine="709"/>
        <w:jc w:val="both"/>
        <w:rPr>
          <w:sz w:val="26"/>
          <w:szCs w:val="26"/>
        </w:rPr>
      </w:pPr>
      <w:proofErr w:type="gramStart"/>
      <w:r w:rsidRPr="006932B6">
        <w:rPr>
          <w:sz w:val="26"/>
          <w:szCs w:val="26"/>
        </w:rPr>
        <w:t>Исполнение местного бюджета за п</w:t>
      </w:r>
      <w:r w:rsidR="0071706D">
        <w:rPr>
          <w:sz w:val="26"/>
          <w:szCs w:val="26"/>
        </w:rPr>
        <w:t>олугодие</w:t>
      </w:r>
      <w:r w:rsidRPr="006932B6">
        <w:rPr>
          <w:sz w:val="26"/>
          <w:szCs w:val="26"/>
        </w:rPr>
        <w:t xml:space="preserve"> 20</w:t>
      </w:r>
      <w:r w:rsidR="007C5D99">
        <w:rPr>
          <w:sz w:val="26"/>
          <w:szCs w:val="26"/>
        </w:rPr>
        <w:t>2</w:t>
      </w:r>
      <w:r w:rsidR="00930CC6">
        <w:rPr>
          <w:sz w:val="26"/>
          <w:szCs w:val="26"/>
        </w:rPr>
        <w:t>1</w:t>
      </w:r>
      <w:r w:rsidRPr="006932B6">
        <w:rPr>
          <w:sz w:val="26"/>
          <w:szCs w:val="26"/>
        </w:rPr>
        <w:t> года рассматривается в соответствии с показателями, отраженными в отчете об исполнении бюджета по ф</w:t>
      </w:r>
      <w:r w:rsidR="00E03909">
        <w:rPr>
          <w:sz w:val="26"/>
          <w:szCs w:val="26"/>
        </w:rPr>
        <w:t>.</w:t>
      </w:r>
      <w:r w:rsidRPr="006932B6">
        <w:rPr>
          <w:sz w:val="26"/>
          <w:szCs w:val="26"/>
        </w:rPr>
        <w:t>0503117 на 01.0</w:t>
      </w:r>
      <w:r w:rsidR="0071706D">
        <w:rPr>
          <w:sz w:val="26"/>
          <w:szCs w:val="26"/>
        </w:rPr>
        <w:t>7</w:t>
      </w:r>
      <w:r w:rsidRPr="006932B6">
        <w:rPr>
          <w:sz w:val="26"/>
          <w:szCs w:val="26"/>
        </w:rPr>
        <w:t>.20</w:t>
      </w:r>
      <w:r w:rsidR="007C5D99">
        <w:rPr>
          <w:sz w:val="26"/>
          <w:szCs w:val="26"/>
        </w:rPr>
        <w:t>2</w:t>
      </w:r>
      <w:r w:rsidR="00032BB6">
        <w:rPr>
          <w:sz w:val="26"/>
          <w:szCs w:val="26"/>
        </w:rPr>
        <w:t>1</w:t>
      </w:r>
      <w:r w:rsidRPr="006932B6">
        <w:rPr>
          <w:sz w:val="26"/>
          <w:szCs w:val="26"/>
        </w:rPr>
        <w:t xml:space="preserve"> года.</w:t>
      </w:r>
      <w:r w:rsidR="0059242E">
        <w:rPr>
          <w:sz w:val="26"/>
          <w:szCs w:val="26"/>
        </w:rPr>
        <w:t xml:space="preserve"> </w:t>
      </w:r>
      <w:proofErr w:type="gramEnd"/>
    </w:p>
    <w:p w:rsidR="00FF406E" w:rsidRPr="00E03909" w:rsidRDefault="00032BB6" w:rsidP="00FF406E">
      <w:pPr>
        <w:ind w:right="-2" w:firstLine="709"/>
        <w:jc w:val="both"/>
        <w:rPr>
          <w:sz w:val="26"/>
          <w:szCs w:val="26"/>
        </w:rPr>
      </w:pPr>
      <w:r>
        <w:rPr>
          <w:sz w:val="26"/>
          <w:szCs w:val="26"/>
        </w:rPr>
        <w:t>Уточненные п</w:t>
      </w:r>
      <w:r w:rsidR="00FF406E" w:rsidRPr="00E03909">
        <w:rPr>
          <w:sz w:val="26"/>
          <w:szCs w:val="26"/>
        </w:rPr>
        <w:t>лановые назначения</w:t>
      </w:r>
      <w:r>
        <w:rPr>
          <w:sz w:val="26"/>
          <w:szCs w:val="26"/>
        </w:rPr>
        <w:t xml:space="preserve"> на 2021 год</w:t>
      </w:r>
      <w:r w:rsidR="00FF406E" w:rsidRPr="00E03909">
        <w:rPr>
          <w:sz w:val="26"/>
          <w:szCs w:val="26"/>
        </w:rPr>
        <w:t>, отраженные в Постановлении № </w:t>
      </w:r>
      <w:r>
        <w:rPr>
          <w:sz w:val="26"/>
          <w:szCs w:val="26"/>
        </w:rPr>
        <w:t>84</w:t>
      </w:r>
      <w:r w:rsidR="00FF406E" w:rsidRPr="00E03909">
        <w:rPr>
          <w:sz w:val="26"/>
          <w:szCs w:val="26"/>
        </w:rPr>
        <w:t xml:space="preserve">, соответствуют плановым назначениям, отраженным в </w:t>
      </w:r>
      <w:r w:rsidR="0059242E" w:rsidRPr="00E03909">
        <w:rPr>
          <w:sz w:val="26"/>
          <w:szCs w:val="26"/>
        </w:rPr>
        <w:t>ф</w:t>
      </w:r>
      <w:r w:rsidR="00E03909" w:rsidRPr="00E03909">
        <w:rPr>
          <w:sz w:val="26"/>
          <w:szCs w:val="26"/>
        </w:rPr>
        <w:t>.</w:t>
      </w:r>
      <w:r w:rsidR="0059242E" w:rsidRPr="00E03909">
        <w:rPr>
          <w:sz w:val="26"/>
          <w:szCs w:val="26"/>
        </w:rPr>
        <w:t xml:space="preserve">0503117. </w:t>
      </w:r>
    </w:p>
    <w:p w:rsidR="009E0A6C" w:rsidRPr="00E03909" w:rsidRDefault="00FF406E" w:rsidP="009E0A6C">
      <w:pPr>
        <w:autoSpaceDE w:val="0"/>
        <w:autoSpaceDN w:val="0"/>
        <w:adjustRightInd w:val="0"/>
        <w:ind w:firstLine="710"/>
        <w:jc w:val="both"/>
        <w:rPr>
          <w:sz w:val="20"/>
          <w:szCs w:val="20"/>
          <w:u w:val="single"/>
        </w:rPr>
      </w:pPr>
      <w:r w:rsidRPr="00E03909">
        <w:rPr>
          <w:sz w:val="26"/>
          <w:szCs w:val="26"/>
        </w:rPr>
        <w:t>Данные о фактическом исполнении плановых назначений, отраженные в Постановлении № </w:t>
      </w:r>
      <w:r w:rsidR="00032BB6">
        <w:rPr>
          <w:sz w:val="26"/>
          <w:szCs w:val="26"/>
        </w:rPr>
        <w:t>84</w:t>
      </w:r>
      <w:r w:rsidRPr="00E03909">
        <w:rPr>
          <w:sz w:val="26"/>
          <w:szCs w:val="26"/>
        </w:rPr>
        <w:t>, соответству</w:t>
      </w:r>
      <w:r w:rsidR="009219EF" w:rsidRPr="00E03909">
        <w:rPr>
          <w:sz w:val="26"/>
          <w:szCs w:val="26"/>
        </w:rPr>
        <w:t>ют</w:t>
      </w:r>
      <w:r w:rsidRPr="00E03909">
        <w:rPr>
          <w:sz w:val="26"/>
          <w:szCs w:val="26"/>
        </w:rPr>
        <w:t xml:space="preserve"> данным о фактическом исполнении плановых назначений, отраженным в</w:t>
      </w:r>
      <w:r w:rsidR="00D709BB" w:rsidRPr="00E03909">
        <w:rPr>
          <w:sz w:val="26"/>
          <w:szCs w:val="26"/>
        </w:rPr>
        <w:t xml:space="preserve"> форме 0503117</w:t>
      </w:r>
      <w:r w:rsidRPr="00E03909">
        <w:rPr>
          <w:sz w:val="26"/>
          <w:szCs w:val="26"/>
        </w:rPr>
        <w:t xml:space="preserve"> </w:t>
      </w:r>
      <w:r w:rsidR="00D709BB" w:rsidRPr="00E03909">
        <w:rPr>
          <w:sz w:val="26"/>
          <w:szCs w:val="26"/>
        </w:rPr>
        <w:t>«О</w:t>
      </w:r>
      <w:r w:rsidRPr="00E03909">
        <w:rPr>
          <w:sz w:val="26"/>
          <w:szCs w:val="26"/>
        </w:rPr>
        <w:t>тчет об исполнении бюджета</w:t>
      </w:r>
      <w:r w:rsidR="00D709BB" w:rsidRPr="00E03909">
        <w:rPr>
          <w:sz w:val="26"/>
          <w:szCs w:val="26"/>
        </w:rPr>
        <w:t>»</w:t>
      </w:r>
      <w:r w:rsidR="0059242E" w:rsidRPr="00E03909">
        <w:rPr>
          <w:sz w:val="26"/>
          <w:szCs w:val="26"/>
        </w:rPr>
        <w:t xml:space="preserve"> и в ф</w:t>
      </w:r>
      <w:r w:rsidR="009E0A6C" w:rsidRPr="00E03909">
        <w:rPr>
          <w:sz w:val="26"/>
          <w:szCs w:val="26"/>
        </w:rPr>
        <w:t>.</w:t>
      </w:r>
      <w:r w:rsidR="0059242E" w:rsidRPr="00E03909">
        <w:rPr>
          <w:sz w:val="26"/>
          <w:szCs w:val="26"/>
        </w:rPr>
        <w:t>0503151 «Отчет по поступлениям и выбытиям» на 01.07.20</w:t>
      </w:r>
      <w:r w:rsidR="00032BB6">
        <w:rPr>
          <w:sz w:val="26"/>
          <w:szCs w:val="26"/>
        </w:rPr>
        <w:t>21</w:t>
      </w:r>
      <w:r w:rsidR="0059242E" w:rsidRPr="00E03909">
        <w:rPr>
          <w:sz w:val="26"/>
          <w:szCs w:val="26"/>
        </w:rPr>
        <w:t>.</w:t>
      </w:r>
    </w:p>
    <w:p w:rsidR="00BE6416" w:rsidRPr="00020E1A" w:rsidRDefault="00BE6416" w:rsidP="00BE6416">
      <w:pPr>
        <w:ind w:firstLine="709"/>
        <w:jc w:val="both"/>
        <w:rPr>
          <w:sz w:val="26"/>
          <w:szCs w:val="26"/>
        </w:rPr>
      </w:pPr>
      <w:r w:rsidRPr="00020E1A">
        <w:rPr>
          <w:sz w:val="26"/>
          <w:szCs w:val="26"/>
        </w:rPr>
        <w:t xml:space="preserve">Отчет об исполнении бюджета за </w:t>
      </w:r>
      <w:r w:rsidR="009700E0" w:rsidRPr="00020E1A">
        <w:rPr>
          <w:sz w:val="26"/>
          <w:szCs w:val="26"/>
        </w:rPr>
        <w:t>п</w:t>
      </w:r>
      <w:r w:rsidR="0059242E">
        <w:rPr>
          <w:sz w:val="26"/>
          <w:szCs w:val="26"/>
        </w:rPr>
        <w:t>олугодие</w:t>
      </w:r>
      <w:r w:rsidRPr="00020E1A">
        <w:rPr>
          <w:sz w:val="26"/>
          <w:szCs w:val="26"/>
        </w:rPr>
        <w:t xml:space="preserve"> 20</w:t>
      </w:r>
      <w:r w:rsidR="007C5D99">
        <w:rPr>
          <w:sz w:val="26"/>
          <w:szCs w:val="26"/>
        </w:rPr>
        <w:t>2</w:t>
      </w:r>
      <w:r w:rsidR="00032BB6">
        <w:rPr>
          <w:sz w:val="26"/>
          <w:szCs w:val="26"/>
        </w:rPr>
        <w:t>1</w:t>
      </w:r>
      <w:r w:rsidRPr="00020E1A">
        <w:rPr>
          <w:sz w:val="26"/>
          <w:szCs w:val="26"/>
        </w:rPr>
        <w:t xml:space="preserve"> года в целом соответствует требованиям бюджетного законодательства Российской Федерации, в нем содержатся </w:t>
      </w:r>
      <w:proofErr w:type="gramStart"/>
      <w:r w:rsidRPr="00020E1A">
        <w:rPr>
          <w:sz w:val="26"/>
          <w:szCs w:val="26"/>
        </w:rPr>
        <w:t>основные обязательные</w:t>
      </w:r>
      <w:proofErr w:type="gramEnd"/>
      <w:r w:rsidRPr="00020E1A">
        <w:rPr>
          <w:sz w:val="26"/>
          <w:szCs w:val="26"/>
        </w:rPr>
        <w:t xml:space="preserve"> показатели.</w:t>
      </w:r>
    </w:p>
    <w:p w:rsidR="002E779B" w:rsidRDefault="002E779B" w:rsidP="002E779B">
      <w:pPr>
        <w:ind w:right="-2" w:firstLine="709"/>
        <w:jc w:val="both"/>
        <w:rPr>
          <w:sz w:val="26"/>
          <w:szCs w:val="26"/>
        </w:rPr>
      </w:pPr>
      <w:r w:rsidRPr="007E6618">
        <w:rPr>
          <w:sz w:val="26"/>
          <w:szCs w:val="26"/>
        </w:rPr>
        <w:t xml:space="preserve">При проведении проверки отчёта об исполнении местного бюджета </w:t>
      </w:r>
      <w:r w:rsidRPr="007E6618">
        <w:rPr>
          <w:bCs/>
          <w:sz w:val="26"/>
          <w:szCs w:val="26"/>
        </w:rPr>
        <w:t xml:space="preserve">за </w:t>
      </w:r>
      <w:r>
        <w:rPr>
          <w:bCs/>
          <w:sz w:val="26"/>
          <w:szCs w:val="26"/>
        </w:rPr>
        <w:t>полугодие</w:t>
      </w:r>
      <w:r w:rsidRPr="007E6618">
        <w:rPr>
          <w:bCs/>
          <w:sz w:val="26"/>
          <w:szCs w:val="26"/>
        </w:rPr>
        <w:t xml:space="preserve"> </w:t>
      </w:r>
      <w:r w:rsidRPr="007E6618">
        <w:rPr>
          <w:sz w:val="26"/>
          <w:szCs w:val="26"/>
        </w:rPr>
        <w:t>202</w:t>
      </w:r>
      <w:r w:rsidR="00032BB6">
        <w:rPr>
          <w:sz w:val="26"/>
          <w:szCs w:val="26"/>
        </w:rPr>
        <w:t>1</w:t>
      </w:r>
      <w:r w:rsidRPr="007E6618">
        <w:rPr>
          <w:sz w:val="26"/>
          <w:szCs w:val="26"/>
        </w:rPr>
        <w:t xml:space="preserve"> года установлено</w:t>
      </w:r>
      <w:r>
        <w:rPr>
          <w:sz w:val="26"/>
          <w:szCs w:val="26"/>
        </w:rPr>
        <w:t xml:space="preserve"> следующее</w:t>
      </w:r>
      <w:r w:rsidRPr="007E6618">
        <w:rPr>
          <w:sz w:val="26"/>
          <w:szCs w:val="26"/>
        </w:rPr>
        <w:t>:</w:t>
      </w:r>
    </w:p>
    <w:p w:rsidR="002E779B" w:rsidRDefault="002E779B" w:rsidP="00CC7436">
      <w:pPr>
        <w:numPr>
          <w:ilvl w:val="0"/>
          <w:numId w:val="26"/>
        </w:numPr>
        <w:tabs>
          <w:tab w:val="left" w:pos="0"/>
        </w:tabs>
        <w:ind w:left="0" w:firstLine="709"/>
        <w:contextualSpacing/>
        <w:jc w:val="both"/>
        <w:rPr>
          <w:sz w:val="26"/>
          <w:szCs w:val="26"/>
        </w:rPr>
      </w:pPr>
      <w:r w:rsidRPr="007E6618">
        <w:rPr>
          <w:sz w:val="26"/>
          <w:szCs w:val="26"/>
        </w:rPr>
        <w:t>Результат исполнения бюджета – дефицит (превышение расходов над доходами). Бюджетным Кодексом РФ предусмотрено соблюдение ограничений размера дефицита бюджетов в процентном выражении (статья 92.1 БК РФ). Рекомендуем отражать размер дефицита и в процентном выражении от общего годового объема доходов местного бюджета без учета объема безвозмездных поступлений.</w:t>
      </w:r>
    </w:p>
    <w:p w:rsidR="00CC7436" w:rsidRDefault="00CC7436" w:rsidP="00CC7436">
      <w:pPr>
        <w:numPr>
          <w:ilvl w:val="0"/>
          <w:numId w:val="26"/>
        </w:numPr>
        <w:tabs>
          <w:tab w:val="left" w:pos="0"/>
          <w:tab w:val="left" w:pos="851"/>
        </w:tabs>
        <w:ind w:left="0" w:firstLine="709"/>
        <w:contextualSpacing/>
        <w:jc w:val="both"/>
        <w:rPr>
          <w:sz w:val="26"/>
          <w:szCs w:val="26"/>
        </w:rPr>
      </w:pPr>
      <w:r>
        <w:rPr>
          <w:sz w:val="26"/>
          <w:szCs w:val="26"/>
        </w:rPr>
        <w:t>В</w:t>
      </w:r>
      <w:r w:rsidRPr="00CC7436">
        <w:rPr>
          <w:sz w:val="26"/>
          <w:szCs w:val="26"/>
        </w:rPr>
        <w:t xml:space="preserve"> соответствии с пунктом 5 статьи 264.2 БК РФ местной администрацией утверждается отчет об исполнении бюджета за первый квартал, полугодие и девять месяцев текущего финансового года. Таким образом, Постановлением № </w:t>
      </w:r>
      <w:r w:rsidR="008A4038">
        <w:rPr>
          <w:sz w:val="26"/>
          <w:szCs w:val="26"/>
        </w:rPr>
        <w:t>84</w:t>
      </w:r>
      <w:r w:rsidRPr="00CC7436">
        <w:rPr>
          <w:sz w:val="26"/>
          <w:szCs w:val="26"/>
        </w:rPr>
        <w:t xml:space="preserve"> следовало утвердить отчет об исполнении местного бюджета за </w:t>
      </w:r>
      <w:r w:rsidRPr="00CC7436">
        <w:rPr>
          <w:sz w:val="26"/>
          <w:szCs w:val="26"/>
          <w:u w:val="single"/>
        </w:rPr>
        <w:t>полугодие</w:t>
      </w:r>
      <w:r w:rsidRPr="00CC7436">
        <w:rPr>
          <w:sz w:val="26"/>
          <w:szCs w:val="26"/>
        </w:rPr>
        <w:t xml:space="preserve"> 20</w:t>
      </w:r>
      <w:r w:rsidR="008A4038">
        <w:rPr>
          <w:sz w:val="26"/>
          <w:szCs w:val="26"/>
        </w:rPr>
        <w:t>21</w:t>
      </w:r>
      <w:r w:rsidRPr="00CC7436">
        <w:rPr>
          <w:sz w:val="26"/>
          <w:szCs w:val="26"/>
        </w:rPr>
        <w:t xml:space="preserve"> года</w:t>
      </w:r>
      <w:r>
        <w:rPr>
          <w:sz w:val="26"/>
          <w:szCs w:val="26"/>
        </w:rPr>
        <w:t>.</w:t>
      </w:r>
    </w:p>
    <w:p w:rsidR="000279BD" w:rsidRDefault="000279BD" w:rsidP="000279BD">
      <w:pPr>
        <w:tabs>
          <w:tab w:val="left" w:pos="0"/>
        </w:tabs>
        <w:ind w:firstLine="709"/>
        <w:contextualSpacing/>
        <w:jc w:val="both"/>
        <w:rPr>
          <w:sz w:val="26"/>
          <w:szCs w:val="26"/>
        </w:rPr>
      </w:pPr>
      <w:r>
        <w:rPr>
          <w:sz w:val="26"/>
          <w:szCs w:val="26"/>
        </w:rPr>
        <w:t xml:space="preserve">В подпунктах 1-4 пункта 1 </w:t>
      </w:r>
      <w:r w:rsidRPr="00CC7436">
        <w:rPr>
          <w:sz w:val="26"/>
          <w:szCs w:val="26"/>
        </w:rPr>
        <w:t>Постановлени</w:t>
      </w:r>
      <w:r>
        <w:rPr>
          <w:sz w:val="26"/>
          <w:szCs w:val="26"/>
        </w:rPr>
        <w:t>я</w:t>
      </w:r>
      <w:r w:rsidRPr="00CC7436">
        <w:rPr>
          <w:sz w:val="26"/>
          <w:szCs w:val="26"/>
        </w:rPr>
        <w:t xml:space="preserve"> № </w:t>
      </w:r>
      <w:r w:rsidR="008A4038">
        <w:rPr>
          <w:sz w:val="26"/>
          <w:szCs w:val="26"/>
        </w:rPr>
        <w:t>84</w:t>
      </w:r>
      <w:r>
        <w:rPr>
          <w:sz w:val="26"/>
          <w:szCs w:val="26"/>
        </w:rPr>
        <w:t xml:space="preserve"> наименование отчетного периода</w:t>
      </w:r>
      <w:r w:rsidR="002312B1">
        <w:rPr>
          <w:sz w:val="26"/>
          <w:szCs w:val="26"/>
        </w:rPr>
        <w:t xml:space="preserve"> «первое полугодие 202</w:t>
      </w:r>
      <w:r w:rsidR="008A4038">
        <w:rPr>
          <w:sz w:val="26"/>
          <w:szCs w:val="26"/>
        </w:rPr>
        <w:t>1</w:t>
      </w:r>
      <w:r w:rsidR="002312B1">
        <w:rPr>
          <w:sz w:val="26"/>
          <w:szCs w:val="26"/>
        </w:rPr>
        <w:t xml:space="preserve"> года»</w:t>
      </w:r>
      <w:r w:rsidR="008A4038">
        <w:rPr>
          <w:sz w:val="26"/>
          <w:szCs w:val="26"/>
        </w:rPr>
        <w:t>, следовало указать «полугодие 2021 года»</w:t>
      </w:r>
      <w:r w:rsidR="002312B1">
        <w:rPr>
          <w:sz w:val="26"/>
          <w:szCs w:val="26"/>
        </w:rPr>
        <w:t>.</w:t>
      </w:r>
    </w:p>
    <w:p w:rsidR="000279BD" w:rsidRDefault="000279BD" w:rsidP="002312B1">
      <w:pPr>
        <w:tabs>
          <w:tab w:val="left" w:pos="0"/>
        </w:tabs>
        <w:ind w:firstLine="709"/>
        <w:contextualSpacing/>
        <w:jc w:val="both"/>
        <w:rPr>
          <w:sz w:val="26"/>
          <w:szCs w:val="26"/>
        </w:rPr>
      </w:pPr>
      <w:r>
        <w:rPr>
          <w:sz w:val="26"/>
          <w:szCs w:val="26"/>
        </w:rPr>
        <w:t>Наименование отчетног</w:t>
      </w:r>
      <w:r w:rsidR="00930CC6">
        <w:rPr>
          <w:sz w:val="26"/>
          <w:szCs w:val="26"/>
        </w:rPr>
        <w:t>о периода «первое полугодие 2021</w:t>
      </w:r>
      <w:r>
        <w:rPr>
          <w:sz w:val="26"/>
          <w:szCs w:val="26"/>
        </w:rPr>
        <w:t xml:space="preserve"> года» представлено в наименованиях приложений</w:t>
      </w:r>
      <w:r w:rsidR="002312B1">
        <w:rPr>
          <w:sz w:val="26"/>
          <w:szCs w:val="26"/>
        </w:rPr>
        <w:t>.</w:t>
      </w:r>
    </w:p>
    <w:p w:rsidR="00D35879" w:rsidRDefault="00E34595" w:rsidP="00E34595">
      <w:pPr>
        <w:pStyle w:val="af2"/>
        <w:numPr>
          <w:ilvl w:val="0"/>
          <w:numId w:val="26"/>
        </w:numPr>
        <w:tabs>
          <w:tab w:val="left" w:pos="0"/>
        </w:tabs>
        <w:ind w:left="0" w:firstLine="709"/>
        <w:contextualSpacing/>
        <w:jc w:val="both"/>
        <w:rPr>
          <w:sz w:val="26"/>
          <w:szCs w:val="26"/>
        </w:rPr>
      </w:pPr>
      <w:r>
        <w:rPr>
          <w:sz w:val="26"/>
          <w:szCs w:val="26"/>
        </w:rPr>
        <w:t xml:space="preserve">В приложении №2 </w:t>
      </w:r>
      <w:r w:rsidR="00D35879">
        <w:rPr>
          <w:sz w:val="26"/>
          <w:szCs w:val="26"/>
        </w:rPr>
        <w:t xml:space="preserve">наименования мероприятий </w:t>
      </w:r>
      <w:r>
        <w:rPr>
          <w:sz w:val="26"/>
          <w:szCs w:val="26"/>
        </w:rPr>
        <w:t>не соответству</w:t>
      </w:r>
      <w:r w:rsidR="00D35879">
        <w:rPr>
          <w:sz w:val="26"/>
          <w:szCs w:val="26"/>
        </w:rPr>
        <w:t>ю</w:t>
      </w:r>
      <w:r>
        <w:rPr>
          <w:sz w:val="26"/>
          <w:szCs w:val="26"/>
        </w:rPr>
        <w:t xml:space="preserve">т, </w:t>
      </w:r>
      <w:r w:rsidR="00D35879">
        <w:rPr>
          <w:sz w:val="26"/>
          <w:szCs w:val="26"/>
        </w:rPr>
        <w:t>наименованиям</w:t>
      </w:r>
      <w:r>
        <w:rPr>
          <w:sz w:val="26"/>
          <w:szCs w:val="26"/>
        </w:rPr>
        <w:t xml:space="preserve"> </w:t>
      </w:r>
      <w:r w:rsidR="00D35879">
        <w:rPr>
          <w:sz w:val="26"/>
          <w:szCs w:val="26"/>
        </w:rPr>
        <w:t xml:space="preserve">установленным </w:t>
      </w:r>
      <w:r w:rsidR="001A22D8">
        <w:rPr>
          <w:sz w:val="26"/>
          <w:szCs w:val="26"/>
        </w:rPr>
        <w:t>Решением Совета МО «Заполярного района» от 24.12.2020 № 98-р «О районном бюджете на 2021 год»  (в редакции от 24.06.2021 №133-р)</w:t>
      </w:r>
      <w:r w:rsidR="00D35879">
        <w:rPr>
          <w:sz w:val="26"/>
          <w:szCs w:val="26"/>
        </w:rPr>
        <w:t xml:space="preserve"> по следующим подразделам</w:t>
      </w:r>
      <w:r w:rsidR="001A22D8">
        <w:rPr>
          <w:sz w:val="26"/>
          <w:szCs w:val="26"/>
        </w:rPr>
        <w:t>:</w:t>
      </w:r>
    </w:p>
    <w:p w:rsidR="00DA3319" w:rsidRDefault="00D35879" w:rsidP="00D35879">
      <w:pPr>
        <w:pStyle w:val="af2"/>
        <w:numPr>
          <w:ilvl w:val="0"/>
          <w:numId w:val="28"/>
        </w:numPr>
        <w:tabs>
          <w:tab w:val="left" w:pos="0"/>
        </w:tabs>
        <w:contextualSpacing/>
        <w:jc w:val="both"/>
        <w:rPr>
          <w:sz w:val="26"/>
          <w:szCs w:val="26"/>
        </w:rPr>
      </w:pPr>
      <w:r>
        <w:rPr>
          <w:sz w:val="26"/>
          <w:szCs w:val="26"/>
        </w:rPr>
        <w:t>05 01 35.0.00.89250 «Капитальный и текущий ремонт жилых домов, помещений»;</w:t>
      </w:r>
    </w:p>
    <w:p w:rsidR="00D35879" w:rsidRDefault="00D35879" w:rsidP="00D35879">
      <w:pPr>
        <w:pStyle w:val="af2"/>
        <w:numPr>
          <w:ilvl w:val="0"/>
          <w:numId w:val="28"/>
        </w:numPr>
        <w:tabs>
          <w:tab w:val="left" w:pos="0"/>
        </w:tabs>
        <w:ind w:left="0" w:firstLine="423"/>
        <w:contextualSpacing/>
        <w:jc w:val="both"/>
        <w:rPr>
          <w:sz w:val="26"/>
          <w:szCs w:val="26"/>
        </w:rPr>
      </w:pPr>
      <w:r>
        <w:rPr>
          <w:sz w:val="26"/>
          <w:szCs w:val="26"/>
        </w:rPr>
        <w:t>05 05 35.0.00.89250 «Снос ветхими и аварийных домов, признанных непригодными для проживания».</w:t>
      </w:r>
    </w:p>
    <w:p w:rsidR="00205CBB" w:rsidRDefault="00D35879" w:rsidP="00205CBB">
      <w:pPr>
        <w:pStyle w:val="af2"/>
        <w:numPr>
          <w:ilvl w:val="0"/>
          <w:numId w:val="26"/>
        </w:numPr>
        <w:autoSpaceDE w:val="0"/>
        <w:autoSpaceDN w:val="0"/>
        <w:adjustRightInd w:val="0"/>
        <w:ind w:left="0" w:firstLine="774"/>
        <w:jc w:val="both"/>
        <w:rPr>
          <w:sz w:val="26"/>
          <w:szCs w:val="26"/>
        </w:rPr>
      </w:pPr>
      <w:r w:rsidRPr="00205CBB">
        <w:rPr>
          <w:sz w:val="26"/>
          <w:szCs w:val="26"/>
        </w:rPr>
        <w:t xml:space="preserve">В приложении №2 </w:t>
      </w:r>
      <w:r w:rsidR="00BA148E" w:rsidRPr="00205CBB">
        <w:rPr>
          <w:sz w:val="26"/>
          <w:szCs w:val="26"/>
        </w:rPr>
        <w:t xml:space="preserve"> наименование </w:t>
      </w:r>
      <w:r w:rsidR="00BA61AC">
        <w:rPr>
          <w:sz w:val="26"/>
          <w:szCs w:val="26"/>
        </w:rPr>
        <w:t xml:space="preserve">муниципальных </w:t>
      </w:r>
      <w:r w:rsidR="00BA148E" w:rsidRPr="00205CBB">
        <w:rPr>
          <w:sz w:val="26"/>
          <w:szCs w:val="26"/>
        </w:rPr>
        <w:t>программ не соответствует наименованиям</w:t>
      </w:r>
      <w:r w:rsidR="00205CBB" w:rsidRPr="00205CBB">
        <w:rPr>
          <w:sz w:val="26"/>
          <w:szCs w:val="26"/>
        </w:rPr>
        <w:t>,</w:t>
      </w:r>
      <w:r w:rsidR="00BA148E" w:rsidRPr="00205CBB">
        <w:rPr>
          <w:sz w:val="26"/>
          <w:szCs w:val="26"/>
        </w:rPr>
        <w:t xml:space="preserve"> утвержденным </w:t>
      </w:r>
      <w:r w:rsidR="00205CBB" w:rsidRPr="00205CBB">
        <w:rPr>
          <w:sz w:val="26"/>
          <w:szCs w:val="26"/>
        </w:rPr>
        <w:t xml:space="preserve">Постановлением Администрации МО </w:t>
      </w:r>
      <w:r w:rsidR="00205CBB" w:rsidRPr="00205CBB">
        <w:rPr>
          <w:sz w:val="26"/>
          <w:szCs w:val="26"/>
        </w:rPr>
        <w:lastRenderedPageBreak/>
        <w:t>«</w:t>
      </w:r>
      <w:proofErr w:type="spellStart"/>
      <w:r w:rsidR="00205CBB" w:rsidRPr="00205CBB">
        <w:rPr>
          <w:sz w:val="26"/>
          <w:szCs w:val="26"/>
        </w:rPr>
        <w:t>Тельвисочный</w:t>
      </w:r>
      <w:proofErr w:type="spellEnd"/>
      <w:r w:rsidR="00205CBB" w:rsidRPr="00205CBB">
        <w:rPr>
          <w:sz w:val="26"/>
          <w:szCs w:val="26"/>
        </w:rPr>
        <w:t xml:space="preserve"> сельсовет» НАО от 02.12.2019 №146 «Об утверждении </w:t>
      </w:r>
      <w:proofErr w:type="gramStart"/>
      <w:r w:rsidR="00205CBB" w:rsidRPr="00205CBB">
        <w:rPr>
          <w:sz w:val="26"/>
          <w:szCs w:val="26"/>
        </w:rPr>
        <w:t>Порядка применения целевых статей расходов бюджета муниципального</w:t>
      </w:r>
      <w:proofErr w:type="gramEnd"/>
      <w:r w:rsidR="00205CBB" w:rsidRPr="00205CBB">
        <w:rPr>
          <w:sz w:val="26"/>
          <w:szCs w:val="26"/>
        </w:rPr>
        <w:t xml:space="preserve"> образования «</w:t>
      </w:r>
      <w:proofErr w:type="spellStart"/>
      <w:r w:rsidR="00205CBB" w:rsidRPr="00205CBB">
        <w:rPr>
          <w:sz w:val="26"/>
          <w:szCs w:val="26"/>
        </w:rPr>
        <w:t>Тельвисочный</w:t>
      </w:r>
      <w:proofErr w:type="spellEnd"/>
      <w:r w:rsidR="00205CBB" w:rsidRPr="00205CBB">
        <w:rPr>
          <w:sz w:val="26"/>
          <w:szCs w:val="26"/>
        </w:rPr>
        <w:t xml:space="preserve"> сельсовет» Ненецкого автономного округа» (в ред. от 25.01.2021 №5) по следующим подразделам:</w:t>
      </w:r>
    </w:p>
    <w:p w:rsidR="00BA61AC" w:rsidRDefault="00BA61AC" w:rsidP="00BA61AC">
      <w:pPr>
        <w:pStyle w:val="af2"/>
        <w:numPr>
          <w:ilvl w:val="0"/>
          <w:numId w:val="29"/>
        </w:numPr>
        <w:autoSpaceDE w:val="0"/>
        <w:autoSpaceDN w:val="0"/>
        <w:adjustRightInd w:val="0"/>
        <w:ind w:left="0" w:firstLine="360"/>
        <w:jc w:val="both"/>
        <w:rPr>
          <w:sz w:val="26"/>
          <w:szCs w:val="26"/>
        </w:rPr>
      </w:pPr>
      <w:r>
        <w:rPr>
          <w:sz w:val="26"/>
          <w:szCs w:val="26"/>
        </w:rPr>
        <w:t xml:space="preserve">05 05 43.01.00.00000 Муниципальная программа «Снос домов, признанных в установленном порядке ветхими </w:t>
      </w:r>
      <w:r w:rsidRPr="00BA61AC">
        <w:rPr>
          <w:sz w:val="26"/>
          <w:szCs w:val="26"/>
          <w:u w:val="single"/>
        </w:rPr>
        <w:t>и/или</w:t>
      </w:r>
      <w:r>
        <w:rPr>
          <w:sz w:val="26"/>
          <w:szCs w:val="26"/>
        </w:rPr>
        <w:t xml:space="preserve"> аварийными и подлежащими сносу и реконструкции на территории муниципального образования «</w:t>
      </w:r>
      <w:proofErr w:type="spellStart"/>
      <w:r>
        <w:rPr>
          <w:sz w:val="26"/>
          <w:szCs w:val="26"/>
        </w:rPr>
        <w:t>Тельвисочный</w:t>
      </w:r>
      <w:proofErr w:type="spellEnd"/>
      <w:r>
        <w:rPr>
          <w:sz w:val="26"/>
          <w:szCs w:val="26"/>
        </w:rPr>
        <w:t xml:space="preserve"> сельсовет» Ненецкого автономного округа на 2021-2030годы»;</w:t>
      </w:r>
    </w:p>
    <w:p w:rsidR="00D35879" w:rsidRPr="00BA61AC" w:rsidRDefault="00BA61AC" w:rsidP="00BA61AC">
      <w:pPr>
        <w:pStyle w:val="af2"/>
        <w:numPr>
          <w:ilvl w:val="0"/>
          <w:numId w:val="29"/>
        </w:numPr>
        <w:autoSpaceDE w:val="0"/>
        <w:autoSpaceDN w:val="0"/>
        <w:adjustRightInd w:val="0"/>
        <w:ind w:left="0" w:firstLine="360"/>
        <w:contextualSpacing/>
        <w:jc w:val="both"/>
        <w:rPr>
          <w:sz w:val="26"/>
          <w:szCs w:val="26"/>
        </w:rPr>
      </w:pPr>
      <w:r w:rsidRPr="00BA61AC">
        <w:rPr>
          <w:sz w:val="26"/>
          <w:szCs w:val="26"/>
        </w:rPr>
        <w:t>07 07 42.0.00.00000 Муниципальная программа «Молодежь муниципального образования «</w:t>
      </w:r>
      <w:proofErr w:type="spellStart"/>
      <w:r w:rsidRPr="00BA61AC">
        <w:rPr>
          <w:sz w:val="26"/>
          <w:szCs w:val="26"/>
        </w:rPr>
        <w:t>Тельвисочный</w:t>
      </w:r>
      <w:proofErr w:type="spellEnd"/>
      <w:r w:rsidRPr="00BA61AC">
        <w:rPr>
          <w:sz w:val="26"/>
          <w:szCs w:val="26"/>
        </w:rPr>
        <w:t xml:space="preserve"> сельсовет» </w:t>
      </w:r>
      <w:r w:rsidRPr="00BA61AC">
        <w:rPr>
          <w:sz w:val="26"/>
          <w:szCs w:val="26"/>
          <w:u w:val="single"/>
        </w:rPr>
        <w:t>Ненецкого автономного округа</w:t>
      </w:r>
      <w:r w:rsidRPr="00BA61AC">
        <w:rPr>
          <w:sz w:val="26"/>
          <w:szCs w:val="26"/>
        </w:rPr>
        <w:t xml:space="preserve"> на 2020-2022годы».</w:t>
      </w:r>
    </w:p>
    <w:p w:rsidR="004B4676" w:rsidRDefault="004B4676" w:rsidP="00B2364B">
      <w:pPr>
        <w:ind w:firstLine="709"/>
        <w:jc w:val="both"/>
        <w:rPr>
          <w:sz w:val="26"/>
          <w:szCs w:val="26"/>
        </w:rPr>
      </w:pPr>
    </w:p>
    <w:p w:rsidR="000C7F01" w:rsidRPr="00020E1A" w:rsidRDefault="000C7F01" w:rsidP="00B2364B">
      <w:pPr>
        <w:ind w:firstLine="709"/>
        <w:jc w:val="both"/>
        <w:rPr>
          <w:sz w:val="26"/>
          <w:szCs w:val="26"/>
        </w:rPr>
      </w:pPr>
      <w:r w:rsidRPr="00020E1A">
        <w:rPr>
          <w:sz w:val="26"/>
          <w:szCs w:val="26"/>
        </w:rPr>
        <w:t xml:space="preserve">Бюджет исполнен по доходам в сумме </w:t>
      </w:r>
      <w:r w:rsidR="00064E03">
        <w:rPr>
          <w:sz w:val="26"/>
          <w:szCs w:val="26"/>
        </w:rPr>
        <w:t>16 871,2</w:t>
      </w:r>
      <w:r w:rsidRPr="00020E1A">
        <w:rPr>
          <w:sz w:val="26"/>
          <w:szCs w:val="26"/>
        </w:rPr>
        <w:t> тыс.</w:t>
      </w:r>
      <w:r w:rsidR="006633EB" w:rsidRPr="00020E1A">
        <w:rPr>
          <w:sz w:val="26"/>
          <w:szCs w:val="26"/>
        </w:rPr>
        <w:t> </w:t>
      </w:r>
      <w:r w:rsidRPr="00020E1A">
        <w:rPr>
          <w:sz w:val="26"/>
          <w:szCs w:val="26"/>
        </w:rPr>
        <w:t>руб</w:t>
      </w:r>
      <w:r w:rsidR="005A5E69" w:rsidRPr="00020E1A">
        <w:rPr>
          <w:sz w:val="26"/>
          <w:szCs w:val="26"/>
        </w:rPr>
        <w:t>.</w:t>
      </w:r>
      <w:r w:rsidRPr="00020E1A">
        <w:rPr>
          <w:sz w:val="26"/>
          <w:szCs w:val="26"/>
        </w:rPr>
        <w:t xml:space="preserve"> или </w:t>
      </w:r>
      <w:r w:rsidR="00EB37A2" w:rsidRPr="00020E1A">
        <w:rPr>
          <w:sz w:val="26"/>
          <w:szCs w:val="26"/>
        </w:rPr>
        <w:t xml:space="preserve">на </w:t>
      </w:r>
      <w:r w:rsidR="00064E03">
        <w:rPr>
          <w:sz w:val="26"/>
          <w:szCs w:val="26"/>
        </w:rPr>
        <w:t>88,9</w:t>
      </w:r>
      <w:r w:rsidRPr="00020E1A">
        <w:rPr>
          <w:sz w:val="26"/>
          <w:szCs w:val="26"/>
        </w:rPr>
        <w:t xml:space="preserve">% при плане </w:t>
      </w:r>
      <w:r w:rsidR="00064E03">
        <w:rPr>
          <w:sz w:val="26"/>
          <w:szCs w:val="26"/>
        </w:rPr>
        <w:t>18 988,1</w:t>
      </w:r>
      <w:r w:rsidR="005A5E69" w:rsidRPr="00020E1A">
        <w:rPr>
          <w:sz w:val="26"/>
          <w:szCs w:val="26"/>
        </w:rPr>
        <w:t> </w:t>
      </w:r>
      <w:r w:rsidRPr="00020E1A">
        <w:rPr>
          <w:sz w:val="26"/>
          <w:szCs w:val="26"/>
        </w:rPr>
        <w:t>тыс.</w:t>
      </w:r>
      <w:r w:rsidR="006633EB" w:rsidRPr="00020E1A">
        <w:rPr>
          <w:sz w:val="26"/>
          <w:szCs w:val="26"/>
        </w:rPr>
        <w:t> </w:t>
      </w:r>
      <w:r w:rsidRPr="00020E1A">
        <w:rPr>
          <w:sz w:val="26"/>
          <w:szCs w:val="26"/>
        </w:rPr>
        <w:t>руб</w:t>
      </w:r>
      <w:r w:rsidR="005A5E69" w:rsidRPr="00020E1A">
        <w:rPr>
          <w:sz w:val="26"/>
          <w:szCs w:val="26"/>
        </w:rPr>
        <w:t>.</w:t>
      </w:r>
      <w:r w:rsidRPr="00020E1A">
        <w:rPr>
          <w:sz w:val="26"/>
          <w:szCs w:val="26"/>
        </w:rPr>
        <w:t xml:space="preserve">, по расходам в сумме </w:t>
      </w:r>
      <w:r w:rsidR="00064E03">
        <w:rPr>
          <w:sz w:val="26"/>
          <w:szCs w:val="26"/>
        </w:rPr>
        <w:t>16 691,4</w:t>
      </w:r>
      <w:r w:rsidRPr="00020E1A">
        <w:rPr>
          <w:sz w:val="26"/>
          <w:szCs w:val="26"/>
        </w:rPr>
        <w:t> тыс.</w:t>
      </w:r>
      <w:r w:rsidR="00C626BD" w:rsidRPr="00020E1A">
        <w:rPr>
          <w:sz w:val="26"/>
          <w:szCs w:val="26"/>
        </w:rPr>
        <w:t> </w:t>
      </w:r>
      <w:r w:rsidRPr="00020E1A">
        <w:rPr>
          <w:sz w:val="26"/>
          <w:szCs w:val="26"/>
        </w:rPr>
        <w:t>руб</w:t>
      </w:r>
      <w:r w:rsidR="005A5E69" w:rsidRPr="00020E1A">
        <w:rPr>
          <w:sz w:val="26"/>
          <w:szCs w:val="26"/>
        </w:rPr>
        <w:t xml:space="preserve">. или на </w:t>
      </w:r>
      <w:r w:rsidR="00064E03">
        <w:rPr>
          <w:sz w:val="26"/>
          <w:szCs w:val="26"/>
        </w:rPr>
        <w:t>87,7</w:t>
      </w:r>
      <w:r w:rsidR="00B20E47" w:rsidRPr="00020E1A">
        <w:rPr>
          <w:sz w:val="26"/>
          <w:szCs w:val="26"/>
        </w:rPr>
        <w:t>% при плане</w:t>
      </w:r>
      <w:r w:rsidR="00793D12" w:rsidRPr="00020E1A">
        <w:rPr>
          <w:sz w:val="26"/>
          <w:szCs w:val="26"/>
        </w:rPr>
        <w:t xml:space="preserve"> </w:t>
      </w:r>
      <w:r w:rsidR="00064E03">
        <w:rPr>
          <w:sz w:val="26"/>
          <w:szCs w:val="26"/>
        </w:rPr>
        <w:t>19 040,5</w:t>
      </w:r>
      <w:r w:rsidRPr="00020E1A">
        <w:rPr>
          <w:sz w:val="26"/>
          <w:szCs w:val="26"/>
        </w:rPr>
        <w:t> тыс.</w:t>
      </w:r>
      <w:r w:rsidR="00C626BD" w:rsidRPr="00020E1A">
        <w:rPr>
          <w:sz w:val="26"/>
          <w:szCs w:val="26"/>
        </w:rPr>
        <w:t> </w:t>
      </w:r>
      <w:r w:rsidRPr="00020E1A">
        <w:rPr>
          <w:sz w:val="26"/>
          <w:szCs w:val="26"/>
        </w:rPr>
        <w:t>руб</w:t>
      </w:r>
      <w:r w:rsidR="005A5E69" w:rsidRPr="00020E1A">
        <w:rPr>
          <w:sz w:val="26"/>
          <w:szCs w:val="26"/>
        </w:rPr>
        <w:t>.</w:t>
      </w:r>
    </w:p>
    <w:p w:rsidR="009028EC" w:rsidRPr="00020E1A" w:rsidRDefault="000C7F01" w:rsidP="002D1C60">
      <w:pPr>
        <w:ind w:firstLine="709"/>
        <w:jc w:val="both"/>
        <w:rPr>
          <w:sz w:val="20"/>
          <w:szCs w:val="20"/>
        </w:rPr>
      </w:pPr>
      <w:r w:rsidRPr="00020E1A">
        <w:rPr>
          <w:sz w:val="26"/>
          <w:szCs w:val="26"/>
        </w:rPr>
        <w:t xml:space="preserve">Превышение </w:t>
      </w:r>
      <w:r w:rsidR="00930CC6">
        <w:rPr>
          <w:sz w:val="26"/>
          <w:szCs w:val="26"/>
        </w:rPr>
        <w:t>доходов</w:t>
      </w:r>
      <w:r w:rsidRPr="00020E1A">
        <w:rPr>
          <w:sz w:val="26"/>
          <w:szCs w:val="26"/>
        </w:rPr>
        <w:t xml:space="preserve"> над </w:t>
      </w:r>
      <w:r w:rsidR="00930CC6">
        <w:rPr>
          <w:sz w:val="26"/>
          <w:szCs w:val="26"/>
        </w:rPr>
        <w:t>расходами</w:t>
      </w:r>
      <w:r w:rsidRPr="00020E1A">
        <w:rPr>
          <w:sz w:val="26"/>
          <w:szCs w:val="26"/>
        </w:rPr>
        <w:t xml:space="preserve"> на отчетную дату (</w:t>
      </w:r>
      <w:r w:rsidR="00930CC6">
        <w:rPr>
          <w:sz w:val="26"/>
          <w:szCs w:val="26"/>
        </w:rPr>
        <w:t>профицит</w:t>
      </w:r>
      <w:r w:rsidRPr="00020E1A">
        <w:rPr>
          <w:sz w:val="26"/>
          <w:szCs w:val="26"/>
        </w:rPr>
        <w:t xml:space="preserve">) составляет </w:t>
      </w:r>
      <w:r w:rsidR="00930CC6">
        <w:rPr>
          <w:sz w:val="26"/>
          <w:szCs w:val="26"/>
        </w:rPr>
        <w:t>179,8</w:t>
      </w:r>
      <w:r w:rsidRPr="00020E1A">
        <w:rPr>
          <w:sz w:val="26"/>
          <w:szCs w:val="26"/>
        </w:rPr>
        <w:t> </w:t>
      </w:r>
      <w:r w:rsidR="005A5E69" w:rsidRPr="00020E1A">
        <w:rPr>
          <w:sz w:val="26"/>
          <w:szCs w:val="26"/>
        </w:rPr>
        <w:t>тыс.</w:t>
      </w:r>
      <w:r w:rsidR="00C626BD" w:rsidRPr="00020E1A">
        <w:rPr>
          <w:sz w:val="26"/>
          <w:szCs w:val="26"/>
        </w:rPr>
        <w:t> </w:t>
      </w:r>
      <w:r w:rsidRPr="00020E1A">
        <w:rPr>
          <w:sz w:val="26"/>
          <w:szCs w:val="26"/>
        </w:rPr>
        <w:t>руб</w:t>
      </w:r>
      <w:r w:rsidR="005A5E69" w:rsidRPr="00020E1A">
        <w:rPr>
          <w:sz w:val="26"/>
          <w:szCs w:val="26"/>
        </w:rPr>
        <w:t>.</w:t>
      </w:r>
      <w:r w:rsidR="002B76EF" w:rsidRPr="00020E1A">
        <w:rPr>
          <w:sz w:val="26"/>
          <w:szCs w:val="26"/>
        </w:rPr>
        <w:t xml:space="preserve"> (таблица № </w:t>
      </w:r>
      <w:r w:rsidR="009E0A6C" w:rsidRPr="00020E1A">
        <w:rPr>
          <w:sz w:val="26"/>
          <w:szCs w:val="26"/>
        </w:rPr>
        <w:t>1</w:t>
      </w:r>
      <w:r w:rsidR="005A5E69" w:rsidRPr="00020E1A">
        <w:rPr>
          <w:sz w:val="26"/>
          <w:szCs w:val="26"/>
        </w:rPr>
        <w:t>).</w:t>
      </w:r>
    </w:p>
    <w:p w:rsidR="000C7F01" w:rsidRPr="00020E1A" w:rsidRDefault="005609B5" w:rsidP="00B2364B">
      <w:pPr>
        <w:ind w:firstLine="709"/>
        <w:jc w:val="right"/>
        <w:rPr>
          <w:sz w:val="20"/>
          <w:szCs w:val="20"/>
        </w:rPr>
      </w:pPr>
      <w:r>
        <w:rPr>
          <w:sz w:val="20"/>
          <w:szCs w:val="20"/>
        </w:rPr>
        <w:t>т</w:t>
      </w:r>
      <w:r w:rsidR="000C7F01" w:rsidRPr="00020E1A">
        <w:rPr>
          <w:sz w:val="20"/>
          <w:szCs w:val="20"/>
        </w:rPr>
        <w:t>аблица № </w:t>
      </w:r>
      <w:r w:rsidR="009E0A6C" w:rsidRPr="00020E1A">
        <w:rPr>
          <w:sz w:val="20"/>
          <w:szCs w:val="20"/>
        </w:rPr>
        <w:t>1</w:t>
      </w:r>
      <w:r w:rsidR="000C7F01" w:rsidRPr="00020E1A">
        <w:rPr>
          <w:sz w:val="20"/>
          <w:szCs w:val="20"/>
        </w:rPr>
        <w:t xml:space="preserve"> (тыс.</w:t>
      </w:r>
      <w:r w:rsidR="00C626BD" w:rsidRPr="00020E1A">
        <w:rPr>
          <w:sz w:val="20"/>
          <w:szCs w:val="20"/>
        </w:rPr>
        <w:t> </w:t>
      </w:r>
      <w:r w:rsidR="000C7F01" w:rsidRPr="00020E1A">
        <w:rPr>
          <w:sz w:val="20"/>
          <w:szCs w:val="20"/>
        </w:rPr>
        <w:t>руб</w:t>
      </w:r>
      <w:r w:rsidR="005A5E69" w:rsidRPr="00020E1A">
        <w:rPr>
          <w:sz w:val="20"/>
          <w:szCs w:val="20"/>
        </w:rPr>
        <w:t>.</w:t>
      </w:r>
      <w:r w:rsidR="000C7F01" w:rsidRPr="00020E1A">
        <w:rPr>
          <w:sz w:val="20"/>
          <w:szCs w:val="20"/>
        </w:rPr>
        <w:t>)</w:t>
      </w:r>
    </w:p>
    <w:p w:rsidR="009847D8" w:rsidRPr="00020E1A" w:rsidRDefault="004B206A" w:rsidP="009847D8">
      <w:pPr>
        <w:spacing w:before="120"/>
        <w:jc w:val="both"/>
        <w:rPr>
          <w:sz w:val="18"/>
          <w:szCs w:val="18"/>
        </w:rPr>
      </w:pPr>
      <w:r w:rsidRPr="00020E1A">
        <w:rPr>
          <w:sz w:val="18"/>
          <w:szCs w:val="18"/>
        </w:rPr>
        <w:object w:dxaOrig="10071" w:dyaOrig="1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82.9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xcel.Sheet.8" ShapeID="_x0000_i1025" DrawAspect="Content" ObjectID="_1688202165" r:id="rId11"/>
        </w:object>
      </w:r>
    </w:p>
    <w:p w:rsidR="00236FA7" w:rsidRDefault="001E1F4F" w:rsidP="00895CF8">
      <w:pPr>
        <w:ind w:firstLine="709"/>
        <w:jc w:val="both"/>
        <w:rPr>
          <w:sz w:val="26"/>
          <w:szCs w:val="26"/>
        </w:rPr>
      </w:pPr>
      <w:r w:rsidRPr="00020E1A">
        <w:rPr>
          <w:sz w:val="26"/>
          <w:szCs w:val="26"/>
        </w:rPr>
        <w:t>Согласно пояснительной записке</w:t>
      </w:r>
      <w:r w:rsidR="0085560C">
        <w:rPr>
          <w:sz w:val="26"/>
          <w:szCs w:val="26"/>
        </w:rPr>
        <w:t>,</w:t>
      </w:r>
      <w:r w:rsidR="0045397D" w:rsidRPr="00020E1A">
        <w:rPr>
          <w:sz w:val="26"/>
          <w:szCs w:val="26"/>
        </w:rPr>
        <w:t xml:space="preserve"> остаток средств </w:t>
      </w:r>
      <w:r w:rsidRPr="00020E1A">
        <w:rPr>
          <w:sz w:val="26"/>
          <w:szCs w:val="26"/>
        </w:rPr>
        <w:t xml:space="preserve">на отчетную дату </w:t>
      </w:r>
      <w:r w:rsidR="0045397D" w:rsidRPr="00020E1A">
        <w:rPr>
          <w:sz w:val="26"/>
          <w:szCs w:val="26"/>
        </w:rPr>
        <w:t xml:space="preserve">составил </w:t>
      </w:r>
      <w:r w:rsidR="004B206A">
        <w:rPr>
          <w:sz w:val="26"/>
          <w:szCs w:val="26"/>
        </w:rPr>
        <w:t>503,3</w:t>
      </w:r>
      <w:r w:rsidR="0045397D" w:rsidRPr="00020E1A">
        <w:rPr>
          <w:sz w:val="26"/>
          <w:szCs w:val="26"/>
        </w:rPr>
        <w:t> тыс.</w:t>
      </w:r>
      <w:r w:rsidR="00C626BD" w:rsidRPr="00020E1A">
        <w:rPr>
          <w:sz w:val="26"/>
          <w:szCs w:val="26"/>
        </w:rPr>
        <w:t> </w:t>
      </w:r>
      <w:r w:rsidR="00F75E53" w:rsidRPr="00020E1A">
        <w:rPr>
          <w:sz w:val="26"/>
          <w:szCs w:val="26"/>
        </w:rPr>
        <w:t>руб.</w:t>
      </w:r>
      <w:r w:rsidR="008A347D">
        <w:rPr>
          <w:sz w:val="26"/>
          <w:szCs w:val="26"/>
        </w:rPr>
        <w:t>, из них:</w:t>
      </w:r>
    </w:p>
    <w:p w:rsidR="00895CF8" w:rsidRDefault="004B206A" w:rsidP="00895CF8">
      <w:pPr>
        <w:pStyle w:val="af2"/>
        <w:numPr>
          <w:ilvl w:val="0"/>
          <w:numId w:val="18"/>
        </w:numPr>
        <w:tabs>
          <w:tab w:val="left" w:pos="0"/>
        </w:tabs>
        <w:ind w:left="0" w:firstLine="709"/>
        <w:jc w:val="both"/>
        <w:rPr>
          <w:sz w:val="26"/>
          <w:szCs w:val="26"/>
        </w:rPr>
      </w:pPr>
      <w:r>
        <w:rPr>
          <w:sz w:val="26"/>
          <w:szCs w:val="26"/>
        </w:rPr>
        <w:t>496,7</w:t>
      </w:r>
      <w:r w:rsidR="00895CF8">
        <w:rPr>
          <w:sz w:val="26"/>
          <w:szCs w:val="26"/>
        </w:rPr>
        <w:t> </w:t>
      </w:r>
      <w:r w:rsidR="00895CF8" w:rsidRPr="008A347D">
        <w:rPr>
          <w:sz w:val="26"/>
          <w:szCs w:val="26"/>
        </w:rPr>
        <w:t>тыс.</w:t>
      </w:r>
      <w:r w:rsidR="00895CF8">
        <w:rPr>
          <w:sz w:val="26"/>
          <w:szCs w:val="26"/>
        </w:rPr>
        <w:t> </w:t>
      </w:r>
      <w:r w:rsidR="00895CF8" w:rsidRPr="008A347D">
        <w:rPr>
          <w:sz w:val="26"/>
          <w:szCs w:val="26"/>
        </w:rPr>
        <w:t xml:space="preserve">руб. </w:t>
      </w:r>
      <w:r w:rsidR="00895CF8">
        <w:rPr>
          <w:sz w:val="26"/>
          <w:szCs w:val="26"/>
        </w:rPr>
        <w:t xml:space="preserve">- </w:t>
      </w:r>
      <w:r w:rsidR="00895CF8" w:rsidRPr="008A347D">
        <w:rPr>
          <w:sz w:val="26"/>
          <w:szCs w:val="26"/>
        </w:rPr>
        <w:t>собственные средства</w:t>
      </w:r>
      <w:r w:rsidR="00895CF8">
        <w:rPr>
          <w:sz w:val="26"/>
          <w:szCs w:val="26"/>
        </w:rPr>
        <w:t>;</w:t>
      </w:r>
    </w:p>
    <w:p w:rsidR="00DE3846" w:rsidRDefault="004B206A" w:rsidP="00895CF8">
      <w:pPr>
        <w:pStyle w:val="af2"/>
        <w:numPr>
          <w:ilvl w:val="0"/>
          <w:numId w:val="18"/>
        </w:numPr>
        <w:tabs>
          <w:tab w:val="left" w:pos="0"/>
        </w:tabs>
        <w:ind w:left="0" w:firstLine="709"/>
        <w:jc w:val="both"/>
        <w:rPr>
          <w:sz w:val="26"/>
          <w:szCs w:val="26"/>
        </w:rPr>
      </w:pPr>
      <w:r>
        <w:rPr>
          <w:sz w:val="26"/>
          <w:szCs w:val="26"/>
        </w:rPr>
        <w:t>6,6</w:t>
      </w:r>
      <w:r w:rsidR="00DE3846" w:rsidRPr="006525AA">
        <w:rPr>
          <w:sz w:val="26"/>
          <w:szCs w:val="26"/>
        </w:rPr>
        <w:t> тыс.</w:t>
      </w:r>
      <w:r>
        <w:rPr>
          <w:sz w:val="26"/>
          <w:szCs w:val="26"/>
        </w:rPr>
        <w:t xml:space="preserve"> </w:t>
      </w:r>
      <w:r w:rsidR="00DE3846" w:rsidRPr="006525AA">
        <w:rPr>
          <w:sz w:val="26"/>
          <w:szCs w:val="26"/>
        </w:rPr>
        <w:t xml:space="preserve">руб. </w:t>
      </w:r>
      <w:r w:rsidR="00DE3846">
        <w:rPr>
          <w:sz w:val="26"/>
          <w:szCs w:val="26"/>
        </w:rPr>
        <w:t xml:space="preserve">- </w:t>
      </w:r>
      <w:r w:rsidR="00DE3846" w:rsidRPr="00DE3846">
        <w:rPr>
          <w:sz w:val="26"/>
          <w:szCs w:val="26"/>
        </w:rPr>
        <w:t>субвенции из окружного бюджета на осуществление отдельных государственных полномочий НАО в сфере</w:t>
      </w:r>
      <w:r w:rsidR="00DE3846" w:rsidRPr="006525AA">
        <w:rPr>
          <w:sz w:val="26"/>
          <w:szCs w:val="26"/>
        </w:rPr>
        <w:t xml:space="preserve"> административных правонарушений</w:t>
      </w:r>
      <w:r w:rsidR="008943DF">
        <w:rPr>
          <w:sz w:val="26"/>
          <w:szCs w:val="26"/>
        </w:rPr>
        <w:t>;</w:t>
      </w:r>
    </w:p>
    <w:p w:rsidR="000C7F01" w:rsidRPr="00020E1A" w:rsidRDefault="000C7F01" w:rsidP="00DA43AB">
      <w:pPr>
        <w:numPr>
          <w:ilvl w:val="0"/>
          <w:numId w:val="2"/>
        </w:numPr>
        <w:ind w:left="0" w:firstLine="0"/>
        <w:jc w:val="center"/>
        <w:rPr>
          <w:b/>
          <w:bCs/>
          <w:sz w:val="26"/>
          <w:szCs w:val="26"/>
        </w:rPr>
      </w:pPr>
      <w:r w:rsidRPr="00020E1A">
        <w:rPr>
          <w:b/>
          <w:bCs/>
          <w:sz w:val="26"/>
          <w:szCs w:val="26"/>
        </w:rPr>
        <w:t>Доходы бюджета поселения</w:t>
      </w:r>
    </w:p>
    <w:p w:rsidR="000C7F01" w:rsidRPr="00020E1A" w:rsidRDefault="000C7F01" w:rsidP="00B2364B">
      <w:pPr>
        <w:ind w:left="708"/>
        <w:rPr>
          <w:b/>
          <w:bCs/>
          <w:sz w:val="26"/>
          <w:szCs w:val="26"/>
        </w:rPr>
      </w:pPr>
    </w:p>
    <w:p w:rsidR="000C7F01" w:rsidRPr="00020E1A" w:rsidRDefault="000C7F01" w:rsidP="00B2364B">
      <w:pPr>
        <w:ind w:firstLine="708"/>
        <w:jc w:val="both"/>
        <w:rPr>
          <w:sz w:val="26"/>
          <w:szCs w:val="26"/>
        </w:rPr>
      </w:pPr>
      <w:r w:rsidRPr="00020E1A">
        <w:rPr>
          <w:sz w:val="26"/>
          <w:szCs w:val="26"/>
        </w:rPr>
        <w:t xml:space="preserve">Исполнение местного бюджета за отчетный период по доходам составляет </w:t>
      </w:r>
      <w:r w:rsidR="004B206A">
        <w:rPr>
          <w:sz w:val="26"/>
          <w:szCs w:val="26"/>
        </w:rPr>
        <w:t>16 871,2</w:t>
      </w:r>
      <w:r w:rsidRPr="00020E1A">
        <w:rPr>
          <w:sz w:val="26"/>
          <w:szCs w:val="26"/>
        </w:rPr>
        <w:t> тыс.</w:t>
      </w:r>
      <w:r w:rsidR="006633EB" w:rsidRPr="00020E1A">
        <w:rPr>
          <w:sz w:val="26"/>
          <w:szCs w:val="26"/>
        </w:rPr>
        <w:t> </w:t>
      </w:r>
      <w:r w:rsidRPr="00020E1A">
        <w:rPr>
          <w:sz w:val="26"/>
          <w:szCs w:val="26"/>
        </w:rPr>
        <w:t>руб</w:t>
      </w:r>
      <w:r w:rsidR="00920F3A" w:rsidRPr="00020E1A">
        <w:rPr>
          <w:sz w:val="26"/>
          <w:szCs w:val="26"/>
        </w:rPr>
        <w:t>.</w:t>
      </w:r>
      <w:r w:rsidRPr="00020E1A">
        <w:rPr>
          <w:sz w:val="26"/>
          <w:szCs w:val="26"/>
        </w:rPr>
        <w:t xml:space="preserve"> или </w:t>
      </w:r>
      <w:r w:rsidR="004B206A">
        <w:rPr>
          <w:sz w:val="26"/>
          <w:szCs w:val="26"/>
        </w:rPr>
        <w:t>88,9</w:t>
      </w:r>
      <w:r w:rsidRPr="00020E1A">
        <w:rPr>
          <w:sz w:val="26"/>
          <w:szCs w:val="26"/>
        </w:rPr>
        <w:t>% от плана, в том числе по налоговым и неналоговым доходам</w:t>
      </w:r>
      <w:r w:rsidR="004A5970" w:rsidRPr="00020E1A">
        <w:rPr>
          <w:sz w:val="26"/>
          <w:szCs w:val="26"/>
        </w:rPr>
        <w:t xml:space="preserve"> </w:t>
      </w:r>
      <w:r w:rsidR="004B206A">
        <w:rPr>
          <w:sz w:val="26"/>
          <w:szCs w:val="26"/>
        </w:rPr>
        <w:t>1 525,0</w:t>
      </w:r>
      <w:r w:rsidRPr="00020E1A">
        <w:rPr>
          <w:sz w:val="26"/>
          <w:szCs w:val="26"/>
        </w:rPr>
        <w:t> тыс.</w:t>
      </w:r>
      <w:r w:rsidR="006633EB" w:rsidRPr="00020E1A">
        <w:rPr>
          <w:sz w:val="26"/>
          <w:szCs w:val="26"/>
        </w:rPr>
        <w:t> </w:t>
      </w:r>
      <w:r w:rsidRPr="00020E1A">
        <w:rPr>
          <w:sz w:val="26"/>
          <w:szCs w:val="26"/>
        </w:rPr>
        <w:t>руб</w:t>
      </w:r>
      <w:r w:rsidR="00920F3A" w:rsidRPr="00020E1A">
        <w:rPr>
          <w:sz w:val="26"/>
          <w:szCs w:val="26"/>
        </w:rPr>
        <w:t>.</w:t>
      </w:r>
      <w:r w:rsidRPr="00020E1A">
        <w:rPr>
          <w:sz w:val="26"/>
          <w:szCs w:val="26"/>
        </w:rPr>
        <w:t xml:space="preserve">, по безвозмездным поступлениям </w:t>
      </w:r>
      <w:r w:rsidR="004B206A">
        <w:rPr>
          <w:sz w:val="26"/>
          <w:szCs w:val="26"/>
        </w:rPr>
        <w:t>15 346,2</w:t>
      </w:r>
      <w:r w:rsidRPr="00020E1A">
        <w:rPr>
          <w:sz w:val="26"/>
          <w:szCs w:val="26"/>
        </w:rPr>
        <w:t> тыс.</w:t>
      </w:r>
      <w:r w:rsidR="006633EB" w:rsidRPr="00020E1A">
        <w:rPr>
          <w:sz w:val="26"/>
          <w:szCs w:val="26"/>
        </w:rPr>
        <w:t> </w:t>
      </w:r>
      <w:r w:rsidRPr="00020E1A">
        <w:rPr>
          <w:sz w:val="26"/>
          <w:szCs w:val="26"/>
        </w:rPr>
        <w:t>руб</w:t>
      </w:r>
      <w:r w:rsidR="00920F3A" w:rsidRPr="00020E1A">
        <w:rPr>
          <w:sz w:val="26"/>
          <w:szCs w:val="26"/>
        </w:rPr>
        <w:t>.</w:t>
      </w:r>
    </w:p>
    <w:p w:rsidR="000C7F01" w:rsidRPr="00BA07CC" w:rsidRDefault="000C7F01" w:rsidP="00B2364B">
      <w:pPr>
        <w:ind w:firstLine="708"/>
        <w:jc w:val="both"/>
        <w:rPr>
          <w:sz w:val="26"/>
          <w:szCs w:val="26"/>
        </w:rPr>
      </w:pPr>
      <w:r w:rsidRPr="00BA07CC">
        <w:rPr>
          <w:sz w:val="26"/>
          <w:szCs w:val="26"/>
        </w:rPr>
        <w:t xml:space="preserve">Сравнительная таблица по доходам бюджета за </w:t>
      </w:r>
      <w:r w:rsidR="009700E0" w:rsidRPr="00BA07CC">
        <w:rPr>
          <w:sz w:val="26"/>
          <w:szCs w:val="26"/>
        </w:rPr>
        <w:t>п</w:t>
      </w:r>
      <w:r w:rsidR="00A950AB" w:rsidRPr="00BA07CC">
        <w:rPr>
          <w:sz w:val="26"/>
          <w:szCs w:val="26"/>
        </w:rPr>
        <w:t>олугодие</w:t>
      </w:r>
      <w:r w:rsidR="00A111D4" w:rsidRPr="00BA07CC">
        <w:rPr>
          <w:sz w:val="26"/>
          <w:szCs w:val="26"/>
        </w:rPr>
        <w:t xml:space="preserve"> 20</w:t>
      </w:r>
      <w:r w:rsidR="008943DF" w:rsidRPr="00BA07CC">
        <w:rPr>
          <w:sz w:val="26"/>
          <w:szCs w:val="26"/>
        </w:rPr>
        <w:t>2</w:t>
      </w:r>
      <w:r w:rsidR="004B206A" w:rsidRPr="00BA07CC">
        <w:rPr>
          <w:sz w:val="26"/>
          <w:szCs w:val="26"/>
        </w:rPr>
        <w:t>1</w:t>
      </w:r>
      <w:r w:rsidR="00A111D4" w:rsidRPr="00BA07CC">
        <w:rPr>
          <w:sz w:val="26"/>
          <w:szCs w:val="26"/>
        </w:rPr>
        <w:t xml:space="preserve"> года</w:t>
      </w:r>
      <w:r w:rsidR="00841F72" w:rsidRPr="00BA07CC">
        <w:rPr>
          <w:sz w:val="26"/>
          <w:szCs w:val="26"/>
        </w:rPr>
        <w:t xml:space="preserve"> представлена в Приложении № </w:t>
      </w:r>
      <w:r w:rsidR="008522FF" w:rsidRPr="00BA07CC">
        <w:rPr>
          <w:sz w:val="26"/>
          <w:szCs w:val="26"/>
        </w:rPr>
        <w:t>1</w:t>
      </w:r>
      <w:r w:rsidRPr="00BA07CC">
        <w:rPr>
          <w:sz w:val="26"/>
          <w:szCs w:val="26"/>
        </w:rPr>
        <w:t xml:space="preserve"> к настоящему заключению.</w:t>
      </w:r>
    </w:p>
    <w:p w:rsidR="000C7F01" w:rsidRPr="00BA07CC" w:rsidRDefault="000C7F01" w:rsidP="00B2364B">
      <w:pPr>
        <w:ind w:firstLine="708"/>
        <w:jc w:val="both"/>
        <w:rPr>
          <w:sz w:val="26"/>
          <w:szCs w:val="26"/>
        </w:rPr>
      </w:pPr>
      <w:r w:rsidRPr="00BA07CC">
        <w:rPr>
          <w:sz w:val="26"/>
          <w:szCs w:val="26"/>
        </w:rPr>
        <w:t xml:space="preserve">Относительно соответствующего периода прошлого года исполнение местного бюджета в отчётном периоде по доходам </w:t>
      </w:r>
      <w:r w:rsidR="00BA07CC" w:rsidRPr="00BA07CC">
        <w:rPr>
          <w:sz w:val="26"/>
          <w:szCs w:val="26"/>
        </w:rPr>
        <w:t>уменьшилось</w:t>
      </w:r>
      <w:r w:rsidRPr="00BA07CC">
        <w:rPr>
          <w:sz w:val="26"/>
          <w:szCs w:val="26"/>
        </w:rPr>
        <w:t xml:space="preserve"> на сумму </w:t>
      </w:r>
      <w:r w:rsidR="00BA07CC" w:rsidRPr="00BA07CC">
        <w:rPr>
          <w:sz w:val="26"/>
          <w:szCs w:val="26"/>
        </w:rPr>
        <w:t>19 402,1</w:t>
      </w:r>
      <w:r w:rsidR="00A950AB" w:rsidRPr="00BA07CC">
        <w:rPr>
          <w:sz w:val="26"/>
          <w:szCs w:val="26"/>
        </w:rPr>
        <w:t> </w:t>
      </w:r>
      <w:r w:rsidRPr="00BA07CC">
        <w:rPr>
          <w:sz w:val="26"/>
          <w:szCs w:val="26"/>
        </w:rPr>
        <w:t>тыс.</w:t>
      </w:r>
      <w:r w:rsidR="006633EB" w:rsidRPr="00BA07CC">
        <w:rPr>
          <w:sz w:val="26"/>
          <w:szCs w:val="26"/>
        </w:rPr>
        <w:t> </w:t>
      </w:r>
      <w:r w:rsidRPr="00BA07CC">
        <w:rPr>
          <w:sz w:val="26"/>
          <w:szCs w:val="26"/>
        </w:rPr>
        <w:t>руб</w:t>
      </w:r>
      <w:r w:rsidR="00D52D34" w:rsidRPr="00BA07CC">
        <w:rPr>
          <w:sz w:val="26"/>
          <w:szCs w:val="26"/>
        </w:rPr>
        <w:t>.</w:t>
      </w:r>
      <w:r w:rsidR="005C4A81" w:rsidRPr="00BA07CC">
        <w:rPr>
          <w:sz w:val="26"/>
          <w:szCs w:val="26"/>
        </w:rPr>
        <w:t xml:space="preserve"> или на </w:t>
      </w:r>
      <w:r w:rsidR="00BA07CC" w:rsidRPr="00BA07CC">
        <w:rPr>
          <w:sz w:val="26"/>
          <w:szCs w:val="26"/>
        </w:rPr>
        <w:t>53,5</w:t>
      </w:r>
      <w:r w:rsidR="005C4A81" w:rsidRPr="00BA07CC">
        <w:rPr>
          <w:sz w:val="26"/>
          <w:szCs w:val="26"/>
        </w:rPr>
        <w:t>%.</w:t>
      </w:r>
    </w:p>
    <w:p w:rsidR="00320927" w:rsidRPr="00020E1A" w:rsidRDefault="00320927" w:rsidP="00B2364B">
      <w:pPr>
        <w:ind w:firstLine="708"/>
        <w:jc w:val="both"/>
        <w:rPr>
          <w:sz w:val="26"/>
          <w:szCs w:val="26"/>
        </w:rPr>
      </w:pPr>
      <w:r w:rsidRPr="00BA07CC">
        <w:rPr>
          <w:sz w:val="26"/>
          <w:szCs w:val="26"/>
        </w:rPr>
        <w:t xml:space="preserve">Годовые показатели исполнены на </w:t>
      </w:r>
      <w:r w:rsidR="00BA07CC" w:rsidRPr="00BA07CC">
        <w:rPr>
          <w:sz w:val="26"/>
          <w:szCs w:val="26"/>
        </w:rPr>
        <w:t>25,8</w:t>
      </w:r>
      <w:r w:rsidRPr="00BA07CC">
        <w:rPr>
          <w:sz w:val="26"/>
          <w:szCs w:val="26"/>
        </w:rPr>
        <w:t>%.</w:t>
      </w:r>
    </w:p>
    <w:p w:rsidR="00FF0BA8" w:rsidRPr="00020E1A" w:rsidRDefault="00FF0BA8" w:rsidP="00B2364B">
      <w:pPr>
        <w:ind w:firstLine="708"/>
        <w:jc w:val="both"/>
        <w:rPr>
          <w:sz w:val="26"/>
          <w:szCs w:val="26"/>
        </w:rPr>
      </w:pPr>
    </w:p>
    <w:p w:rsidR="000C7F01" w:rsidRPr="00020E1A" w:rsidRDefault="000C7F01" w:rsidP="00812471">
      <w:pPr>
        <w:pStyle w:val="af2"/>
        <w:numPr>
          <w:ilvl w:val="0"/>
          <w:numId w:val="10"/>
        </w:numPr>
        <w:ind w:left="0" w:firstLine="0"/>
        <w:jc w:val="center"/>
        <w:rPr>
          <w:b/>
          <w:bCs/>
          <w:sz w:val="26"/>
          <w:szCs w:val="26"/>
        </w:rPr>
      </w:pPr>
      <w:r w:rsidRPr="00020E1A">
        <w:rPr>
          <w:b/>
          <w:bCs/>
          <w:sz w:val="26"/>
          <w:szCs w:val="26"/>
        </w:rPr>
        <w:t>Налоговые и неналоговые доходы местного бюджета</w:t>
      </w:r>
    </w:p>
    <w:p w:rsidR="000C7F01" w:rsidRPr="00020E1A" w:rsidRDefault="000C7F01" w:rsidP="00E521E2">
      <w:pPr>
        <w:ind w:firstLine="708"/>
        <w:jc w:val="both"/>
        <w:rPr>
          <w:sz w:val="26"/>
          <w:szCs w:val="26"/>
        </w:rPr>
      </w:pPr>
    </w:p>
    <w:p w:rsidR="005B09A2" w:rsidRPr="00020E1A" w:rsidRDefault="00405F6F" w:rsidP="005B09A2">
      <w:pPr>
        <w:ind w:firstLine="708"/>
        <w:jc w:val="both"/>
        <w:rPr>
          <w:sz w:val="26"/>
          <w:szCs w:val="26"/>
        </w:rPr>
      </w:pPr>
      <w:proofErr w:type="gramStart"/>
      <w:r w:rsidRPr="00020E1A">
        <w:rPr>
          <w:sz w:val="26"/>
          <w:szCs w:val="26"/>
        </w:rPr>
        <w:t xml:space="preserve">Доля налоговых и неналоговых доходов в отчетном периоде в общей сумме доходов бюджета МО «Тельвисочный сельсовет» НАО составила </w:t>
      </w:r>
      <w:r w:rsidR="00BA07CC">
        <w:rPr>
          <w:sz w:val="26"/>
          <w:szCs w:val="26"/>
        </w:rPr>
        <w:t>9,0</w:t>
      </w:r>
      <w:r w:rsidRPr="00020E1A">
        <w:rPr>
          <w:sz w:val="26"/>
          <w:szCs w:val="26"/>
        </w:rPr>
        <w:t xml:space="preserve">%. </w:t>
      </w:r>
      <w:r w:rsidR="000C7F01" w:rsidRPr="00020E1A">
        <w:rPr>
          <w:sz w:val="26"/>
          <w:szCs w:val="26"/>
        </w:rPr>
        <w:t xml:space="preserve">В местный бюджет за отчетный период поступило </w:t>
      </w:r>
      <w:r w:rsidR="00BA07CC">
        <w:rPr>
          <w:sz w:val="26"/>
          <w:szCs w:val="26"/>
        </w:rPr>
        <w:t>1 525,0</w:t>
      </w:r>
      <w:r w:rsidR="000C7F01" w:rsidRPr="00020E1A">
        <w:rPr>
          <w:sz w:val="26"/>
          <w:szCs w:val="26"/>
        </w:rPr>
        <w:t> тыс.</w:t>
      </w:r>
      <w:r w:rsidR="006633EB" w:rsidRPr="00020E1A">
        <w:rPr>
          <w:sz w:val="26"/>
          <w:szCs w:val="26"/>
        </w:rPr>
        <w:t> </w:t>
      </w:r>
      <w:r w:rsidR="000C7F01" w:rsidRPr="00020E1A">
        <w:rPr>
          <w:sz w:val="26"/>
          <w:szCs w:val="26"/>
        </w:rPr>
        <w:t>руб</w:t>
      </w:r>
      <w:r w:rsidR="00125590" w:rsidRPr="00020E1A">
        <w:rPr>
          <w:sz w:val="26"/>
          <w:szCs w:val="26"/>
        </w:rPr>
        <w:t>.</w:t>
      </w:r>
      <w:r w:rsidR="000C7F01" w:rsidRPr="00020E1A">
        <w:rPr>
          <w:sz w:val="26"/>
          <w:szCs w:val="26"/>
        </w:rPr>
        <w:t xml:space="preserve"> налоговых и неналоговых </w:t>
      </w:r>
      <w:r w:rsidR="000C7F01" w:rsidRPr="00020E1A">
        <w:rPr>
          <w:sz w:val="26"/>
          <w:szCs w:val="26"/>
        </w:rPr>
        <w:lastRenderedPageBreak/>
        <w:t xml:space="preserve">платежей при плане </w:t>
      </w:r>
      <w:r w:rsidR="00BA07CC">
        <w:rPr>
          <w:sz w:val="26"/>
          <w:szCs w:val="26"/>
        </w:rPr>
        <w:t>1 432,9</w:t>
      </w:r>
      <w:r w:rsidR="000C7F01" w:rsidRPr="00020E1A">
        <w:rPr>
          <w:sz w:val="26"/>
          <w:szCs w:val="26"/>
        </w:rPr>
        <w:t> тыс.</w:t>
      </w:r>
      <w:r w:rsidR="006633EB" w:rsidRPr="00020E1A">
        <w:rPr>
          <w:sz w:val="26"/>
          <w:szCs w:val="26"/>
        </w:rPr>
        <w:t> </w:t>
      </w:r>
      <w:r w:rsidR="000C7F01" w:rsidRPr="00020E1A">
        <w:rPr>
          <w:sz w:val="26"/>
          <w:szCs w:val="26"/>
        </w:rPr>
        <w:t xml:space="preserve">руб. Выполнение составило </w:t>
      </w:r>
      <w:r w:rsidR="00BA07CC">
        <w:rPr>
          <w:sz w:val="26"/>
          <w:szCs w:val="26"/>
        </w:rPr>
        <w:t>106,4</w:t>
      </w:r>
      <w:r w:rsidR="000C7F01" w:rsidRPr="00020E1A">
        <w:rPr>
          <w:sz w:val="26"/>
          <w:szCs w:val="26"/>
        </w:rPr>
        <w:t>%</w:t>
      </w:r>
      <w:r w:rsidRPr="00020E1A">
        <w:rPr>
          <w:sz w:val="26"/>
          <w:szCs w:val="26"/>
        </w:rPr>
        <w:t xml:space="preserve"> от плана, годовые бюджетные назначения исполнены на </w:t>
      </w:r>
      <w:r w:rsidR="00BA07CC">
        <w:rPr>
          <w:sz w:val="26"/>
          <w:szCs w:val="26"/>
        </w:rPr>
        <w:t>47,4</w:t>
      </w:r>
      <w:r w:rsidRPr="00020E1A">
        <w:rPr>
          <w:sz w:val="26"/>
          <w:szCs w:val="26"/>
        </w:rPr>
        <w:t>%.</w:t>
      </w:r>
      <w:proofErr w:type="gramEnd"/>
    </w:p>
    <w:p w:rsidR="005B09A2" w:rsidRPr="00020E1A" w:rsidRDefault="005B09A2" w:rsidP="005B09A2">
      <w:pPr>
        <w:ind w:firstLine="708"/>
        <w:jc w:val="both"/>
        <w:rPr>
          <w:sz w:val="26"/>
          <w:szCs w:val="26"/>
        </w:rPr>
      </w:pPr>
      <w:r w:rsidRPr="00020E1A">
        <w:rPr>
          <w:sz w:val="26"/>
          <w:szCs w:val="26"/>
        </w:rPr>
        <w:t xml:space="preserve">Относительно соответствующего периода прошлого года исполнение местного бюджета в отчётном периоде по налоговым и неналоговым доходам </w:t>
      </w:r>
      <w:r w:rsidR="00BA07CC">
        <w:rPr>
          <w:sz w:val="26"/>
          <w:szCs w:val="26"/>
        </w:rPr>
        <w:t>увеличилось</w:t>
      </w:r>
      <w:r w:rsidRPr="00020E1A">
        <w:rPr>
          <w:sz w:val="26"/>
          <w:szCs w:val="26"/>
        </w:rPr>
        <w:t xml:space="preserve"> на </w:t>
      </w:r>
      <w:r w:rsidR="00BA07CC">
        <w:rPr>
          <w:sz w:val="26"/>
          <w:szCs w:val="26"/>
        </w:rPr>
        <w:t>95,9</w:t>
      </w:r>
      <w:r w:rsidRPr="00020E1A">
        <w:rPr>
          <w:sz w:val="26"/>
          <w:szCs w:val="26"/>
        </w:rPr>
        <w:t> тыс. руб.</w:t>
      </w:r>
    </w:p>
    <w:p w:rsidR="000C7F01" w:rsidRPr="00020E1A" w:rsidRDefault="000C7F01" w:rsidP="00812471">
      <w:pPr>
        <w:pStyle w:val="af2"/>
        <w:numPr>
          <w:ilvl w:val="1"/>
          <w:numId w:val="10"/>
        </w:numPr>
        <w:ind w:left="0" w:firstLine="0"/>
        <w:jc w:val="center"/>
        <w:rPr>
          <w:b/>
          <w:bCs/>
          <w:sz w:val="26"/>
          <w:szCs w:val="26"/>
        </w:rPr>
      </w:pPr>
      <w:r w:rsidRPr="00020E1A">
        <w:rPr>
          <w:b/>
          <w:bCs/>
          <w:sz w:val="26"/>
          <w:szCs w:val="26"/>
        </w:rPr>
        <w:t>Налоговые доходы бюджета</w:t>
      </w:r>
    </w:p>
    <w:p w:rsidR="000C7F01" w:rsidRPr="00020E1A" w:rsidRDefault="000C7F01" w:rsidP="00B2364B">
      <w:pPr>
        <w:ind w:left="708"/>
        <w:rPr>
          <w:bCs/>
          <w:sz w:val="26"/>
          <w:szCs w:val="26"/>
        </w:rPr>
      </w:pPr>
    </w:p>
    <w:p w:rsidR="008A347D" w:rsidRDefault="008A347D" w:rsidP="008A347D">
      <w:pPr>
        <w:tabs>
          <w:tab w:val="left" w:pos="993"/>
        </w:tabs>
        <w:ind w:firstLine="709"/>
        <w:jc w:val="both"/>
        <w:rPr>
          <w:sz w:val="26"/>
          <w:szCs w:val="26"/>
        </w:rPr>
      </w:pPr>
      <w:r w:rsidRPr="008A347D">
        <w:rPr>
          <w:sz w:val="26"/>
          <w:szCs w:val="26"/>
        </w:rPr>
        <w:t xml:space="preserve">На отчетную дату налоговые доходы поступили в сумме </w:t>
      </w:r>
      <w:r w:rsidR="000018DF">
        <w:rPr>
          <w:sz w:val="26"/>
          <w:szCs w:val="26"/>
        </w:rPr>
        <w:t>1 006,5</w:t>
      </w:r>
      <w:r w:rsidRPr="008A347D">
        <w:rPr>
          <w:sz w:val="26"/>
          <w:szCs w:val="26"/>
        </w:rPr>
        <w:t> тыс.</w:t>
      </w:r>
      <w:r>
        <w:rPr>
          <w:sz w:val="26"/>
          <w:szCs w:val="26"/>
        </w:rPr>
        <w:t> </w:t>
      </w:r>
      <w:r w:rsidRPr="008A347D">
        <w:rPr>
          <w:sz w:val="26"/>
          <w:szCs w:val="26"/>
        </w:rPr>
        <w:t xml:space="preserve">руб. при плане </w:t>
      </w:r>
      <w:r w:rsidR="000018DF">
        <w:rPr>
          <w:sz w:val="26"/>
          <w:szCs w:val="26"/>
        </w:rPr>
        <w:t>970,4</w:t>
      </w:r>
      <w:r w:rsidRPr="008A347D">
        <w:rPr>
          <w:sz w:val="26"/>
          <w:szCs w:val="26"/>
        </w:rPr>
        <w:t> тыс.</w:t>
      </w:r>
      <w:r>
        <w:rPr>
          <w:sz w:val="26"/>
          <w:szCs w:val="26"/>
        </w:rPr>
        <w:t> </w:t>
      </w:r>
      <w:r w:rsidRPr="008A347D">
        <w:rPr>
          <w:sz w:val="26"/>
          <w:szCs w:val="26"/>
        </w:rPr>
        <w:t xml:space="preserve">руб. Выполнение составило </w:t>
      </w:r>
      <w:r w:rsidR="000018DF">
        <w:rPr>
          <w:sz w:val="26"/>
          <w:szCs w:val="26"/>
        </w:rPr>
        <w:t>103,7</w:t>
      </w:r>
      <w:r w:rsidRPr="008A347D">
        <w:rPr>
          <w:sz w:val="26"/>
          <w:szCs w:val="26"/>
        </w:rPr>
        <w:t xml:space="preserve">% от плана и </w:t>
      </w:r>
      <w:r w:rsidR="00A950AB">
        <w:rPr>
          <w:sz w:val="26"/>
          <w:szCs w:val="26"/>
        </w:rPr>
        <w:t>4</w:t>
      </w:r>
      <w:r w:rsidR="002965F7">
        <w:rPr>
          <w:sz w:val="26"/>
          <w:szCs w:val="26"/>
        </w:rPr>
        <w:t>5</w:t>
      </w:r>
      <w:r w:rsidR="00A950AB">
        <w:rPr>
          <w:sz w:val="26"/>
          <w:szCs w:val="26"/>
        </w:rPr>
        <w:t>,</w:t>
      </w:r>
      <w:r w:rsidR="000018DF">
        <w:rPr>
          <w:sz w:val="26"/>
          <w:szCs w:val="26"/>
        </w:rPr>
        <w:t>6</w:t>
      </w:r>
      <w:r w:rsidRPr="008A347D">
        <w:rPr>
          <w:sz w:val="26"/>
          <w:szCs w:val="26"/>
        </w:rPr>
        <w:t>% от годовых бюджетных назначений</w:t>
      </w:r>
      <w:r>
        <w:rPr>
          <w:sz w:val="26"/>
          <w:szCs w:val="26"/>
        </w:rPr>
        <w:t>.</w:t>
      </w:r>
    </w:p>
    <w:p w:rsidR="000C7F01" w:rsidRPr="00020E1A" w:rsidRDefault="000C7F01" w:rsidP="00812471">
      <w:pPr>
        <w:pStyle w:val="af2"/>
        <w:numPr>
          <w:ilvl w:val="0"/>
          <w:numId w:val="11"/>
        </w:numPr>
        <w:tabs>
          <w:tab w:val="left" w:pos="0"/>
        </w:tabs>
        <w:ind w:left="0" w:firstLine="709"/>
        <w:jc w:val="both"/>
        <w:rPr>
          <w:sz w:val="26"/>
          <w:szCs w:val="26"/>
        </w:rPr>
      </w:pPr>
      <w:r w:rsidRPr="00020E1A">
        <w:rPr>
          <w:sz w:val="26"/>
          <w:szCs w:val="26"/>
        </w:rPr>
        <w:t xml:space="preserve">Поступление </w:t>
      </w:r>
      <w:r w:rsidRPr="00020E1A">
        <w:rPr>
          <w:b/>
          <w:sz w:val="26"/>
          <w:szCs w:val="26"/>
        </w:rPr>
        <w:t>налога на доходы физических лиц</w:t>
      </w:r>
      <w:r w:rsidRPr="00020E1A">
        <w:rPr>
          <w:sz w:val="26"/>
          <w:szCs w:val="26"/>
        </w:rPr>
        <w:t xml:space="preserve"> (далее – НДФЛ) составило </w:t>
      </w:r>
      <w:r w:rsidR="000018DF">
        <w:rPr>
          <w:sz w:val="26"/>
          <w:szCs w:val="26"/>
        </w:rPr>
        <w:t>505,7</w:t>
      </w:r>
      <w:r w:rsidRPr="00020E1A">
        <w:rPr>
          <w:sz w:val="26"/>
          <w:szCs w:val="26"/>
        </w:rPr>
        <w:t> тыс.</w:t>
      </w:r>
      <w:r w:rsidR="006633EB" w:rsidRPr="00020E1A">
        <w:rPr>
          <w:sz w:val="26"/>
          <w:szCs w:val="26"/>
        </w:rPr>
        <w:t> </w:t>
      </w:r>
      <w:r w:rsidRPr="00020E1A">
        <w:rPr>
          <w:sz w:val="26"/>
          <w:szCs w:val="26"/>
        </w:rPr>
        <w:t>руб</w:t>
      </w:r>
      <w:r w:rsidR="006E4908" w:rsidRPr="00020E1A">
        <w:rPr>
          <w:sz w:val="26"/>
          <w:szCs w:val="26"/>
        </w:rPr>
        <w:t>.</w:t>
      </w:r>
      <w:r w:rsidRPr="00020E1A">
        <w:rPr>
          <w:sz w:val="26"/>
          <w:szCs w:val="26"/>
        </w:rPr>
        <w:t xml:space="preserve"> при плане </w:t>
      </w:r>
      <w:r w:rsidR="000018DF">
        <w:rPr>
          <w:sz w:val="26"/>
          <w:szCs w:val="26"/>
        </w:rPr>
        <w:t>501,8</w:t>
      </w:r>
      <w:r w:rsidRPr="00020E1A">
        <w:rPr>
          <w:sz w:val="26"/>
          <w:szCs w:val="26"/>
        </w:rPr>
        <w:t> тыс.</w:t>
      </w:r>
      <w:r w:rsidR="006633EB" w:rsidRPr="00020E1A">
        <w:rPr>
          <w:sz w:val="26"/>
          <w:szCs w:val="26"/>
        </w:rPr>
        <w:t> </w:t>
      </w:r>
      <w:r w:rsidRPr="00020E1A">
        <w:rPr>
          <w:sz w:val="26"/>
          <w:szCs w:val="26"/>
        </w:rPr>
        <w:t>руб</w:t>
      </w:r>
      <w:r w:rsidR="006E4908" w:rsidRPr="00020E1A">
        <w:rPr>
          <w:sz w:val="26"/>
          <w:szCs w:val="26"/>
        </w:rPr>
        <w:t>.</w:t>
      </w:r>
      <w:r w:rsidRPr="00020E1A">
        <w:rPr>
          <w:sz w:val="26"/>
          <w:szCs w:val="26"/>
        </w:rPr>
        <w:t xml:space="preserve"> </w:t>
      </w:r>
      <w:r w:rsidR="001D7C0F" w:rsidRPr="00020E1A">
        <w:rPr>
          <w:sz w:val="26"/>
          <w:szCs w:val="26"/>
        </w:rPr>
        <w:t xml:space="preserve">или </w:t>
      </w:r>
      <w:r w:rsidR="000018DF">
        <w:rPr>
          <w:sz w:val="26"/>
          <w:szCs w:val="26"/>
        </w:rPr>
        <w:t>100,8</w:t>
      </w:r>
      <w:r w:rsidR="001D7C0F" w:rsidRPr="00020E1A">
        <w:rPr>
          <w:sz w:val="26"/>
          <w:szCs w:val="26"/>
        </w:rPr>
        <w:t>% от плана отчетного периода и</w:t>
      </w:r>
      <w:r w:rsidRPr="00020E1A">
        <w:rPr>
          <w:sz w:val="26"/>
          <w:szCs w:val="26"/>
        </w:rPr>
        <w:t xml:space="preserve"> </w:t>
      </w:r>
      <w:r w:rsidR="000018DF">
        <w:rPr>
          <w:sz w:val="26"/>
          <w:szCs w:val="26"/>
        </w:rPr>
        <w:t>59,3</w:t>
      </w:r>
      <w:r w:rsidRPr="00020E1A">
        <w:rPr>
          <w:sz w:val="26"/>
          <w:szCs w:val="26"/>
        </w:rPr>
        <w:t>% по отношению к годовым назначениям.</w:t>
      </w:r>
    </w:p>
    <w:p w:rsidR="000C7F01" w:rsidRPr="00020E1A" w:rsidRDefault="000C7F01" w:rsidP="008A347D">
      <w:pPr>
        <w:ind w:firstLine="710"/>
        <w:jc w:val="both"/>
        <w:rPr>
          <w:sz w:val="26"/>
          <w:szCs w:val="26"/>
        </w:rPr>
      </w:pPr>
      <w:r w:rsidRPr="00020E1A">
        <w:rPr>
          <w:sz w:val="26"/>
          <w:szCs w:val="26"/>
        </w:rPr>
        <w:t xml:space="preserve">По сравнению с аналогичным периодом прошлого года поступление </w:t>
      </w:r>
      <w:r w:rsidR="00B032BB" w:rsidRPr="00020E1A">
        <w:rPr>
          <w:sz w:val="26"/>
          <w:szCs w:val="26"/>
        </w:rPr>
        <w:t>НДФЛ</w:t>
      </w:r>
      <w:r w:rsidRPr="00020E1A">
        <w:rPr>
          <w:sz w:val="26"/>
          <w:szCs w:val="26"/>
        </w:rPr>
        <w:t xml:space="preserve"> </w:t>
      </w:r>
      <w:r w:rsidR="00610D7F" w:rsidRPr="00020E1A">
        <w:rPr>
          <w:sz w:val="26"/>
          <w:szCs w:val="26"/>
        </w:rPr>
        <w:t>у</w:t>
      </w:r>
      <w:r w:rsidR="00F334D1">
        <w:rPr>
          <w:sz w:val="26"/>
          <w:szCs w:val="26"/>
        </w:rPr>
        <w:t>в</w:t>
      </w:r>
      <w:r w:rsidR="00A950AB">
        <w:rPr>
          <w:sz w:val="26"/>
          <w:szCs w:val="26"/>
        </w:rPr>
        <w:t>е</w:t>
      </w:r>
      <w:r w:rsidR="00F334D1">
        <w:rPr>
          <w:sz w:val="26"/>
          <w:szCs w:val="26"/>
        </w:rPr>
        <w:t>лич</w:t>
      </w:r>
      <w:r w:rsidR="00A950AB">
        <w:rPr>
          <w:sz w:val="26"/>
          <w:szCs w:val="26"/>
        </w:rPr>
        <w:t xml:space="preserve">илось </w:t>
      </w:r>
      <w:r w:rsidRPr="00020E1A">
        <w:rPr>
          <w:sz w:val="26"/>
          <w:szCs w:val="26"/>
        </w:rPr>
        <w:t xml:space="preserve">на </w:t>
      </w:r>
      <w:r w:rsidR="000018DF">
        <w:rPr>
          <w:sz w:val="26"/>
          <w:szCs w:val="26"/>
        </w:rPr>
        <w:t>79,3</w:t>
      </w:r>
      <w:r w:rsidRPr="00020E1A">
        <w:rPr>
          <w:sz w:val="26"/>
          <w:szCs w:val="26"/>
        </w:rPr>
        <w:t> тыс.</w:t>
      </w:r>
      <w:r w:rsidR="006633EB" w:rsidRPr="00020E1A">
        <w:rPr>
          <w:sz w:val="26"/>
          <w:szCs w:val="26"/>
        </w:rPr>
        <w:t> </w:t>
      </w:r>
      <w:r w:rsidRPr="00020E1A">
        <w:rPr>
          <w:sz w:val="26"/>
          <w:szCs w:val="26"/>
        </w:rPr>
        <w:t>руб</w:t>
      </w:r>
      <w:r w:rsidR="00F650DA" w:rsidRPr="00020E1A">
        <w:rPr>
          <w:sz w:val="26"/>
          <w:szCs w:val="26"/>
        </w:rPr>
        <w:t>.</w:t>
      </w:r>
      <w:r w:rsidR="008A347D">
        <w:rPr>
          <w:sz w:val="26"/>
          <w:szCs w:val="26"/>
        </w:rPr>
        <w:t xml:space="preserve"> или на </w:t>
      </w:r>
      <w:r w:rsidR="000018DF">
        <w:rPr>
          <w:sz w:val="26"/>
          <w:szCs w:val="26"/>
        </w:rPr>
        <w:t>18,6</w:t>
      </w:r>
      <w:r w:rsidR="008A347D">
        <w:rPr>
          <w:sz w:val="26"/>
          <w:szCs w:val="26"/>
        </w:rPr>
        <w:t>%.</w:t>
      </w:r>
    </w:p>
    <w:p w:rsidR="00FF4A2E" w:rsidRPr="00020E1A" w:rsidRDefault="00FF4A2E" w:rsidP="005609B5">
      <w:pPr>
        <w:ind w:right="-2" w:firstLine="710"/>
        <w:jc w:val="both"/>
        <w:rPr>
          <w:sz w:val="26"/>
          <w:szCs w:val="26"/>
        </w:rPr>
      </w:pPr>
      <w:r w:rsidRPr="00020E1A">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0952AD" w:rsidRPr="00020E1A" w:rsidRDefault="000952AD" w:rsidP="00812471">
      <w:pPr>
        <w:pStyle w:val="af2"/>
        <w:numPr>
          <w:ilvl w:val="0"/>
          <w:numId w:val="11"/>
        </w:numPr>
        <w:tabs>
          <w:tab w:val="left" w:pos="0"/>
        </w:tabs>
        <w:ind w:left="0" w:firstLine="710"/>
        <w:jc w:val="both"/>
        <w:rPr>
          <w:sz w:val="26"/>
          <w:szCs w:val="26"/>
        </w:rPr>
      </w:pPr>
      <w:r w:rsidRPr="00020E1A">
        <w:rPr>
          <w:b/>
          <w:sz w:val="26"/>
          <w:szCs w:val="26"/>
        </w:rPr>
        <w:t>Акцизы по подакцизным товарам (продукции), производимым на территории Российской Федерации</w:t>
      </w:r>
      <w:r w:rsidRPr="00020E1A">
        <w:rPr>
          <w:sz w:val="26"/>
          <w:szCs w:val="26"/>
        </w:rPr>
        <w:t xml:space="preserve"> (далее – акцизы) в отчетном периоде поступили в сумме </w:t>
      </w:r>
      <w:r w:rsidR="000018DF">
        <w:rPr>
          <w:sz w:val="26"/>
          <w:szCs w:val="26"/>
        </w:rPr>
        <w:t>256,4</w:t>
      </w:r>
      <w:r w:rsidRPr="00020E1A">
        <w:rPr>
          <w:sz w:val="26"/>
          <w:szCs w:val="26"/>
        </w:rPr>
        <w:t> тыс.</w:t>
      </w:r>
      <w:r w:rsidR="008A347D">
        <w:rPr>
          <w:sz w:val="26"/>
          <w:szCs w:val="26"/>
        </w:rPr>
        <w:t> </w:t>
      </w:r>
      <w:r w:rsidRPr="00020E1A">
        <w:rPr>
          <w:sz w:val="26"/>
          <w:szCs w:val="26"/>
        </w:rPr>
        <w:t xml:space="preserve">руб. </w:t>
      </w:r>
      <w:r w:rsidR="008A347D">
        <w:rPr>
          <w:sz w:val="26"/>
          <w:szCs w:val="26"/>
        </w:rPr>
        <w:t xml:space="preserve">при плане </w:t>
      </w:r>
      <w:r w:rsidR="000018DF">
        <w:rPr>
          <w:sz w:val="26"/>
          <w:szCs w:val="26"/>
        </w:rPr>
        <w:t>272,5</w:t>
      </w:r>
      <w:r w:rsidR="008A347D">
        <w:rPr>
          <w:sz w:val="26"/>
          <w:szCs w:val="26"/>
        </w:rPr>
        <w:t xml:space="preserve"> тыс. руб. </w:t>
      </w:r>
      <w:r w:rsidRPr="00020E1A">
        <w:rPr>
          <w:sz w:val="26"/>
          <w:szCs w:val="26"/>
        </w:rPr>
        <w:t xml:space="preserve">или </w:t>
      </w:r>
      <w:r w:rsidR="000018DF">
        <w:rPr>
          <w:sz w:val="26"/>
          <w:szCs w:val="26"/>
        </w:rPr>
        <w:t>94,1</w:t>
      </w:r>
      <w:r w:rsidRPr="00020E1A">
        <w:rPr>
          <w:sz w:val="26"/>
          <w:szCs w:val="26"/>
        </w:rPr>
        <w:t xml:space="preserve">% от плана отчетного периода и </w:t>
      </w:r>
      <w:r w:rsidR="000018DF">
        <w:rPr>
          <w:sz w:val="26"/>
          <w:szCs w:val="26"/>
        </w:rPr>
        <w:t>47,0</w:t>
      </w:r>
      <w:r w:rsidRPr="00020E1A">
        <w:rPr>
          <w:sz w:val="26"/>
          <w:szCs w:val="26"/>
        </w:rPr>
        <w:t>% по отношению к годовым назначениям.</w:t>
      </w:r>
    </w:p>
    <w:p w:rsidR="008A347D" w:rsidRDefault="008A347D" w:rsidP="000952AD">
      <w:pPr>
        <w:tabs>
          <w:tab w:val="left" w:pos="980"/>
        </w:tabs>
        <w:ind w:firstLine="709"/>
        <w:jc w:val="both"/>
        <w:rPr>
          <w:sz w:val="26"/>
          <w:szCs w:val="26"/>
        </w:rPr>
      </w:pPr>
      <w:r w:rsidRPr="00020E1A">
        <w:rPr>
          <w:sz w:val="26"/>
          <w:szCs w:val="26"/>
        </w:rPr>
        <w:t xml:space="preserve">По сравнению с аналогичным периодом прошлого года поступление </w:t>
      </w:r>
      <w:r>
        <w:rPr>
          <w:sz w:val="26"/>
          <w:szCs w:val="26"/>
        </w:rPr>
        <w:t>акцизов</w:t>
      </w:r>
      <w:r w:rsidRPr="00020E1A">
        <w:rPr>
          <w:sz w:val="26"/>
          <w:szCs w:val="26"/>
        </w:rPr>
        <w:t xml:space="preserve"> </w:t>
      </w:r>
      <w:r w:rsidR="000018DF">
        <w:rPr>
          <w:sz w:val="26"/>
          <w:szCs w:val="26"/>
        </w:rPr>
        <w:t>увеличилось</w:t>
      </w:r>
      <w:r w:rsidRPr="00020E1A">
        <w:rPr>
          <w:sz w:val="26"/>
          <w:szCs w:val="26"/>
        </w:rPr>
        <w:t xml:space="preserve"> на </w:t>
      </w:r>
      <w:r w:rsidR="000018DF">
        <w:rPr>
          <w:sz w:val="26"/>
          <w:szCs w:val="26"/>
        </w:rPr>
        <w:t>42,2</w:t>
      </w:r>
      <w:r w:rsidRPr="00020E1A">
        <w:rPr>
          <w:sz w:val="26"/>
          <w:szCs w:val="26"/>
        </w:rPr>
        <w:t> тыс. руб</w:t>
      </w:r>
      <w:r>
        <w:rPr>
          <w:sz w:val="26"/>
          <w:szCs w:val="26"/>
        </w:rPr>
        <w:t xml:space="preserve">. или на </w:t>
      </w:r>
      <w:r w:rsidR="000018DF">
        <w:rPr>
          <w:sz w:val="26"/>
          <w:szCs w:val="26"/>
        </w:rPr>
        <w:t>19,7</w:t>
      </w:r>
      <w:r>
        <w:rPr>
          <w:sz w:val="26"/>
          <w:szCs w:val="26"/>
        </w:rPr>
        <w:t>%.</w:t>
      </w:r>
    </w:p>
    <w:p w:rsidR="000952AD" w:rsidRPr="00020E1A" w:rsidRDefault="000952AD" w:rsidP="00DD124B">
      <w:pPr>
        <w:tabs>
          <w:tab w:val="left" w:pos="980"/>
        </w:tabs>
        <w:ind w:firstLine="709"/>
        <w:jc w:val="both"/>
        <w:rPr>
          <w:sz w:val="26"/>
          <w:szCs w:val="26"/>
        </w:rPr>
      </w:pPr>
      <w:r w:rsidRPr="00020E1A">
        <w:rPr>
          <w:sz w:val="26"/>
          <w:szCs w:val="26"/>
        </w:rPr>
        <w:t>Администратором данного налога является Управление Федерального казначейства по Архангельской области и Ненецкому автономному округу.</w:t>
      </w:r>
    </w:p>
    <w:p w:rsidR="000952AD" w:rsidRPr="00020E1A" w:rsidRDefault="000952AD" w:rsidP="00812471">
      <w:pPr>
        <w:pStyle w:val="af2"/>
        <w:numPr>
          <w:ilvl w:val="0"/>
          <w:numId w:val="11"/>
        </w:numPr>
        <w:tabs>
          <w:tab w:val="left" w:pos="0"/>
        </w:tabs>
        <w:ind w:left="0" w:firstLine="709"/>
        <w:jc w:val="both"/>
        <w:rPr>
          <w:sz w:val="26"/>
          <w:szCs w:val="26"/>
        </w:rPr>
      </w:pPr>
      <w:r w:rsidRPr="00020E1A">
        <w:rPr>
          <w:b/>
          <w:sz w:val="26"/>
          <w:szCs w:val="26"/>
        </w:rPr>
        <w:t>Налог, взимаемый в связи с применением упрощенной системы налогообложения</w:t>
      </w:r>
      <w:r w:rsidR="00A950AB">
        <w:rPr>
          <w:b/>
          <w:sz w:val="26"/>
          <w:szCs w:val="26"/>
        </w:rPr>
        <w:t>,</w:t>
      </w:r>
      <w:r w:rsidRPr="00020E1A">
        <w:rPr>
          <w:b/>
          <w:sz w:val="26"/>
          <w:szCs w:val="26"/>
        </w:rPr>
        <w:t xml:space="preserve"> </w:t>
      </w:r>
      <w:r w:rsidRPr="00020E1A">
        <w:rPr>
          <w:sz w:val="26"/>
          <w:szCs w:val="26"/>
        </w:rPr>
        <w:t xml:space="preserve">в отчетном периоде поступил в сумме </w:t>
      </w:r>
      <w:r w:rsidR="000018DF">
        <w:rPr>
          <w:sz w:val="26"/>
          <w:szCs w:val="26"/>
        </w:rPr>
        <w:t>95,5</w:t>
      </w:r>
      <w:r w:rsidRPr="00020E1A">
        <w:rPr>
          <w:sz w:val="26"/>
          <w:szCs w:val="26"/>
        </w:rPr>
        <w:t xml:space="preserve"> тыс. руб. </w:t>
      </w:r>
      <w:r w:rsidR="008A347D">
        <w:rPr>
          <w:sz w:val="26"/>
          <w:szCs w:val="26"/>
        </w:rPr>
        <w:t xml:space="preserve">при плане </w:t>
      </w:r>
      <w:r w:rsidR="000018DF">
        <w:rPr>
          <w:sz w:val="26"/>
          <w:szCs w:val="26"/>
        </w:rPr>
        <w:t>48,4</w:t>
      </w:r>
      <w:r w:rsidR="008A347D">
        <w:rPr>
          <w:sz w:val="26"/>
          <w:szCs w:val="26"/>
        </w:rPr>
        <w:t xml:space="preserve"> тыс. руб. </w:t>
      </w:r>
      <w:r w:rsidR="008A347D" w:rsidRPr="00020E1A">
        <w:rPr>
          <w:sz w:val="26"/>
          <w:szCs w:val="26"/>
        </w:rPr>
        <w:t xml:space="preserve">или </w:t>
      </w:r>
      <w:r w:rsidR="000018DF">
        <w:rPr>
          <w:sz w:val="26"/>
          <w:szCs w:val="26"/>
        </w:rPr>
        <w:t>197,3</w:t>
      </w:r>
      <w:r w:rsidR="00751F35">
        <w:rPr>
          <w:sz w:val="26"/>
          <w:szCs w:val="26"/>
        </w:rPr>
        <w:t>%</w:t>
      </w:r>
      <w:r w:rsidR="008A347D" w:rsidRPr="00020E1A">
        <w:rPr>
          <w:sz w:val="26"/>
          <w:szCs w:val="26"/>
        </w:rPr>
        <w:t xml:space="preserve"> от плана отчетного периода</w:t>
      </w:r>
      <w:r w:rsidR="00751F35">
        <w:rPr>
          <w:sz w:val="26"/>
          <w:szCs w:val="26"/>
        </w:rPr>
        <w:t xml:space="preserve"> </w:t>
      </w:r>
      <w:r w:rsidR="00751F35" w:rsidRPr="00020E1A">
        <w:rPr>
          <w:sz w:val="26"/>
          <w:szCs w:val="26"/>
        </w:rPr>
        <w:t xml:space="preserve">и </w:t>
      </w:r>
      <w:r w:rsidR="00F13B9A">
        <w:rPr>
          <w:sz w:val="26"/>
          <w:szCs w:val="26"/>
        </w:rPr>
        <w:t xml:space="preserve">174,3% </w:t>
      </w:r>
      <w:r w:rsidR="00751F35" w:rsidRPr="00020E1A">
        <w:rPr>
          <w:sz w:val="26"/>
          <w:szCs w:val="26"/>
        </w:rPr>
        <w:t>по отношению к годовым назначениям</w:t>
      </w:r>
      <w:r w:rsidR="00A950AB">
        <w:rPr>
          <w:sz w:val="26"/>
          <w:szCs w:val="26"/>
        </w:rPr>
        <w:t>.</w:t>
      </w:r>
    </w:p>
    <w:p w:rsidR="00774988" w:rsidRPr="00020E1A" w:rsidRDefault="008A347D" w:rsidP="008A347D">
      <w:pPr>
        <w:pStyle w:val="af2"/>
        <w:tabs>
          <w:tab w:val="left" w:pos="0"/>
        </w:tabs>
        <w:ind w:left="0" w:firstLine="710"/>
        <w:jc w:val="both"/>
        <w:rPr>
          <w:sz w:val="26"/>
          <w:szCs w:val="26"/>
        </w:rPr>
      </w:pPr>
      <w:r w:rsidRPr="008A347D">
        <w:rPr>
          <w:sz w:val="26"/>
          <w:szCs w:val="26"/>
        </w:rPr>
        <w:t xml:space="preserve">По сравнению с аналогичным периодом прошлого года поступление </w:t>
      </w:r>
      <w:r>
        <w:rPr>
          <w:sz w:val="26"/>
          <w:szCs w:val="26"/>
        </w:rPr>
        <w:t>налога</w:t>
      </w:r>
      <w:r w:rsidRPr="008A347D">
        <w:rPr>
          <w:sz w:val="26"/>
          <w:szCs w:val="26"/>
        </w:rPr>
        <w:t xml:space="preserve"> </w:t>
      </w:r>
      <w:r w:rsidR="00F13B9A">
        <w:rPr>
          <w:sz w:val="26"/>
          <w:szCs w:val="26"/>
        </w:rPr>
        <w:t>увеличилось</w:t>
      </w:r>
      <w:r w:rsidRPr="008A347D">
        <w:rPr>
          <w:sz w:val="26"/>
          <w:szCs w:val="26"/>
        </w:rPr>
        <w:t xml:space="preserve"> на </w:t>
      </w:r>
      <w:r w:rsidR="00F13B9A">
        <w:rPr>
          <w:sz w:val="26"/>
          <w:szCs w:val="26"/>
        </w:rPr>
        <w:t>40,1</w:t>
      </w:r>
      <w:r>
        <w:rPr>
          <w:sz w:val="26"/>
          <w:szCs w:val="26"/>
        </w:rPr>
        <w:t> </w:t>
      </w:r>
      <w:r w:rsidRPr="008A347D">
        <w:rPr>
          <w:sz w:val="26"/>
          <w:szCs w:val="26"/>
        </w:rPr>
        <w:t>тыс.</w:t>
      </w:r>
      <w:r>
        <w:rPr>
          <w:sz w:val="26"/>
          <w:szCs w:val="26"/>
        </w:rPr>
        <w:t> </w:t>
      </w:r>
      <w:r w:rsidRPr="008A347D">
        <w:rPr>
          <w:sz w:val="26"/>
          <w:szCs w:val="26"/>
        </w:rPr>
        <w:t>руб.</w:t>
      </w:r>
      <w:r w:rsidR="005C4A81">
        <w:rPr>
          <w:sz w:val="26"/>
          <w:szCs w:val="26"/>
        </w:rPr>
        <w:t xml:space="preserve"> или на </w:t>
      </w:r>
      <w:r w:rsidR="00F13B9A">
        <w:rPr>
          <w:sz w:val="26"/>
          <w:szCs w:val="26"/>
        </w:rPr>
        <w:t>72,4</w:t>
      </w:r>
      <w:r w:rsidR="005C4A81">
        <w:rPr>
          <w:sz w:val="26"/>
          <w:szCs w:val="26"/>
        </w:rPr>
        <w:t>%.</w:t>
      </w:r>
    </w:p>
    <w:p w:rsidR="00DD124B" w:rsidRDefault="00DD124B" w:rsidP="00774988">
      <w:pPr>
        <w:pStyle w:val="af2"/>
        <w:tabs>
          <w:tab w:val="left" w:pos="980"/>
        </w:tabs>
        <w:ind w:left="0" w:firstLine="710"/>
        <w:jc w:val="both"/>
        <w:rPr>
          <w:sz w:val="26"/>
          <w:szCs w:val="26"/>
        </w:rPr>
      </w:pPr>
      <w:r>
        <w:rPr>
          <w:sz w:val="26"/>
          <w:szCs w:val="26"/>
        </w:rPr>
        <w:t>П</w:t>
      </w:r>
      <w:r w:rsidRPr="00DD124B">
        <w:rPr>
          <w:sz w:val="26"/>
          <w:szCs w:val="26"/>
        </w:rPr>
        <w:t>лательщиком налога является МКП «Энергия»</w:t>
      </w:r>
      <w:r>
        <w:rPr>
          <w:sz w:val="26"/>
          <w:szCs w:val="26"/>
        </w:rPr>
        <w:t>.</w:t>
      </w:r>
    </w:p>
    <w:p w:rsidR="000952AD" w:rsidRDefault="000952AD" w:rsidP="00774988">
      <w:pPr>
        <w:pStyle w:val="af2"/>
        <w:tabs>
          <w:tab w:val="left" w:pos="980"/>
        </w:tabs>
        <w:ind w:left="0" w:firstLine="710"/>
        <w:jc w:val="both"/>
        <w:rPr>
          <w:sz w:val="26"/>
          <w:szCs w:val="26"/>
        </w:rPr>
      </w:pPr>
      <w:r w:rsidRPr="00020E1A">
        <w:rPr>
          <w:sz w:val="26"/>
          <w:szCs w:val="26"/>
        </w:rPr>
        <w:t xml:space="preserve">Администратором </w:t>
      </w:r>
      <w:r w:rsidR="00774988" w:rsidRPr="00020E1A">
        <w:rPr>
          <w:sz w:val="26"/>
          <w:szCs w:val="26"/>
        </w:rPr>
        <w:t>данного налога</w:t>
      </w:r>
      <w:r w:rsidRPr="00020E1A">
        <w:rPr>
          <w:sz w:val="26"/>
          <w:szCs w:val="26"/>
        </w:rPr>
        <w:t xml:space="preserve"> является Управление Федеральной налоговой службы по Архангельской области и Ненецкому автономному округу.</w:t>
      </w:r>
    </w:p>
    <w:p w:rsidR="00DD124B" w:rsidRPr="00DD124B" w:rsidRDefault="00C5098E" w:rsidP="00812471">
      <w:pPr>
        <w:pStyle w:val="af2"/>
        <w:numPr>
          <w:ilvl w:val="0"/>
          <w:numId w:val="11"/>
        </w:numPr>
        <w:ind w:left="0" w:firstLine="710"/>
        <w:jc w:val="both"/>
        <w:rPr>
          <w:sz w:val="26"/>
          <w:szCs w:val="26"/>
        </w:rPr>
      </w:pPr>
      <w:r w:rsidRPr="00DD124B">
        <w:rPr>
          <w:sz w:val="26"/>
          <w:szCs w:val="26"/>
        </w:rPr>
        <w:t xml:space="preserve">Плановые показатели </w:t>
      </w:r>
      <w:proofErr w:type="gramStart"/>
      <w:r w:rsidRPr="00DD124B">
        <w:rPr>
          <w:sz w:val="26"/>
          <w:szCs w:val="26"/>
        </w:rPr>
        <w:t xml:space="preserve">по </w:t>
      </w:r>
      <w:r w:rsidRPr="00DD124B">
        <w:rPr>
          <w:b/>
          <w:sz w:val="26"/>
          <w:szCs w:val="26"/>
        </w:rPr>
        <w:t>налогу на имущество физических лиц</w:t>
      </w:r>
      <w:r w:rsidRPr="00DD124B">
        <w:rPr>
          <w:sz w:val="26"/>
          <w:szCs w:val="26"/>
        </w:rPr>
        <w:t xml:space="preserve"> </w:t>
      </w:r>
      <w:r w:rsidR="001D7C0F" w:rsidRPr="00DD124B">
        <w:rPr>
          <w:sz w:val="26"/>
          <w:szCs w:val="26"/>
        </w:rPr>
        <w:t>на отчетный период</w:t>
      </w:r>
      <w:r w:rsidRPr="00DD124B">
        <w:rPr>
          <w:sz w:val="26"/>
          <w:szCs w:val="26"/>
        </w:rPr>
        <w:t xml:space="preserve"> установлены в размере</w:t>
      </w:r>
      <w:proofErr w:type="gramEnd"/>
      <w:r w:rsidRPr="00DD124B">
        <w:rPr>
          <w:sz w:val="26"/>
          <w:szCs w:val="26"/>
        </w:rPr>
        <w:t xml:space="preserve"> </w:t>
      </w:r>
      <w:r w:rsidR="00F13B9A">
        <w:rPr>
          <w:sz w:val="26"/>
          <w:szCs w:val="26"/>
        </w:rPr>
        <w:t>4,0</w:t>
      </w:r>
      <w:r w:rsidR="0022127E" w:rsidRPr="00DD124B">
        <w:rPr>
          <w:sz w:val="26"/>
          <w:szCs w:val="26"/>
        </w:rPr>
        <w:t> тыс.</w:t>
      </w:r>
      <w:r w:rsidR="006633EB" w:rsidRPr="00DD124B">
        <w:rPr>
          <w:sz w:val="26"/>
          <w:szCs w:val="26"/>
        </w:rPr>
        <w:t> </w:t>
      </w:r>
      <w:r w:rsidRPr="00DD124B">
        <w:rPr>
          <w:sz w:val="26"/>
          <w:szCs w:val="26"/>
        </w:rPr>
        <w:t xml:space="preserve">руб. </w:t>
      </w:r>
      <w:r w:rsidR="001D7C0F" w:rsidRPr="00DD124B">
        <w:rPr>
          <w:sz w:val="26"/>
          <w:szCs w:val="26"/>
        </w:rPr>
        <w:t>П</w:t>
      </w:r>
      <w:r w:rsidRPr="00DD124B">
        <w:rPr>
          <w:sz w:val="26"/>
          <w:szCs w:val="26"/>
        </w:rPr>
        <w:t>оступлени</w:t>
      </w:r>
      <w:r w:rsidR="0038710F" w:rsidRPr="00DD124B">
        <w:rPr>
          <w:sz w:val="26"/>
          <w:szCs w:val="26"/>
        </w:rPr>
        <w:t>е</w:t>
      </w:r>
      <w:r w:rsidRPr="00DD124B">
        <w:rPr>
          <w:sz w:val="26"/>
          <w:szCs w:val="26"/>
        </w:rPr>
        <w:t xml:space="preserve"> составил</w:t>
      </w:r>
      <w:r w:rsidR="0038710F" w:rsidRPr="00DD124B">
        <w:rPr>
          <w:sz w:val="26"/>
          <w:szCs w:val="26"/>
        </w:rPr>
        <w:t>о</w:t>
      </w:r>
      <w:r w:rsidRPr="00DD124B">
        <w:rPr>
          <w:sz w:val="26"/>
          <w:szCs w:val="26"/>
        </w:rPr>
        <w:t xml:space="preserve"> </w:t>
      </w:r>
      <w:r w:rsidR="00F13B9A">
        <w:rPr>
          <w:sz w:val="26"/>
          <w:szCs w:val="26"/>
        </w:rPr>
        <w:t>132,5</w:t>
      </w:r>
      <w:r w:rsidR="0014191C" w:rsidRPr="00DD124B">
        <w:rPr>
          <w:sz w:val="26"/>
          <w:szCs w:val="26"/>
        </w:rPr>
        <w:t xml:space="preserve">% от плана </w:t>
      </w:r>
      <w:r w:rsidR="001D7C0F" w:rsidRPr="00DD124B">
        <w:rPr>
          <w:sz w:val="26"/>
          <w:szCs w:val="26"/>
        </w:rPr>
        <w:t xml:space="preserve">отчетного периода и </w:t>
      </w:r>
      <w:r w:rsidR="00F13B9A">
        <w:rPr>
          <w:sz w:val="26"/>
          <w:szCs w:val="26"/>
        </w:rPr>
        <w:t>11,9</w:t>
      </w:r>
      <w:r w:rsidR="0014191C" w:rsidRPr="00DD124B">
        <w:rPr>
          <w:sz w:val="26"/>
          <w:szCs w:val="26"/>
        </w:rPr>
        <w:t>% по отношению к годовым назначениям.</w:t>
      </w:r>
      <w:r w:rsidR="001D7C0F" w:rsidRPr="00DD124B">
        <w:rPr>
          <w:sz w:val="26"/>
          <w:szCs w:val="26"/>
        </w:rPr>
        <w:t xml:space="preserve"> </w:t>
      </w:r>
      <w:r w:rsidR="00DD124B" w:rsidRPr="00DD124B">
        <w:rPr>
          <w:sz w:val="26"/>
          <w:szCs w:val="26"/>
        </w:rPr>
        <w:t xml:space="preserve">По сравнению с аналогичным периодом прошлого года поступление налога </w:t>
      </w:r>
      <w:r w:rsidR="00F13B9A">
        <w:rPr>
          <w:sz w:val="26"/>
          <w:szCs w:val="26"/>
        </w:rPr>
        <w:t>уменьшилось</w:t>
      </w:r>
      <w:r w:rsidR="00DD124B" w:rsidRPr="00DD124B">
        <w:rPr>
          <w:sz w:val="26"/>
          <w:szCs w:val="26"/>
        </w:rPr>
        <w:t xml:space="preserve"> на </w:t>
      </w:r>
      <w:r w:rsidR="00F13B9A">
        <w:rPr>
          <w:sz w:val="26"/>
          <w:szCs w:val="26"/>
        </w:rPr>
        <w:t>17,2</w:t>
      </w:r>
      <w:r w:rsidR="00DD124B" w:rsidRPr="00DD124B">
        <w:rPr>
          <w:sz w:val="26"/>
          <w:szCs w:val="26"/>
        </w:rPr>
        <w:t xml:space="preserve"> тыс. руб. или </w:t>
      </w:r>
      <w:r w:rsidR="00751F35">
        <w:rPr>
          <w:sz w:val="26"/>
          <w:szCs w:val="26"/>
        </w:rPr>
        <w:t xml:space="preserve">более чем на </w:t>
      </w:r>
      <w:r w:rsidR="00930CC6">
        <w:rPr>
          <w:sz w:val="26"/>
          <w:szCs w:val="26"/>
        </w:rPr>
        <w:t>76,4</w:t>
      </w:r>
      <w:r w:rsidR="00DD124B" w:rsidRPr="00DD124B">
        <w:rPr>
          <w:sz w:val="26"/>
          <w:szCs w:val="26"/>
        </w:rPr>
        <w:t>%.</w:t>
      </w:r>
    </w:p>
    <w:p w:rsidR="00C5098E" w:rsidRPr="00020E1A" w:rsidRDefault="00C5098E" w:rsidP="00DD124B">
      <w:pPr>
        <w:ind w:firstLine="710"/>
        <w:jc w:val="both"/>
        <w:rPr>
          <w:sz w:val="26"/>
          <w:szCs w:val="26"/>
        </w:rPr>
      </w:pPr>
      <w:r w:rsidRPr="00020E1A">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автономному округу.</w:t>
      </w:r>
    </w:p>
    <w:p w:rsidR="00B51562" w:rsidRDefault="000C7F01" w:rsidP="00812471">
      <w:pPr>
        <w:pStyle w:val="af2"/>
        <w:numPr>
          <w:ilvl w:val="0"/>
          <w:numId w:val="9"/>
        </w:numPr>
        <w:tabs>
          <w:tab w:val="left" w:pos="0"/>
        </w:tabs>
        <w:ind w:left="0" w:firstLine="710"/>
        <w:jc w:val="both"/>
        <w:rPr>
          <w:sz w:val="26"/>
          <w:szCs w:val="26"/>
        </w:rPr>
      </w:pPr>
      <w:r w:rsidRPr="00B51562">
        <w:rPr>
          <w:sz w:val="26"/>
          <w:szCs w:val="26"/>
        </w:rPr>
        <w:t xml:space="preserve">План по </w:t>
      </w:r>
      <w:r w:rsidRPr="00B51562">
        <w:rPr>
          <w:b/>
          <w:sz w:val="26"/>
          <w:szCs w:val="26"/>
        </w:rPr>
        <w:t>земельному налогу</w:t>
      </w:r>
      <w:r w:rsidRPr="00B51562">
        <w:rPr>
          <w:sz w:val="26"/>
          <w:szCs w:val="26"/>
        </w:rPr>
        <w:t xml:space="preserve"> на отчетный период установлен в сумме </w:t>
      </w:r>
      <w:r w:rsidR="00F13B9A" w:rsidRPr="00B51562">
        <w:rPr>
          <w:sz w:val="26"/>
          <w:szCs w:val="26"/>
        </w:rPr>
        <w:t>140,7</w:t>
      </w:r>
      <w:r w:rsidR="00A14D26" w:rsidRPr="00B51562">
        <w:rPr>
          <w:sz w:val="26"/>
          <w:szCs w:val="26"/>
        </w:rPr>
        <w:t> тыс.</w:t>
      </w:r>
      <w:r w:rsidR="006633EB" w:rsidRPr="00B51562">
        <w:rPr>
          <w:sz w:val="26"/>
          <w:szCs w:val="26"/>
        </w:rPr>
        <w:t> </w:t>
      </w:r>
      <w:r w:rsidRPr="00B51562">
        <w:rPr>
          <w:sz w:val="26"/>
          <w:szCs w:val="26"/>
        </w:rPr>
        <w:t>руб</w:t>
      </w:r>
      <w:r w:rsidR="00F940E7" w:rsidRPr="00B51562">
        <w:rPr>
          <w:sz w:val="26"/>
          <w:szCs w:val="26"/>
        </w:rPr>
        <w:t>.</w:t>
      </w:r>
      <w:r w:rsidRPr="00B51562">
        <w:rPr>
          <w:sz w:val="26"/>
          <w:szCs w:val="26"/>
        </w:rPr>
        <w:t xml:space="preserve"> </w:t>
      </w:r>
      <w:r w:rsidR="00D451E3" w:rsidRPr="00B51562">
        <w:rPr>
          <w:sz w:val="26"/>
          <w:szCs w:val="26"/>
        </w:rPr>
        <w:t>П</w:t>
      </w:r>
      <w:r w:rsidRPr="00B51562">
        <w:rPr>
          <w:sz w:val="26"/>
          <w:szCs w:val="26"/>
        </w:rPr>
        <w:t>оступл</w:t>
      </w:r>
      <w:r w:rsidR="00D451E3" w:rsidRPr="00B51562">
        <w:rPr>
          <w:sz w:val="26"/>
          <w:szCs w:val="26"/>
        </w:rPr>
        <w:t>ение составило</w:t>
      </w:r>
      <w:r w:rsidRPr="00B51562">
        <w:rPr>
          <w:sz w:val="26"/>
          <w:szCs w:val="26"/>
        </w:rPr>
        <w:t xml:space="preserve"> </w:t>
      </w:r>
      <w:r w:rsidR="00F13B9A" w:rsidRPr="00B51562">
        <w:rPr>
          <w:sz w:val="26"/>
          <w:szCs w:val="26"/>
        </w:rPr>
        <w:t>140,6</w:t>
      </w:r>
      <w:r w:rsidR="0033048D" w:rsidRPr="00B51562">
        <w:rPr>
          <w:sz w:val="26"/>
          <w:szCs w:val="26"/>
        </w:rPr>
        <w:t xml:space="preserve"> тыс. руб. или </w:t>
      </w:r>
      <w:r w:rsidR="00F13B9A" w:rsidRPr="00B51562">
        <w:rPr>
          <w:sz w:val="26"/>
          <w:szCs w:val="26"/>
        </w:rPr>
        <w:t>99,9</w:t>
      </w:r>
      <w:r w:rsidR="00F52AA4" w:rsidRPr="00B51562">
        <w:rPr>
          <w:sz w:val="26"/>
          <w:szCs w:val="26"/>
        </w:rPr>
        <w:t>%</w:t>
      </w:r>
      <w:r w:rsidR="00562FCD" w:rsidRPr="00B51562">
        <w:rPr>
          <w:sz w:val="26"/>
          <w:szCs w:val="26"/>
        </w:rPr>
        <w:t xml:space="preserve"> от плана</w:t>
      </w:r>
      <w:r w:rsidR="009863E1" w:rsidRPr="00B51562">
        <w:rPr>
          <w:sz w:val="26"/>
          <w:szCs w:val="26"/>
        </w:rPr>
        <w:t xml:space="preserve"> отчетного периода</w:t>
      </w:r>
      <w:r w:rsidR="00F52AA4" w:rsidRPr="00B51562">
        <w:rPr>
          <w:sz w:val="26"/>
          <w:szCs w:val="26"/>
        </w:rPr>
        <w:t>, в том числе:</w:t>
      </w:r>
    </w:p>
    <w:p w:rsidR="006046C4" w:rsidRPr="00B51562" w:rsidRDefault="002E7375" w:rsidP="00812471">
      <w:pPr>
        <w:pStyle w:val="af2"/>
        <w:numPr>
          <w:ilvl w:val="0"/>
          <w:numId w:val="9"/>
        </w:numPr>
        <w:tabs>
          <w:tab w:val="left" w:pos="0"/>
        </w:tabs>
        <w:ind w:left="0" w:firstLine="710"/>
        <w:jc w:val="both"/>
        <w:rPr>
          <w:sz w:val="26"/>
          <w:szCs w:val="26"/>
        </w:rPr>
      </w:pPr>
      <w:r w:rsidRPr="00B51562">
        <w:rPr>
          <w:sz w:val="26"/>
          <w:szCs w:val="26"/>
        </w:rPr>
        <w:t>з</w:t>
      </w:r>
      <w:r w:rsidR="00F52AA4" w:rsidRPr="00B51562">
        <w:rPr>
          <w:sz w:val="26"/>
          <w:szCs w:val="26"/>
        </w:rPr>
        <w:t xml:space="preserve">емельный налог с организаций поступил в сумме </w:t>
      </w:r>
      <w:r w:rsidR="00F13B9A" w:rsidRPr="00B51562">
        <w:rPr>
          <w:sz w:val="26"/>
          <w:szCs w:val="26"/>
        </w:rPr>
        <w:t>115,4</w:t>
      </w:r>
      <w:r w:rsidR="00AB358A" w:rsidRPr="00B51562">
        <w:rPr>
          <w:sz w:val="26"/>
          <w:szCs w:val="26"/>
        </w:rPr>
        <w:t> тыс.</w:t>
      </w:r>
      <w:r w:rsidR="00351818" w:rsidRPr="00B51562">
        <w:rPr>
          <w:sz w:val="26"/>
          <w:szCs w:val="26"/>
        </w:rPr>
        <w:t> </w:t>
      </w:r>
      <w:r w:rsidR="006046C4" w:rsidRPr="00B51562">
        <w:rPr>
          <w:sz w:val="26"/>
          <w:szCs w:val="26"/>
        </w:rPr>
        <w:t>руб.</w:t>
      </w:r>
      <w:r w:rsidR="006A046C" w:rsidRPr="00B51562">
        <w:rPr>
          <w:sz w:val="26"/>
          <w:szCs w:val="26"/>
        </w:rPr>
        <w:t xml:space="preserve"> </w:t>
      </w:r>
      <w:r w:rsidR="006046C4" w:rsidRPr="00B51562">
        <w:rPr>
          <w:sz w:val="26"/>
          <w:szCs w:val="26"/>
        </w:rPr>
        <w:t xml:space="preserve">или </w:t>
      </w:r>
      <w:r w:rsidR="00F13B9A" w:rsidRPr="00B51562">
        <w:rPr>
          <w:sz w:val="26"/>
          <w:szCs w:val="26"/>
        </w:rPr>
        <w:t>99,9</w:t>
      </w:r>
      <w:r w:rsidR="006046C4" w:rsidRPr="00B51562">
        <w:rPr>
          <w:sz w:val="26"/>
          <w:szCs w:val="26"/>
        </w:rPr>
        <w:t>%</w:t>
      </w:r>
      <w:r w:rsidR="006A046C" w:rsidRPr="00B51562">
        <w:rPr>
          <w:sz w:val="26"/>
          <w:szCs w:val="26"/>
        </w:rPr>
        <w:t xml:space="preserve"> от плана</w:t>
      </w:r>
      <w:r w:rsidR="006046C4" w:rsidRPr="00B51562">
        <w:rPr>
          <w:sz w:val="26"/>
          <w:szCs w:val="26"/>
        </w:rPr>
        <w:t xml:space="preserve">. </w:t>
      </w:r>
      <w:r w:rsidRPr="00B51562">
        <w:rPr>
          <w:sz w:val="26"/>
          <w:szCs w:val="26"/>
        </w:rPr>
        <w:t xml:space="preserve">Основными плательщиками налога </w:t>
      </w:r>
      <w:r w:rsidR="001A65FE" w:rsidRPr="00B51562">
        <w:rPr>
          <w:bCs/>
          <w:sz w:val="26"/>
          <w:szCs w:val="26"/>
        </w:rPr>
        <w:t xml:space="preserve">являются учреждения </w:t>
      </w:r>
      <w:r w:rsidR="001A65FE" w:rsidRPr="00B51562">
        <w:rPr>
          <w:bCs/>
          <w:sz w:val="26"/>
          <w:szCs w:val="26"/>
        </w:rPr>
        <w:lastRenderedPageBreak/>
        <w:t xml:space="preserve">образования, </w:t>
      </w:r>
      <w:r w:rsidR="00E239B0" w:rsidRPr="00B51562">
        <w:rPr>
          <w:bCs/>
          <w:sz w:val="26"/>
          <w:szCs w:val="26"/>
        </w:rPr>
        <w:t xml:space="preserve">культуры, </w:t>
      </w:r>
      <w:r w:rsidR="001A65FE" w:rsidRPr="00B51562">
        <w:rPr>
          <w:bCs/>
          <w:sz w:val="26"/>
          <w:szCs w:val="26"/>
        </w:rPr>
        <w:t>здравоохранения</w:t>
      </w:r>
      <w:r w:rsidR="00E239B0" w:rsidRPr="00B51562">
        <w:rPr>
          <w:bCs/>
          <w:sz w:val="26"/>
          <w:szCs w:val="26"/>
        </w:rPr>
        <w:t>,</w:t>
      </w:r>
      <w:r w:rsidR="001A65FE" w:rsidRPr="00B51562">
        <w:rPr>
          <w:bCs/>
          <w:sz w:val="26"/>
          <w:szCs w:val="26"/>
        </w:rPr>
        <w:t xml:space="preserve"> </w:t>
      </w:r>
      <w:proofErr w:type="spellStart"/>
      <w:r w:rsidRPr="00B51562">
        <w:rPr>
          <w:sz w:val="26"/>
          <w:szCs w:val="26"/>
        </w:rPr>
        <w:t>Нарьян-Марское</w:t>
      </w:r>
      <w:proofErr w:type="spellEnd"/>
      <w:r w:rsidRPr="00B51562">
        <w:rPr>
          <w:sz w:val="26"/>
          <w:szCs w:val="26"/>
        </w:rPr>
        <w:t xml:space="preserve"> </w:t>
      </w:r>
      <w:r w:rsidR="00930CC6">
        <w:rPr>
          <w:sz w:val="26"/>
          <w:szCs w:val="26"/>
        </w:rPr>
        <w:t>ГОРПО</w:t>
      </w:r>
      <w:r w:rsidR="00F073FC" w:rsidRPr="00B51562">
        <w:rPr>
          <w:sz w:val="26"/>
          <w:szCs w:val="26"/>
        </w:rPr>
        <w:t xml:space="preserve"> и пожарная служба</w:t>
      </w:r>
      <w:r w:rsidR="008D5AAB" w:rsidRPr="00B51562">
        <w:rPr>
          <w:sz w:val="26"/>
          <w:szCs w:val="26"/>
        </w:rPr>
        <w:t>;</w:t>
      </w:r>
    </w:p>
    <w:p w:rsidR="002E7375" w:rsidRPr="00020E1A" w:rsidRDefault="002E7375" w:rsidP="00812471">
      <w:pPr>
        <w:pStyle w:val="af2"/>
        <w:numPr>
          <w:ilvl w:val="0"/>
          <w:numId w:val="9"/>
        </w:numPr>
        <w:tabs>
          <w:tab w:val="left" w:pos="0"/>
        </w:tabs>
        <w:ind w:left="0" w:firstLine="710"/>
        <w:jc w:val="both"/>
        <w:rPr>
          <w:sz w:val="26"/>
          <w:szCs w:val="26"/>
        </w:rPr>
      </w:pPr>
      <w:r w:rsidRPr="00020E1A">
        <w:rPr>
          <w:sz w:val="26"/>
          <w:szCs w:val="26"/>
        </w:rPr>
        <w:t xml:space="preserve">земельный налог с физических лиц </w:t>
      </w:r>
      <w:r w:rsidR="001A65FE" w:rsidRPr="00020E1A">
        <w:rPr>
          <w:sz w:val="26"/>
          <w:szCs w:val="26"/>
        </w:rPr>
        <w:t xml:space="preserve">поступил в сумме </w:t>
      </w:r>
      <w:r w:rsidR="00F13B9A">
        <w:rPr>
          <w:sz w:val="26"/>
          <w:szCs w:val="26"/>
        </w:rPr>
        <w:t>25,2</w:t>
      </w:r>
      <w:r w:rsidR="00AB358A" w:rsidRPr="00020E1A">
        <w:rPr>
          <w:sz w:val="26"/>
          <w:szCs w:val="26"/>
        </w:rPr>
        <w:t> тыс.</w:t>
      </w:r>
      <w:r w:rsidR="00351818" w:rsidRPr="00020E1A">
        <w:rPr>
          <w:sz w:val="26"/>
          <w:szCs w:val="26"/>
        </w:rPr>
        <w:t> </w:t>
      </w:r>
      <w:r w:rsidR="001A65FE" w:rsidRPr="00020E1A">
        <w:rPr>
          <w:sz w:val="26"/>
          <w:szCs w:val="26"/>
        </w:rPr>
        <w:t xml:space="preserve">руб. </w:t>
      </w:r>
      <w:r w:rsidR="00AF6B3E">
        <w:rPr>
          <w:sz w:val="26"/>
          <w:szCs w:val="26"/>
        </w:rPr>
        <w:t>или 100,0</w:t>
      </w:r>
      <w:r w:rsidR="006A046C" w:rsidRPr="00020E1A">
        <w:rPr>
          <w:sz w:val="26"/>
          <w:szCs w:val="26"/>
        </w:rPr>
        <w:t>% от плана</w:t>
      </w:r>
      <w:r w:rsidR="00434103">
        <w:rPr>
          <w:sz w:val="26"/>
          <w:szCs w:val="26"/>
        </w:rPr>
        <w:t xml:space="preserve"> (</w:t>
      </w:r>
      <w:r w:rsidR="00F13B9A">
        <w:rPr>
          <w:sz w:val="26"/>
          <w:szCs w:val="26"/>
        </w:rPr>
        <w:t>25,2</w:t>
      </w:r>
      <w:r w:rsidR="00434103">
        <w:rPr>
          <w:sz w:val="26"/>
          <w:szCs w:val="26"/>
        </w:rPr>
        <w:t> тыс. руб.)</w:t>
      </w:r>
      <w:r w:rsidR="006A046C" w:rsidRPr="00020E1A">
        <w:rPr>
          <w:sz w:val="26"/>
          <w:szCs w:val="26"/>
        </w:rPr>
        <w:t>.</w:t>
      </w:r>
    </w:p>
    <w:p w:rsidR="00F71B2F" w:rsidRPr="00020E1A" w:rsidRDefault="00D13411" w:rsidP="005819C4">
      <w:pPr>
        <w:pStyle w:val="af2"/>
        <w:ind w:left="0" w:firstLine="710"/>
        <w:jc w:val="both"/>
        <w:rPr>
          <w:sz w:val="26"/>
          <w:szCs w:val="26"/>
        </w:rPr>
      </w:pPr>
      <w:r w:rsidRPr="00020E1A">
        <w:rPr>
          <w:sz w:val="26"/>
          <w:szCs w:val="26"/>
        </w:rPr>
        <w:t xml:space="preserve">По отношению к годовым назначениям </w:t>
      </w:r>
      <w:r w:rsidR="00F71B2F" w:rsidRPr="00020E1A">
        <w:rPr>
          <w:sz w:val="26"/>
          <w:szCs w:val="26"/>
        </w:rPr>
        <w:t>исполнен</w:t>
      </w:r>
      <w:r w:rsidRPr="00020E1A">
        <w:rPr>
          <w:sz w:val="26"/>
          <w:szCs w:val="26"/>
        </w:rPr>
        <w:t xml:space="preserve">ие </w:t>
      </w:r>
      <w:r w:rsidR="00DE3601">
        <w:rPr>
          <w:sz w:val="26"/>
          <w:szCs w:val="26"/>
        </w:rPr>
        <w:t xml:space="preserve">по земельному налогу </w:t>
      </w:r>
      <w:r w:rsidRPr="00020E1A">
        <w:rPr>
          <w:sz w:val="26"/>
          <w:szCs w:val="26"/>
        </w:rPr>
        <w:t>составило</w:t>
      </w:r>
      <w:r w:rsidR="00F71B2F" w:rsidRPr="00020E1A">
        <w:rPr>
          <w:sz w:val="26"/>
          <w:szCs w:val="26"/>
        </w:rPr>
        <w:t xml:space="preserve"> </w:t>
      </w:r>
      <w:r w:rsidR="00F13B9A">
        <w:rPr>
          <w:sz w:val="26"/>
          <w:szCs w:val="26"/>
        </w:rPr>
        <w:t>20,2</w:t>
      </w:r>
      <w:r w:rsidR="00F71B2F" w:rsidRPr="00020E1A">
        <w:rPr>
          <w:sz w:val="26"/>
          <w:szCs w:val="26"/>
        </w:rPr>
        <w:t>%.</w:t>
      </w:r>
    </w:p>
    <w:p w:rsidR="000C7F01" w:rsidRPr="00020E1A" w:rsidRDefault="00D75213" w:rsidP="005819C4">
      <w:pPr>
        <w:pStyle w:val="af2"/>
        <w:ind w:left="0" w:firstLine="710"/>
        <w:jc w:val="both"/>
        <w:rPr>
          <w:sz w:val="26"/>
          <w:szCs w:val="26"/>
        </w:rPr>
      </w:pPr>
      <w:r w:rsidRPr="00020E1A">
        <w:rPr>
          <w:sz w:val="26"/>
          <w:szCs w:val="26"/>
        </w:rPr>
        <w:t xml:space="preserve">По сравнению с аналогичным периодом прошлого года поступление данного налога </w:t>
      </w:r>
      <w:r w:rsidR="00F13B9A">
        <w:rPr>
          <w:sz w:val="26"/>
          <w:szCs w:val="26"/>
        </w:rPr>
        <w:t>уменьшилось</w:t>
      </w:r>
      <w:r w:rsidRPr="00020E1A">
        <w:rPr>
          <w:sz w:val="26"/>
          <w:szCs w:val="26"/>
        </w:rPr>
        <w:t xml:space="preserve"> на </w:t>
      </w:r>
      <w:r w:rsidR="00F13B9A">
        <w:rPr>
          <w:sz w:val="26"/>
          <w:szCs w:val="26"/>
        </w:rPr>
        <w:t>72,6</w:t>
      </w:r>
      <w:r w:rsidRPr="00020E1A">
        <w:rPr>
          <w:sz w:val="26"/>
          <w:szCs w:val="26"/>
        </w:rPr>
        <w:t> тыс.</w:t>
      </w:r>
      <w:r w:rsidR="00351818" w:rsidRPr="00020E1A">
        <w:rPr>
          <w:sz w:val="26"/>
          <w:szCs w:val="26"/>
        </w:rPr>
        <w:t> </w:t>
      </w:r>
      <w:r w:rsidR="00AB358A" w:rsidRPr="00020E1A">
        <w:rPr>
          <w:sz w:val="26"/>
          <w:szCs w:val="26"/>
        </w:rPr>
        <w:t>руб.</w:t>
      </w:r>
      <w:r w:rsidR="002B32A7">
        <w:rPr>
          <w:sz w:val="26"/>
          <w:szCs w:val="26"/>
        </w:rPr>
        <w:t xml:space="preserve"> или на </w:t>
      </w:r>
      <w:r w:rsidR="00DE3601">
        <w:rPr>
          <w:sz w:val="26"/>
          <w:szCs w:val="26"/>
        </w:rPr>
        <w:t>3</w:t>
      </w:r>
      <w:r w:rsidR="00434103">
        <w:rPr>
          <w:sz w:val="26"/>
          <w:szCs w:val="26"/>
        </w:rPr>
        <w:t>4</w:t>
      </w:r>
      <w:r w:rsidR="00DE3601">
        <w:rPr>
          <w:sz w:val="26"/>
          <w:szCs w:val="26"/>
        </w:rPr>
        <w:t>,</w:t>
      </w:r>
      <w:r w:rsidR="00F13B9A">
        <w:rPr>
          <w:sz w:val="26"/>
          <w:szCs w:val="26"/>
        </w:rPr>
        <w:t>1</w:t>
      </w:r>
      <w:r w:rsidR="002B32A7">
        <w:rPr>
          <w:sz w:val="26"/>
          <w:szCs w:val="26"/>
        </w:rPr>
        <w:t>%.</w:t>
      </w:r>
    </w:p>
    <w:p w:rsidR="00A14D26" w:rsidRPr="00020E1A" w:rsidRDefault="00A14D26" w:rsidP="00B96315">
      <w:pPr>
        <w:ind w:right="-2" w:firstLine="710"/>
        <w:jc w:val="both"/>
        <w:rPr>
          <w:sz w:val="26"/>
          <w:szCs w:val="26"/>
        </w:rPr>
      </w:pPr>
      <w:r w:rsidRPr="00020E1A">
        <w:rPr>
          <w:sz w:val="26"/>
          <w:szCs w:val="26"/>
        </w:rPr>
        <w:t>Администратором земельного налога является Управление Федеральной налоговой службы по Архангельской области и Ненецкому автономному округу.</w:t>
      </w:r>
    </w:p>
    <w:p w:rsidR="00CB4F84" w:rsidRPr="00020E1A" w:rsidRDefault="000C7F01" w:rsidP="00812471">
      <w:pPr>
        <w:pStyle w:val="af2"/>
        <w:numPr>
          <w:ilvl w:val="0"/>
          <w:numId w:val="11"/>
        </w:numPr>
        <w:tabs>
          <w:tab w:val="left" w:pos="0"/>
        </w:tabs>
        <w:ind w:left="0" w:firstLine="709"/>
        <w:jc w:val="both"/>
        <w:rPr>
          <w:sz w:val="26"/>
          <w:szCs w:val="26"/>
        </w:rPr>
      </w:pPr>
      <w:r w:rsidRPr="00020E1A">
        <w:rPr>
          <w:sz w:val="26"/>
          <w:szCs w:val="26"/>
        </w:rPr>
        <w:t xml:space="preserve">План по </w:t>
      </w:r>
      <w:r w:rsidRPr="00020E1A">
        <w:rPr>
          <w:b/>
          <w:sz w:val="26"/>
          <w:szCs w:val="26"/>
        </w:rPr>
        <w:t>государственной пошлине</w:t>
      </w:r>
      <w:r w:rsidRPr="00020E1A">
        <w:rPr>
          <w:sz w:val="26"/>
          <w:szCs w:val="26"/>
        </w:rPr>
        <w:t xml:space="preserve"> выполнен на </w:t>
      </w:r>
      <w:r w:rsidR="00AB358A" w:rsidRPr="00020E1A">
        <w:rPr>
          <w:sz w:val="26"/>
          <w:szCs w:val="26"/>
        </w:rPr>
        <w:t>1</w:t>
      </w:r>
      <w:r w:rsidR="00DE3601">
        <w:rPr>
          <w:sz w:val="26"/>
          <w:szCs w:val="26"/>
        </w:rPr>
        <w:t>0</w:t>
      </w:r>
      <w:r w:rsidR="00434103">
        <w:rPr>
          <w:sz w:val="26"/>
          <w:szCs w:val="26"/>
        </w:rPr>
        <w:t>0</w:t>
      </w:r>
      <w:r w:rsidR="00DE3601">
        <w:rPr>
          <w:sz w:val="26"/>
          <w:szCs w:val="26"/>
        </w:rPr>
        <w:t>,0</w:t>
      </w:r>
      <w:r w:rsidRPr="00020E1A">
        <w:rPr>
          <w:sz w:val="26"/>
          <w:szCs w:val="26"/>
        </w:rPr>
        <w:t>%</w:t>
      </w:r>
      <w:r w:rsidR="00143438" w:rsidRPr="00020E1A">
        <w:rPr>
          <w:sz w:val="26"/>
          <w:szCs w:val="26"/>
        </w:rPr>
        <w:t>,</w:t>
      </w:r>
      <w:r w:rsidRPr="00020E1A">
        <w:rPr>
          <w:sz w:val="26"/>
          <w:szCs w:val="26"/>
        </w:rPr>
        <w:t xml:space="preserve"> поступление составило </w:t>
      </w:r>
      <w:r w:rsidR="00F13B9A">
        <w:rPr>
          <w:sz w:val="26"/>
          <w:szCs w:val="26"/>
        </w:rPr>
        <w:t>3</w:t>
      </w:r>
      <w:r w:rsidR="00DE3601">
        <w:rPr>
          <w:sz w:val="26"/>
          <w:szCs w:val="26"/>
        </w:rPr>
        <w:t>,</w:t>
      </w:r>
      <w:r w:rsidR="00434103">
        <w:rPr>
          <w:sz w:val="26"/>
          <w:szCs w:val="26"/>
        </w:rPr>
        <w:t>0</w:t>
      </w:r>
      <w:r w:rsidRPr="00020E1A">
        <w:rPr>
          <w:sz w:val="26"/>
          <w:szCs w:val="26"/>
        </w:rPr>
        <w:t> тыс.</w:t>
      </w:r>
      <w:r w:rsidR="00351818" w:rsidRPr="00020E1A">
        <w:rPr>
          <w:sz w:val="26"/>
          <w:szCs w:val="26"/>
        </w:rPr>
        <w:t> </w:t>
      </w:r>
      <w:r w:rsidRPr="00020E1A">
        <w:rPr>
          <w:sz w:val="26"/>
          <w:szCs w:val="26"/>
        </w:rPr>
        <w:t xml:space="preserve">руб. </w:t>
      </w:r>
      <w:r w:rsidR="00CB4F84" w:rsidRPr="00020E1A">
        <w:rPr>
          <w:sz w:val="26"/>
          <w:szCs w:val="26"/>
        </w:rPr>
        <w:t xml:space="preserve">Годовой показатель исполнен на </w:t>
      </w:r>
      <w:r w:rsidR="00F13B9A">
        <w:rPr>
          <w:sz w:val="26"/>
          <w:szCs w:val="26"/>
        </w:rPr>
        <w:t>20,1</w:t>
      </w:r>
      <w:r w:rsidR="00CB4F84" w:rsidRPr="00020E1A">
        <w:rPr>
          <w:sz w:val="26"/>
          <w:szCs w:val="26"/>
        </w:rPr>
        <w:t>%.</w:t>
      </w:r>
    </w:p>
    <w:p w:rsidR="000C7F01" w:rsidRPr="00020E1A" w:rsidRDefault="000C7F01" w:rsidP="00CB4F84">
      <w:pPr>
        <w:pStyle w:val="af2"/>
        <w:ind w:left="0" w:firstLine="709"/>
        <w:jc w:val="both"/>
        <w:rPr>
          <w:sz w:val="26"/>
          <w:szCs w:val="26"/>
        </w:rPr>
      </w:pPr>
      <w:r w:rsidRPr="00020E1A">
        <w:rPr>
          <w:sz w:val="26"/>
          <w:szCs w:val="26"/>
        </w:rPr>
        <w:t xml:space="preserve">По сравнению с аналогичным периодом прошлого года поступление данного дохода </w:t>
      </w:r>
      <w:r w:rsidR="005645A4" w:rsidRPr="00020E1A">
        <w:rPr>
          <w:sz w:val="26"/>
          <w:szCs w:val="26"/>
        </w:rPr>
        <w:t>у</w:t>
      </w:r>
      <w:r w:rsidR="00434103">
        <w:rPr>
          <w:sz w:val="26"/>
          <w:szCs w:val="26"/>
        </w:rPr>
        <w:t>м</w:t>
      </w:r>
      <w:r w:rsidR="00625C58" w:rsidRPr="00020E1A">
        <w:rPr>
          <w:sz w:val="26"/>
          <w:szCs w:val="26"/>
        </w:rPr>
        <w:t>е</w:t>
      </w:r>
      <w:r w:rsidR="00434103">
        <w:rPr>
          <w:sz w:val="26"/>
          <w:szCs w:val="26"/>
        </w:rPr>
        <w:t>ньши</w:t>
      </w:r>
      <w:r w:rsidR="00F073FC" w:rsidRPr="00020E1A">
        <w:rPr>
          <w:sz w:val="26"/>
          <w:szCs w:val="26"/>
        </w:rPr>
        <w:t>ло</w:t>
      </w:r>
      <w:r w:rsidR="00D75213" w:rsidRPr="00020E1A">
        <w:rPr>
          <w:sz w:val="26"/>
          <w:szCs w:val="26"/>
        </w:rPr>
        <w:t>сь</w:t>
      </w:r>
      <w:r w:rsidRPr="00020E1A">
        <w:rPr>
          <w:sz w:val="26"/>
          <w:szCs w:val="26"/>
        </w:rPr>
        <w:t xml:space="preserve"> на </w:t>
      </w:r>
      <w:r w:rsidR="00F13B9A">
        <w:rPr>
          <w:sz w:val="26"/>
          <w:szCs w:val="26"/>
        </w:rPr>
        <w:t>2,0</w:t>
      </w:r>
      <w:r w:rsidRPr="00020E1A">
        <w:rPr>
          <w:sz w:val="26"/>
          <w:szCs w:val="26"/>
        </w:rPr>
        <w:t> тыс.</w:t>
      </w:r>
      <w:r w:rsidR="00351818" w:rsidRPr="00020E1A">
        <w:rPr>
          <w:sz w:val="26"/>
          <w:szCs w:val="26"/>
        </w:rPr>
        <w:t> </w:t>
      </w:r>
      <w:r w:rsidRPr="00020E1A">
        <w:rPr>
          <w:sz w:val="26"/>
          <w:szCs w:val="26"/>
        </w:rPr>
        <w:t>руб.</w:t>
      </w:r>
      <w:r w:rsidR="005C4A81">
        <w:rPr>
          <w:sz w:val="26"/>
          <w:szCs w:val="26"/>
        </w:rPr>
        <w:t xml:space="preserve"> или на </w:t>
      </w:r>
      <w:r w:rsidR="00F13B9A">
        <w:rPr>
          <w:sz w:val="26"/>
          <w:szCs w:val="26"/>
        </w:rPr>
        <w:t>40,0</w:t>
      </w:r>
      <w:r w:rsidR="005C4A81">
        <w:rPr>
          <w:sz w:val="26"/>
          <w:szCs w:val="26"/>
        </w:rPr>
        <w:t>%.</w:t>
      </w:r>
    </w:p>
    <w:p w:rsidR="000C7F01" w:rsidRPr="00020E1A" w:rsidRDefault="000C7F01" w:rsidP="005819C4">
      <w:pPr>
        <w:autoSpaceDE w:val="0"/>
        <w:autoSpaceDN w:val="0"/>
        <w:adjustRightInd w:val="0"/>
        <w:ind w:firstLine="710"/>
        <w:jc w:val="both"/>
        <w:rPr>
          <w:sz w:val="26"/>
          <w:szCs w:val="26"/>
        </w:rPr>
      </w:pPr>
      <w:r w:rsidRPr="00020E1A">
        <w:rPr>
          <w:sz w:val="26"/>
          <w:szCs w:val="26"/>
        </w:rPr>
        <w:t>Администратором данного источника доходов является Администрация МО «</w:t>
      </w:r>
      <w:r w:rsidR="000F6C73" w:rsidRPr="00020E1A">
        <w:rPr>
          <w:sz w:val="26"/>
          <w:szCs w:val="26"/>
        </w:rPr>
        <w:t>Т</w:t>
      </w:r>
      <w:r w:rsidR="00D75213" w:rsidRPr="00020E1A">
        <w:rPr>
          <w:sz w:val="26"/>
          <w:szCs w:val="26"/>
        </w:rPr>
        <w:t>ельвисочный</w:t>
      </w:r>
      <w:r w:rsidRPr="00020E1A">
        <w:rPr>
          <w:sz w:val="26"/>
          <w:szCs w:val="26"/>
        </w:rPr>
        <w:t xml:space="preserve"> сельсовет» НАО.</w:t>
      </w:r>
    </w:p>
    <w:p w:rsidR="00CB138D" w:rsidRPr="00020E1A" w:rsidRDefault="00CB138D" w:rsidP="00B2364B">
      <w:pPr>
        <w:jc w:val="both"/>
        <w:rPr>
          <w:sz w:val="26"/>
          <w:szCs w:val="26"/>
        </w:rPr>
      </w:pPr>
    </w:p>
    <w:p w:rsidR="000C7F01" w:rsidRPr="00020E1A" w:rsidRDefault="000C7F01" w:rsidP="00812471">
      <w:pPr>
        <w:pStyle w:val="af2"/>
        <w:numPr>
          <w:ilvl w:val="1"/>
          <w:numId w:val="10"/>
        </w:numPr>
        <w:ind w:left="0" w:firstLine="0"/>
        <w:jc w:val="center"/>
        <w:rPr>
          <w:b/>
          <w:bCs/>
          <w:sz w:val="26"/>
          <w:szCs w:val="26"/>
        </w:rPr>
      </w:pPr>
      <w:r w:rsidRPr="00020E1A">
        <w:rPr>
          <w:b/>
          <w:bCs/>
          <w:sz w:val="26"/>
          <w:szCs w:val="26"/>
        </w:rPr>
        <w:t>Неналоговые доходы бюджета</w:t>
      </w:r>
    </w:p>
    <w:p w:rsidR="000C7F01" w:rsidRPr="00020E1A" w:rsidRDefault="000C7F01" w:rsidP="00B2364B">
      <w:pPr>
        <w:ind w:firstLine="708"/>
        <w:jc w:val="both"/>
        <w:rPr>
          <w:sz w:val="26"/>
          <w:szCs w:val="26"/>
        </w:rPr>
      </w:pPr>
    </w:p>
    <w:p w:rsidR="00773B5B" w:rsidRPr="00B96315" w:rsidRDefault="00773B5B" w:rsidP="00B2364B">
      <w:pPr>
        <w:pStyle w:val="af2"/>
        <w:ind w:left="0" w:firstLine="709"/>
        <w:jc w:val="both"/>
        <w:rPr>
          <w:sz w:val="26"/>
          <w:szCs w:val="26"/>
        </w:rPr>
      </w:pPr>
      <w:r w:rsidRPr="00B96315">
        <w:rPr>
          <w:sz w:val="26"/>
          <w:szCs w:val="26"/>
        </w:rPr>
        <w:t xml:space="preserve">На отчетную дату неналоговые доходы поступили в сумме </w:t>
      </w:r>
      <w:r w:rsidR="00F13B9A">
        <w:rPr>
          <w:sz w:val="26"/>
          <w:szCs w:val="26"/>
        </w:rPr>
        <w:t>518,5</w:t>
      </w:r>
      <w:r w:rsidRPr="00B96315">
        <w:rPr>
          <w:sz w:val="26"/>
          <w:szCs w:val="26"/>
        </w:rPr>
        <w:t> тыс.</w:t>
      </w:r>
      <w:r w:rsidR="00351818" w:rsidRPr="00B96315">
        <w:rPr>
          <w:sz w:val="26"/>
          <w:szCs w:val="26"/>
        </w:rPr>
        <w:t> </w:t>
      </w:r>
      <w:r w:rsidRPr="00B96315">
        <w:rPr>
          <w:sz w:val="26"/>
          <w:szCs w:val="26"/>
        </w:rPr>
        <w:t xml:space="preserve">руб. при плане </w:t>
      </w:r>
      <w:r w:rsidR="00F13B9A">
        <w:rPr>
          <w:sz w:val="26"/>
          <w:szCs w:val="26"/>
        </w:rPr>
        <w:t>462,5</w:t>
      </w:r>
      <w:r w:rsidRPr="00B96315">
        <w:rPr>
          <w:sz w:val="26"/>
          <w:szCs w:val="26"/>
        </w:rPr>
        <w:t> тыс.</w:t>
      </w:r>
      <w:r w:rsidR="00351818" w:rsidRPr="00B96315">
        <w:rPr>
          <w:sz w:val="26"/>
          <w:szCs w:val="26"/>
        </w:rPr>
        <w:t> </w:t>
      </w:r>
      <w:r w:rsidRPr="00B96315">
        <w:rPr>
          <w:sz w:val="26"/>
          <w:szCs w:val="26"/>
        </w:rPr>
        <w:t xml:space="preserve">руб. Выполнение составило </w:t>
      </w:r>
      <w:r w:rsidR="00F13B9A">
        <w:rPr>
          <w:sz w:val="26"/>
          <w:szCs w:val="26"/>
        </w:rPr>
        <w:t>112,1</w:t>
      </w:r>
      <w:r w:rsidRPr="00B96315">
        <w:rPr>
          <w:sz w:val="26"/>
          <w:szCs w:val="26"/>
        </w:rPr>
        <w:t xml:space="preserve">% от плана </w:t>
      </w:r>
      <w:r w:rsidR="009863E1" w:rsidRPr="00B96315">
        <w:rPr>
          <w:sz w:val="26"/>
          <w:szCs w:val="26"/>
        </w:rPr>
        <w:t xml:space="preserve">отчетного периода </w:t>
      </w:r>
      <w:r w:rsidRPr="00B96315">
        <w:rPr>
          <w:sz w:val="26"/>
          <w:szCs w:val="26"/>
        </w:rPr>
        <w:t xml:space="preserve">и </w:t>
      </w:r>
      <w:r w:rsidR="00F13B9A">
        <w:rPr>
          <w:sz w:val="26"/>
          <w:szCs w:val="26"/>
        </w:rPr>
        <w:t>51,4</w:t>
      </w:r>
      <w:r w:rsidRPr="00B96315">
        <w:rPr>
          <w:sz w:val="26"/>
          <w:szCs w:val="26"/>
        </w:rPr>
        <w:t>% по отношению к годовым назначениям.</w:t>
      </w:r>
    </w:p>
    <w:p w:rsidR="00202770" w:rsidRPr="00020E1A" w:rsidRDefault="00202770" w:rsidP="00812471">
      <w:pPr>
        <w:pStyle w:val="af2"/>
        <w:numPr>
          <w:ilvl w:val="1"/>
          <w:numId w:val="8"/>
        </w:numPr>
        <w:tabs>
          <w:tab w:val="left" w:pos="0"/>
        </w:tabs>
        <w:ind w:left="0" w:firstLine="710"/>
        <w:jc w:val="both"/>
        <w:rPr>
          <w:sz w:val="26"/>
          <w:szCs w:val="26"/>
        </w:rPr>
      </w:pPr>
      <w:r w:rsidRPr="00020E1A">
        <w:rPr>
          <w:b/>
          <w:sz w:val="26"/>
          <w:szCs w:val="26"/>
        </w:rPr>
        <w:t>Доходы от использования имущества</w:t>
      </w:r>
      <w:r w:rsidRPr="00020E1A">
        <w:rPr>
          <w:sz w:val="26"/>
          <w:szCs w:val="26"/>
        </w:rPr>
        <w:t xml:space="preserve">, находящегося в государственной и муниципальной собственности в отчетном периоде поступили в сумме </w:t>
      </w:r>
      <w:r w:rsidR="00A86D02">
        <w:rPr>
          <w:sz w:val="26"/>
          <w:szCs w:val="26"/>
        </w:rPr>
        <w:t>349,3</w:t>
      </w:r>
      <w:r w:rsidR="00DE3601">
        <w:rPr>
          <w:sz w:val="26"/>
          <w:szCs w:val="26"/>
        </w:rPr>
        <w:t> </w:t>
      </w:r>
      <w:r w:rsidRPr="00020E1A">
        <w:rPr>
          <w:sz w:val="26"/>
          <w:szCs w:val="26"/>
        </w:rPr>
        <w:t xml:space="preserve">тыс. руб. </w:t>
      </w:r>
      <w:r w:rsidR="00267821">
        <w:rPr>
          <w:sz w:val="26"/>
          <w:szCs w:val="26"/>
        </w:rPr>
        <w:t xml:space="preserve">при плане на отчетный период </w:t>
      </w:r>
      <w:r w:rsidR="00A86D02">
        <w:rPr>
          <w:sz w:val="26"/>
          <w:szCs w:val="26"/>
        </w:rPr>
        <w:t>349,3</w:t>
      </w:r>
      <w:r w:rsidR="00853E98">
        <w:rPr>
          <w:sz w:val="26"/>
          <w:szCs w:val="26"/>
        </w:rPr>
        <w:t> тыс. руб.</w:t>
      </w:r>
      <w:r w:rsidR="00853E98" w:rsidRPr="00020E1A">
        <w:rPr>
          <w:sz w:val="26"/>
          <w:szCs w:val="26"/>
        </w:rPr>
        <w:t xml:space="preserve"> </w:t>
      </w:r>
      <w:r w:rsidRPr="00020E1A">
        <w:rPr>
          <w:sz w:val="26"/>
          <w:szCs w:val="26"/>
        </w:rPr>
        <w:t xml:space="preserve">или </w:t>
      </w:r>
      <w:r w:rsidR="00AF1BAC">
        <w:rPr>
          <w:sz w:val="26"/>
          <w:szCs w:val="26"/>
        </w:rPr>
        <w:t>100</w:t>
      </w:r>
      <w:r w:rsidR="00DE3601">
        <w:rPr>
          <w:sz w:val="26"/>
          <w:szCs w:val="26"/>
        </w:rPr>
        <w:t>,</w:t>
      </w:r>
      <w:r w:rsidR="00AF1BAC">
        <w:rPr>
          <w:sz w:val="26"/>
          <w:szCs w:val="26"/>
        </w:rPr>
        <w:t>0</w:t>
      </w:r>
      <w:r w:rsidRPr="00020E1A">
        <w:rPr>
          <w:sz w:val="26"/>
          <w:szCs w:val="26"/>
        </w:rPr>
        <w:t>% от плана, в том числе:</w:t>
      </w:r>
    </w:p>
    <w:p w:rsidR="00974396" w:rsidRPr="009907DE" w:rsidRDefault="008B5F93" w:rsidP="009907DE">
      <w:pPr>
        <w:pStyle w:val="af2"/>
        <w:numPr>
          <w:ilvl w:val="0"/>
          <w:numId w:val="30"/>
        </w:numPr>
        <w:tabs>
          <w:tab w:val="left" w:pos="0"/>
          <w:tab w:val="left" w:pos="1418"/>
        </w:tabs>
        <w:ind w:left="0" w:firstLine="709"/>
        <w:jc w:val="both"/>
        <w:rPr>
          <w:sz w:val="26"/>
          <w:szCs w:val="26"/>
        </w:rPr>
      </w:pPr>
      <w:proofErr w:type="gramStart"/>
      <w:r w:rsidRPr="009907DE">
        <w:rPr>
          <w:sz w:val="26"/>
          <w:szCs w:val="26"/>
        </w:rPr>
        <w:t>д</w:t>
      </w:r>
      <w:r w:rsidR="000C7F01" w:rsidRPr="009907DE">
        <w:rPr>
          <w:sz w:val="26"/>
          <w:szCs w:val="26"/>
        </w:rPr>
        <w:t>оход</w:t>
      </w:r>
      <w:r w:rsidR="002B2D82" w:rsidRPr="009907DE">
        <w:rPr>
          <w:sz w:val="26"/>
          <w:szCs w:val="26"/>
        </w:rPr>
        <w:t>ы</w:t>
      </w:r>
      <w:r w:rsidR="000C7F01" w:rsidRPr="009907DE">
        <w:rPr>
          <w:sz w:val="26"/>
          <w:szCs w:val="26"/>
        </w:rPr>
        <w:t>, получаемы</w:t>
      </w:r>
      <w:r w:rsidR="002B2D82" w:rsidRPr="009907DE">
        <w:rPr>
          <w:sz w:val="26"/>
          <w:szCs w:val="26"/>
        </w:rPr>
        <w:t>е</w:t>
      </w:r>
      <w:r w:rsidR="000C7F01" w:rsidRPr="009907DE">
        <w:rPr>
          <w:sz w:val="26"/>
          <w:szCs w:val="26"/>
        </w:rPr>
        <w:t xml:space="preserve"> в виде </w:t>
      </w:r>
      <w:r w:rsidR="000C7F01" w:rsidRPr="009907DE">
        <w:rPr>
          <w:b/>
          <w:sz w:val="26"/>
          <w:szCs w:val="26"/>
        </w:rPr>
        <w:t>арендной платы</w:t>
      </w:r>
      <w:r w:rsidR="00092EDF" w:rsidRPr="009907DE">
        <w:rPr>
          <w:rFonts w:eastAsia="Calibri"/>
          <w:sz w:val="26"/>
          <w:szCs w:val="26"/>
        </w:rPr>
        <w:t>, а также средств</w:t>
      </w:r>
      <w:r w:rsidR="00351818" w:rsidRPr="009907DE">
        <w:rPr>
          <w:rFonts w:eastAsia="Calibri"/>
          <w:sz w:val="26"/>
          <w:szCs w:val="26"/>
        </w:rPr>
        <w:t>а</w:t>
      </w:r>
      <w:r w:rsidR="00092EDF" w:rsidRPr="009907DE">
        <w:rPr>
          <w:rFonts w:eastAsia="Calibri"/>
          <w:sz w:val="26"/>
          <w:szCs w:val="26"/>
        </w:rPr>
        <w:t xml:space="preserve">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Pr="009907DE">
        <w:rPr>
          <w:sz w:val="26"/>
          <w:szCs w:val="26"/>
        </w:rPr>
        <w:t xml:space="preserve"> в отчетном периоде </w:t>
      </w:r>
      <w:r w:rsidR="002B2D82" w:rsidRPr="009907DE">
        <w:rPr>
          <w:sz w:val="26"/>
          <w:szCs w:val="26"/>
        </w:rPr>
        <w:t>поступили в сумме</w:t>
      </w:r>
      <w:r w:rsidR="00380371" w:rsidRPr="009907DE">
        <w:rPr>
          <w:sz w:val="26"/>
          <w:szCs w:val="26"/>
        </w:rPr>
        <w:t xml:space="preserve"> </w:t>
      </w:r>
      <w:r w:rsidR="009907DE">
        <w:rPr>
          <w:sz w:val="26"/>
          <w:szCs w:val="26"/>
        </w:rPr>
        <w:t>0,1</w:t>
      </w:r>
      <w:r w:rsidR="00380371" w:rsidRPr="009907DE">
        <w:rPr>
          <w:sz w:val="26"/>
          <w:szCs w:val="26"/>
        </w:rPr>
        <w:t> тыс.</w:t>
      </w:r>
      <w:r w:rsidR="00351818" w:rsidRPr="009907DE">
        <w:rPr>
          <w:sz w:val="26"/>
          <w:szCs w:val="26"/>
        </w:rPr>
        <w:t> </w:t>
      </w:r>
      <w:r w:rsidR="00380371" w:rsidRPr="009907DE">
        <w:rPr>
          <w:sz w:val="26"/>
          <w:szCs w:val="26"/>
        </w:rPr>
        <w:t>руб.</w:t>
      </w:r>
      <w:r w:rsidR="00FB3457" w:rsidRPr="009907DE">
        <w:rPr>
          <w:sz w:val="26"/>
          <w:szCs w:val="26"/>
        </w:rPr>
        <w:t xml:space="preserve"> или </w:t>
      </w:r>
      <w:r w:rsidR="00974396" w:rsidRPr="009907DE">
        <w:rPr>
          <w:sz w:val="26"/>
          <w:szCs w:val="26"/>
        </w:rPr>
        <w:t>1</w:t>
      </w:r>
      <w:r w:rsidR="006C7E0A" w:rsidRPr="009907DE">
        <w:rPr>
          <w:sz w:val="26"/>
          <w:szCs w:val="26"/>
        </w:rPr>
        <w:t>00</w:t>
      </w:r>
      <w:r w:rsidR="00974396" w:rsidRPr="009907DE">
        <w:rPr>
          <w:sz w:val="26"/>
          <w:szCs w:val="26"/>
        </w:rPr>
        <w:t>,</w:t>
      </w:r>
      <w:r w:rsidR="006C7E0A" w:rsidRPr="009907DE">
        <w:rPr>
          <w:sz w:val="26"/>
          <w:szCs w:val="26"/>
        </w:rPr>
        <w:t>0</w:t>
      </w:r>
      <w:r w:rsidR="00964E02" w:rsidRPr="009907DE">
        <w:rPr>
          <w:sz w:val="26"/>
          <w:szCs w:val="26"/>
        </w:rPr>
        <w:t>% от плана</w:t>
      </w:r>
      <w:r w:rsidR="009863E1" w:rsidRPr="009907DE">
        <w:rPr>
          <w:sz w:val="26"/>
          <w:szCs w:val="26"/>
        </w:rPr>
        <w:t xml:space="preserve"> отчетного периода</w:t>
      </w:r>
      <w:r w:rsidR="00974396" w:rsidRPr="009907DE">
        <w:rPr>
          <w:sz w:val="26"/>
          <w:szCs w:val="26"/>
        </w:rPr>
        <w:t xml:space="preserve"> </w:t>
      </w:r>
      <w:r w:rsidR="009863E1" w:rsidRPr="009907DE">
        <w:rPr>
          <w:sz w:val="26"/>
          <w:szCs w:val="26"/>
        </w:rPr>
        <w:t xml:space="preserve">и </w:t>
      </w:r>
      <w:r w:rsidR="009907DE">
        <w:rPr>
          <w:sz w:val="26"/>
          <w:szCs w:val="26"/>
        </w:rPr>
        <w:t>0,5</w:t>
      </w:r>
      <w:r w:rsidR="009863E1" w:rsidRPr="009907DE">
        <w:rPr>
          <w:sz w:val="26"/>
          <w:szCs w:val="26"/>
        </w:rPr>
        <w:t>% по отношению к годовым назначениям.</w:t>
      </w:r>
      <w:proofErr w:type="gramEnd"/>
      <w:r w:rsidR="00B900EB" w:rsidRPr="009907DE">
        <w:rPr>
          <w:sz w:val="26"/>
          <w:szCs w:val="26"/>
        </w:rPr>
        <w:t xml:space="preserve"> </w:t>
      </w:r>
      <w:r w:rsidR="0096248B" w:rsidRPr="009907DE">
        <w:rPr>
          <w:sz w:val="26"/>
          <w:szCs w:val="26"/>
        </w:rPr>
        <w:t>Согласно пояснительной записке</w:t>
      </w:r>
      <w:r w:rsidR="005C4A81" w:rsidRPr="009907DE">
        <w:rPr>
          <w:sz w:val="26"/>
          <w:szCs w:val="26"/>
        </w:rPr>
        <w:t>,</w:t>
      </w:r>
      <w:r w:rsidR="0096248B" w:rsidRPr="009907DE">
        <w:rPr>
          <w:sz w:val="26"/>
          <w:szCs w:val="26"/>
        </w:rPr>
        <w:t xml:space="preserve"> </w:t>
      </w:r>
      <w:r w:rsidR="00974396" w:rsidRPr="009907DE">
        <w:rPr>
          <w:sz w:val="26"/>
          <w:szCs w:val="26"/>
        </w:rPr>
        <w:t>плательщиками налога являются</w:t>
      </w:r>
      <w:r w:rsidR="006C7E0A" w:rsidRPr="009907DE">
        <w:rPr>
          <w:sz w:val="26"/>
          <w:szCs w:val="26"/>
        </w:rPr>
        <w:t xml:space="preserve"> </w:t>
      </w:r>
      <w:r w:rsidR="00974396" w:rsidRPr="009907DE">
        <w:rPr>
          <w:sz w:val="26"/>
          <w:szCs w:val="26"/>
        </w:rPr>
        <w:t>физические лица</w:t>
      </w:r>
      <w:r w:rsidR="009907DE">
        <w:rPr>
          <w:sz w:val="26"/>
          <w:szCs w:val="26"/>
        </w:rPr>
        <w:t>,</w:t>
      </w:r>
      <w:r w:rsidR="00974396" w:rsidRPr="009907DE">
        <w:rPr>
          <w:sz w:val="26"/>
          <w:szCs w:val="26"/>
        </w:rPr>
        <w:t xml:space="preserve"> с которыми заключены договоры на аренду земельных участков под строительство гаражей</w:t>
      </w:r>
      <w:r w:rsidR="006C7E0A" w:rsidRPr="009907DE">
        <w:rPr>
          <w:sz w:val="26"/>
          <w:szCs w:val="26"/>
        </w:rPr>
        <w:t>.</w:t>
      </w:r>
      <w:r w:rsidR="005C0E80">
        <w:rPr>
          <w:sz w:val="26"/>
          <w:szCs w:val="26"/>
        </w:rPr>
        <w:t xml:space="preserve"> Изменилась, в сторону уменьшения, оплата за аренду, в связи с изменением кадастровой стоимости земельных участков.</w:t>
      </w:r>
    </w:p>
    <w:p w:rsidR="008B5F93" w:rsidRPr="00020E1A" w:rsidRDefault="008B5F93" w:rsidP="00DA6136">
      <w:pPr>
        <w:ind w:firstLine="709"/>
        <w:jc w:val="both"/>
        <w:rPr>
          <w:sz w:val="26"/>
          <w:szCs w:val="26"/>
        </w:rPr>
      </w:pPr>
      <w:r w:rsidRPr="00020E1A">
        <w:rPr>
          <w:sz w:val="26"/>
          <w:szCs w:val="26"/>
        </w:rPr>
        <w:t>По сравнению с аналогичным периодом прошлого года поступление данного дохода у</w:t>
      </w:r>
      <w:r w:rsidR="006C7E0A">
        <w:rPr>
          <w:sz w:val="26"/>
          <w:szCs w:val="26"/>
        </w:rPr>
        <w:t>м</w:t>
      </w:r>
      <w:r w:rsidR="001540A5" w:rsidRPr="00020E1A">
        <w:rPr>
          <w:sz w:val="26"/>
          <w:szCs w:val="26"/>
        </w:rPr>
        <w:t>е</w:t>
      </w:r>
      <w:r w:rsidR="006C7E0A">
        <w:rPr>
          <w:sz w:val="26"/>
          <w:szCs w:val="26"/>
        </w:rPr>
        <w:t>ньш</w:t>
      </w:r>
      <w:r w:rsidR="00351818" w:rsidRPr="00020E1A">
        <w:rPr>
          <w:sz w:val="26"/>
          <w:szCs w:val="26"/>
        </w:rPr>
        <w:t>ил</w:t>
      </w:r>
      <w:r w:rsidRPr="00020E1A">
        <w:rPr>
          <w:sz w:val="26"/>
          <w:szCs w:val="26"/>
        </w:rPr>
        <w:t xml:space="preserve">ось на </w:t>
      </w:r>
      <w:r w:rsidR="00A86D02">
        <w:rPr>
          <w:sz w:val="26"/>
          <w:szCs w:val="26"/>
        </w:rPr>
        <w:t>2,3</w:t>
      </w:r>
      <w:r w:rsidRPr="00020E1A">
        <w:rPr>
          <w:sz w:val="26"/>
          <w:szCs w:val="26"/>
        </w:rPr>
        <w:t> тыс.</w:t>
      </w:r>
      <w:r w:rsidR="00351818" w:rsidRPr="00020E1A">
        <w:rPr>
          <w:sz w:val="26"/>
          <w:szCs w:val="26"/>
        </w:rPr>
        <w:t> </w:t>
      </w:r>
      <w:r w:rsidRPr="00020E1A">
        <w:rPr>
          <w:sz w:val="26"/>
          <w:szCs w:val="26"/>
        </w:rPr>
        <w:t>руб.</w:t>
      </w:r>
      <w:r w:rsidR="0095612B">
        <w:rPr>
          <w:sz w:val="26"/>
          <w:szCs w:val="26"/>
        </w:rPr>
        <w:t xml:space="preserve"> или </w:t>
      </w:r>
      <w:r w:rsidR="006C7E0A">
        <w:rPr>
          <w:sz w:val="26"/>
          <w:szCs w:val="26"/>
        </w:rPr>
        <w:t xml:space="preserve">на </w:t>
      </w:r>
      <w:r w:rsidR="00930CC6">
        <w:rPr>
          <w:sz w:val="26"/>
          <w:szCs w:val="26"/>
        </w:rPr>
        <w:t>95,8</w:t>
      </w:r>
      <w:r w:rsidR="006C7E0A">
        <w:rPr>
          <w:sz w:val="26"/>
          <w:szCs w:val="26"/>
        </w:rPr>
        <w:t>%</w:t>
      </w:r>
      <w:r w:rsidR="0095612B">
        <w:rPr>
          <w:sz w:val="26"/>
          <w:szCs w:val="26"/>
        </w:rPr>
        <w:t>.</w:t>
      </w:r>
    </w:p>
    <w:p w:rsidR="00B900EB" w:rsidRPr="00853E98" w:rsidRDefault="00F91915" w:rsidP="00812471">
      <w:pPr>
        <w:pStyle w:val="ConsPlusTitle"/>
        <w:numPr>
          <w:ilvl w:val="0"/>
          <w:numId w:val="15"/>
        </w:numPr>
        <w:tabs>
          <w:tab w:val="left" w:pos="0"/>
        </w:tabs>
        <w:ind w:left="0" w:firstLine="709"/>
        <w:jc w:val="both"/>
        <w:rPr>
          <w:b w:val="0"/>
        </w:rPr>
      </w:pPr>
      <w:r w:rsidRPr="00020E1A">
        <w:rPr>
          <w:b w:val="0"/>
        </w:rPr>
        <w:t>д</w:t>
      </w:r>
      <w:r w:rsidR="00964E02" w:rsidRPr="00020E1A">
        <w:rPr>
          <w:b w:val="0"/>
        </w:rPr>
        <w:t>оход</w:t>
      </w:r>
      <w:r w:rsidR="00B3606A" w:rsidRPr="00020E1A">
        <w:rPr>
          <w:b w:val="0"/>
        </w:rPr>
        <w:t>ы</w:t>
      </w:r>
      <w:r w:rsidR="00964E02" w:rsidRPr="00020E1A">
        <w:rPr>
          <w:b w:val="0"/>
        </w:rPr>
        <w:t xml:space="preserve"> от сдачи в </w:t>
      </w:r>
      <w:r w:rsidR="00964E02" w:rsidRPr="00020E1A">
        <w:t>аренду имущества</w:t>
      </w:r>
      <w:r w:rsidR="00964E02" w:rsidRPr="00020E1A">
        <w:rPr>
          <w:b w:val="0"/>
        </w:rPr>
        <w:t xml:space="preserve">, </w:t>
      </w:r>
      <w:r w:rsidR="00E0509A" w:rsidRPr="00020E1A">
        <w:rPr>
          <w:b w:val="0"/>
        </w:rPr>
        <w:t>составляющего казну сельских поселений</w:t>
      </w:r>
      <w:r w:rsidR="00964E02" w:rsidRPr="00020E1A">
        <w:rPr>
          <w:b w:val="0"/>
        </w:rPr>
        <w:t xml:space="preserve"> (за исключением </w:t>
      </w:r>
      <w:r w:rsidR="00E0509A" w:rsidRPr="00020E1A">
        <w:rPr>
          <w:b w:val="0"/>
        </w:rPr>
        <w:t>земельных участков</w:t>
      </w:r>
      <w:r w:rsidR="00964E02" w:rsidRPr="00020E1A">
        <w:rPr>
          <w:b w:val="0"/>
        </w:rPr>
        <w:t xml:space="preserve">) </w:t>
      </w:r>
      <w:r w:rsidR="00B3606A" w:rsidRPr="00020E1A">
        <w:rPr>
          <w:b w:val="0"/>
        </w:rPr>
        <w:t>поступили в сумме</w:t>
      </w:r>
      <w:r w:rsidR="003339C0" w:rsidRPr="00020E1A">
        <w:rPr>
          <w:b w:val="0"/>
        </w:rPr>
        <w:t xml:space="preserve"> </w:t>
      </w:r>
      <w:r w:rsidR="00A86D02">
        <w:rPr>
          <w:b w:val="0"/>
        </w:rPr>
        <w:t>104,7</w:t>
      </w:r>
      <w:r w:rsidR="003339C0" w:rsidRPr="00020E1A">
        <w:rPr>
          <w:b w:val="0"/>
        </w:rPr>
        <w:t> тыс.</w:t>
      </w:r>
      <w:r w:rsidR="00351818" w:rsidRPr="00020E1A">
        <w:rPr>
          <w:b w:val="0"/>
        </w:rPr>
        <w:t> </w:t>
      </w:r>
      <w:r w:rsidR="003339C0" w:rsidRPr="00020E1A">
        <w:rPr>
          <w:b w:val="0"/>
        </w:rPr>
        <w:t>руб</w:t>
      </w:r>
      <w:r w:rsidRPr="00020E1A">
        <w:rPr>
          <w:b w:val="0"/>
        </w:rPr>
        <w:t>.</w:t>
      </w:r>
      <w:r w:rsidR="00D13411" w:rsidRPr="00020E1A">
        <w:rPr>
          <w:b w:val="0"/>
        </w:rPr>
        <w:t xml:space="preserve"> </w:t>
      </w:r>
      <w:r w:rsidR="00853E98">
        <w:rPr>
          <w:b w:val="0"/>
        </w:rPr>
        <w:t xml:space="preserve">при плане </w:t>
      </w:r>
      <w:r w:rsidR="005C0E80">
        <w:rPr>
          <w:b w:val="0"/>
        </w:rPr>
        <w:t>104,6</w:t>
      </w:r>
      <w:r w:rsidR="00853E98">
        <w:rPr>
          <w:b w:val="0"/>
        </w:rPr>
        <w:t xml:space="preserve"> тыс. руб. </w:t>
      </w:r>
      <w:r w:rsidR="00D13411" w:rsidRPr="00020E1A">
        <w:rPr>
          <w:b w:val="0"/>
        </w:rPr>
        <w:t>или 10</w:t>
      </w:r>
      <w:r w:rsidR="00980C01">
        <w:rPr>
          <w:b w:val="0"/>
        </w:rPr>
        <w:t>0</w:t>
      </w:r>
      <w:r w:rsidR="00196E4C">
        <w:rPr>
          <w:b w:val="0"/>
        </w:rPr>
        <w:t>,</w:t>
      </w:r>
      <w:r w:rsidR="00980C01">
        <w:rPr>
          <w:b w:val="0"/>
        </w:rPr>
        <w:t>1</w:t>
      </w:r>
      <w:r w:rsidR="00D13411" w:rsidRPr="00020E1A">
        <w:rPr>
          <w:b w:val="0"/>
        </w:rPr>
        <w:t>%</w:t>
      </w:r>
      <w:r w:rsidR="009863E1" w:rsidRPr="00020E1A">
        <w:rPr>
          <w:b w:val="0"/>
        </w:rPr>
        <w:t xml:space="preserve"> от плана отчетного периода</w:t>
      </w:r>
      <w:r w:rsidR="00853E98">
        <w:rPr>
          <w:b w:val="0"/>
        </w:rPr>
        <w:t xml:space="preserve"> и </w:t>
      </w:r>
      <w:r w:rsidR="005C0E80">
        <w:rPr>
          <w:b w:val="0"/>
        </w:rPr>
        <w:t>37,3</w:t>
      </w:r>
      <w:r w:rsidR="00853E98">
        <w:rPr>
          <w:b w:val="0"/>
        </w:rPr>
        <w:t xml:space="preserve">% </w:t>
      </w:r>
      <w:r w:rsidR="00853E98" w:rsidRPr="00853E98">
        <w:rPr>
          <w:b w:val="0"/>
        </w:rPr>
        <w:t>по отношению к годовым назначениям</w:t>
      </w:r>
      <w:r w:rsidR="00D13411" w:rsidRPr="00853E98">
        <w:rPr>
          <w:b w:val="0"/>
        </w:rPr>
        <w:t>.</w:t>
      </w:r>
    </w:p>
    <w:p w:rsidR="00980C01" w:rsidRDefault="0095612B" w:rsidP="00980C01">
      <w:pPr>
        <w:pStyle w:val="ConsPlusTitle"/>
        <w:tabs>
          <w:tab w:val="left" w:pos="993"/>
        </w:tabs>
        <w:ind w:firstLine="709"/>
        <w:jc w:val="both"/>
      </w:pPr>
      <w:r>
        <w:rPr>
          <w:b w:val="0"/>
        </w:rPr>
        <w:t>Согласно пояснительной записке</w:t>
      </w:r>
      <w:r w:rsidR="00980C01">
        <w:rPr>
          <w:b w:val="0"/>
        </w:rPr>
        <w:t>,</w:t>
      </w:r>
      <w:r>
        <w:rPr>
          <w:b w:val="0"/>
        </w:rPr>
        <w:t xml:space="preserve"> доходы поступили от</w:t>
      </w:r>
      <w:r w:rsidR="00196E4C">
        <w:rPr>
          <w:b w:val="0"/>
        </w:rPr>
        <w:t xml:space="preserve"> СПК </w:t>
      </w:r>
      <w:proofErr w:type="spellStart"/>
      <w:r w:rsidR="00196E4C">
        <w:rPr>
          <w:b w:val="0"/>
        </w:rPr>
        <w:t>Коопхоз</w:t>
      </w:r>
      <w:proofErr w:type="spellEnd"/>
      <w:r w:rsidR="00196E4C">
        <w:rPr>
          <w:b w:val="0"/>
        </w:rPr>
        <w:t xml:space="preserve"> «</w:t>
      </w:r>
      <w:proofErr w:type="spellStart"/>
      <w:r w:rsidR="00196E4C">
        <w:rPr>
          <w:b w:val="0"/>
        </w:rPr>
        <w:t>Ерв</w:t>
      </w:r>
      <w:proofErr w:type="spellEnd"/>
      <w:r w:rsidR="00196E4C">
        <w:rPr>
          <w:b w:val="0"/>
        </w:rPr>
        <w:t xml:space="preserve">» </w:t>
      </w:r>
      <w:r w:rsidR="00D57E57">
        <w:rPr>
          <w:b w:val="0"/>
        </w:rPr>
        <w:t>(</w:t>
      </w:r>
      <w:r w:rsidR="00196E4C" w:rsidRPr="00196E4C">
        <w:rPr>
          <w:b w:val="0"/>
        </w:rPr>
        <w:t>аренда нежилого помещения</w:t>
      </w:r>
      <w:r w:rsidR="00D57E57">
        <w:rPr>
          <w:b w:val="0"/>
        </w:rPr>
        <w:t xml:space="preserve">) в сумме </w:t>
      </w:r>
      <w:r w:rsidR="005C0E80">
        <w:rPr>
          <w:b w:val="0"/>
        </w:rPr>
        <w:t>56,6</w:t>
      </w:r>
      <w:r w:rsidR="00D57E57">
        <w:rPr>
          <w:b w:val="0"/>
        </w:rPr>
        <w:t> тыс. руб.,</w:t>
      </w:r>
      <w:r w:rsidR="00196E4C" w:rsidRPr="00196E4C">
        <w:t xml:space="preserve"> </w:t>
      </w:r>
      <w:r w:rsidR="00B900EB" w:rsidRPr="0095612B">
        <w:rPr>
          <w:b w:val="0"/>
        </w:rPr>
        <w:t>КУ «МФЦ НАО» (аренда нежилого помещения)</w:t>
      </w:r>
      <w:r w:rsidRPr="0095612B">
        <w:rPr>
          <w:b w:val="0"/>
        </w:rPr>
        <w:t xml:space="preserve"> в размере </w:t>
      </w:r>
      <w:r w:rsidR="005C0E80">
        <w:rPr>
          <w:b w:val="0"/>
        </w:rPr>
        <w:t>36,2</w:t>
      </w:r>
      <w:r w:rsidRPr="0095612B">
        <w:rPr>
          <w:b w:val="0"/>
        </w:rPr>
        <w:t> тыс. руб.</w:t>
      </w:r>
      <w:r w:rsidR="00B900EB" w:rsidRPr="0095612B">
        <w:rPr>
          <w:b w:val="0"/>
        </w:rPr>
        <w:t>;</w:t>
      </w:r>
      <w:r w:rsidRPr="0095612B">
        <w:rPr>
          <w:b w:val="0"/>
        </w:rPr>
        <w:t xml:space="preserve"> от </w:t>
      </w:r>
      <w:r w:rsidR="00135643" w:rsidRPr="0095612B">
        <w:rPr>
          <w:b w:val="0"/>
        </w:rPr>
        <w:t>ГУП НАО «</w:t>
      </w:r>
      <w:proofErr w:type="spellStart"/>
      <w:r w:rsidR="00135643" w:rsidRPr="0095612B">
        <w:rPr>
          <w:b w:val="0"/>
        </w:rPr>
        <w:t>Нарьян-Марская</w:t>
      </w:r>
      <w:proofErr w:type="spellEnd"/>
      <w:r w:rsidR="00135643" w:rsidRPr="0095612B">
        <w:rPr>
          <w:b w:val="0"/>
        </w:rPr>
        <w:t xml:space="preserve"> электростанция»</w:t>
      </w:r>
      <w:r w:rsidR="00B900EB" w:rsidRPr="0095612B">
        <w:rPr>
          <w:b w:val="0"/>
        </w:rPr>
        <w:t xml:space="preserve"> (аренда нежилого помещения)</w:t>
      </w:r>
      <w:r w:rsidRPr="0095612B">
        <w:rPr>
          <w:b w:val="0"/>
        </w:rPr>
        <w:t xml:space="preserve"> в размере </w:t>
      </w:r>
      <w:r w:rsidR="005C0E80">
        <w:rPr>
          <w:b w:val="0"/>
        </w:rPr>
        <w:t>11,9</w:t>
      </w:r>
      <w:r w:rsidRPr="0095612B">
        <w:rPr>
          <w:b w:val="0"/>
        </w:rPr>
        <w:t> тыс. руб</w:t>
      </w:r>
      <w:r w:rsidR="00980C01" w:rsidRPr="00980C01">
        <w:rPr>
          <w:b w:val="0"/>
          <w:iCs/>
          <w:color w:val="000000"/>
        </w:rPr>
        <w:t>.</w:t>
      </w:r>
    </w:p>
    <w:p w:rsidR="00DA6136" w:rsidRDefault="00DA6136" w:rsidP="00853E98">
      <w:pPr>
        <w:pStyle w:val="af2"/>
        <w:ind w:left="0" w:firstLine="709"/>
        <w:jc w:val="both"/>
        <w:rPr>
          <w:sz w:val="26"/>
          <w:szCs w:val="26"/>
        </w:rPr>
      </w:pPr>
      <w:r w:rsidRPr="00020E1A">
        <w:rPr>
          <w:sz w:val="26"/>
          <w:szCs w:val="26"/>
        </w:rPr>
        <w:t>По сравнению с аналогичным периодом прошлого года поступление данного дохода у</w:t>
      </w:r>
      <w:r w:rsidR="005C04BA">
        <w:rPr>
          <w:sz w:val="26"/>
          <w:szCs w:val="26"/>
        </w:rPr>
        <w:t xml:space="preserve">меньшилось на </w:t>
      </w:r>
      <w:r w:rsidR="005C0E80">
        <w:rPr>
          <w:sz w:val="26"/>
          <w:szCs w:val="26"/>
        </w:rPr>
        <w:t>28,8</w:t>
      </w:r>
      <w:r w:rsidRPr="00020E1A">
        <w:rPr>
          <w:sz w:val="26"/>
          <w:szCs w:val="26"/>
        </w:rPr>
        <w:t> тыс. руб</w:t>
      </w:r>
      <w:r>
        <w:rPr>
          <w:sz w:val="26"/>
          <w:szCs w:val="26"/>
        </w:rPr>
        <w:t xml:space="preserve">. или на </w:t>
      </w:r>
      <w:r w:rsidR="005C0E80">
        <w:rPr>
          <w:sz w:val="26"/>
          <w:szCs w:val="26"/>
        </w:rPr>
        <w:t>21,6</w:t>
      </w:r>
      <w:r>
        <w:rPr>
          <w:sz w:val="26"/>
          <w:szCs w:val="26"/>
        </w:rPr>
        <w:t>%</w:t>
      </w:r>
      <w:r w:rsidR="00853E98">
        <w:rPr>
          <w:sz w:val="26"/>
          <w:szCs w:val="26"/>
        </w:rPr>
        <w:t>.</w:t>
      </w:r>
    </w:p>
    <w:p w:rsidR="005C0E80" w:rsidRDefault="005C0E80" w:rsidP="00853E98">
      <w:pPr>
        <w:pStyle w:val="af2"/>
        <w:ind w:left="0" w:firstLine="709"/>
        <w:jc w:val="both"/>
        <w:rPr>
          <w:sz w:val="26"/>
          <w:szCs w:val="26"/>
        </w:rPr>
      </w:pPr>
      <w:r>
        <w:rPr>
          <w:sz w:val="26"/>
          <w:szCs w:val="26"/>
        </w:rPr>
        <w:lastRenderedPageBreak/>
        <w:t xml:space="preserve">Согласно пояснительно записке, в 1 квартале 2020 года поступали платежи за аренду Газораспределительной поселковой сети низкого давления в с. </w:t>
      </w:r>
      <w:proofErr w:type="spellStart"/>
      <w:r>
        <w:rPr>
          <w:sz w:val="26"/>
          <w:szCs w:val="26"/>
        </w:rPr>
        <w:t>Тельвиска</w:t>
      </w:r>
      <w:proofErr w:type="spellEnd"/>
      <w:r>
        <w:rPr>
          <w:sz w:val="26"/>
          <w:szCs w:val="26"/>
        </w:rPr>
        <w:t xml:space="preserve"> за 4 квартал 2019года, за текущий период подобных платежей не было.</w:t>
      </w:r>
    </w:p>
    <w:p w:rsidR="00041849" w:rsidRPr="00F367E7" w:rsidRDefault="00202770" w:rsidP="00812471">
      <w:pPr>
        <w:pStyle w:val="af2"/>
        <w:numPr>
          <w:ilvl w:val="0"/>
          <w:numId w:val="15"/>
        </w:numPr>
        <w:tabs>
          <w:tab w:val="left" w:pos="0"/>
        </w:tabs>
        <w:ind w:left="0" w:firstLine="709"/>
        <w:jc w:val="both"/>
        <w:rPr>
          <w:sz w:val="26"/>
          <w:szCs w:val="26"/>
        </w:rPr>
      </w:pPr>
      <w:r w:rsidRPr="00A5391F">
        <w:rPr>
          <w:b/>
          <w:sz w:val="26"/>
          <w:szCs w:val="26"/>
        </w:rPr>
        <w:t>п</w:t>
      </w:r>
      <w:r w:rsidR="00041849" w:rsidRPr="00A5391F">
        <w:rPr>
          <w:b/>
          <w:sz w:val="26"/>
          <w:szCs w:val="26"/>
        </w:rPr>
        <w:t>рочие поступления</w:t>
      </w:r>
      <w:r w:rsidR="00041849" w:rsidRPr="00F367E7">
        <w:rPr>
          <w:b/>
          <w:sz w:val="26"/>
          <w:szCs w:val="26"/>
        </w:rPr>
        <w:t xml:space="preserve"> от использования имущества</w:t>
      </w:r>
      <w:r w:rsidR="00041849" w:rsidRPr="00F367E7">
        <w:rPr>
          <w:sz w:val="26"/>
          <w:szCs w:val="26"/>
        </w:rPr>
        <w:t xml:space="preserve">,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CA414C" w:rsidRPr="00F367E7">
        <w:rPr>
          <w:sz w:val="26"/>
          <w:szCs w:val="26"/>
        </w:rPr>
        <w:t xml:space="preserve">составили </w:t>
      </w:r>
      <w:r w:rsidR="005C0E80">
        <w:rPr>
          <w:sz w:val="26"/>
          <w:szCs w:val="26"/>
        </w:rPr>
        <w:t>244,5</w:t>
      </w:r>
      <w:r w:rsidR="00CA414C" w:rsidRPr="00F367E7">
        <w:rPr>
          <w:sz w:val="26"/>
          <w:szCs w:val="26"/>
        </w:rPr>
        <w:t xml:space="preserve"> тыс. руб. или </w:t>
      </w:r>
      <w:r w:rsidR="00980C01">
        <w:rPr>
          <w:sz w:val="26"/>
          <w:szCs w:val="26"/>
        </w:rPr>
        <w:t>100</w:t>
      </w:r>
      <w:r w:rsidR="005C04BA">
        <w:rPr>
          <w:sz w:val="26"/>
          <w:szCs w:val="26"/>
        </w:rPr>
        <w:t>,</w:t>
      </w:r>
      <w:r w:rsidR="00980C01">
        <w:rPr>
          <w:sz w:val="26"/>
          <w:szCs w:val="26"/>
        </w:rPr>
        <w:t>0</w:t>
      </w:r>
      <w:r w:rsidR="00CA414C" w:rsidRPr="00F367E7">
        <w:rPr>
          <w:sz w:val="26"/>
          <w:szCs w:val="26"/>
        </w:rPr>
        <w:t>% от плана</w:t>
      </w:r>
      <w:r w:rsidR="00853E98" w:rsidRPr="00F367E7">
        <w:rPr>
          <w:sz w:val="26"/>
          <w:szCs w:val="26"/>
        </w:rPr>
        <w:t xml:space="preserve"> </w:t>
      </w:r>
      <w:r w:rsidR="001540A5" w:rsidRPr="00F367E7">
        <w:rPr>
          <w:sz w:val="26"/>
          <w:szCs w:val="26"/>
        </w:rPr>
        <w:t>отчетного периода</w:t>
      </w:r>
      <w:r w:rsidR="00853E98" w:rsidRPr="00F367E7">
        <w:rPr>
          <w:sz w:val="26"/>
          <w:szCs w:val="26"/>
        </w:rPr>
        <w:t xml:space="preserve"> и </w:t>
      </w:r>
      <w:r w:rsidR="005C0E80">
        <w:rPr>
          <w:sz w:val="26"/>
          <w:szCs w:val="26"/>
        </w:rPr>
        <w:t>244,6</w:t>
      </w:r>
      <w:r w:rsidR="00853E98" w:rsidRPr="00F367E7">
        <w:rPr>
          <w:sz w:val="26"/>
          <w:szCs w:val="26"/>
        </w:rPr>
        <w:t>% по отношению к годовым назначениям</w:t>
      </w:r>
      <w:r w:rsidR="00CA414C" w:rsidRPr="00F367E7">
        <w:rPr>
          <w:sz w:val="26"/>
          <w:szCs w:val="26"/>
        </w:rPr>
        <w:t>.</w:t>
      </w:r>
      <w:r w:rsidR="00B900EB" w:rsidRPr="00F367E7">
        <w:rPr>
          <w:sz w:val="26"/>
          <w:szCs w:val="26"/>
        </w:rPr>
        <w:t xml:space="preserve"> Плательщиками являются физические лица, с которыми</w:t>
      </w:r>
      <w:r w:rsidR="00743019" w:rsidRPr="00F367E7">
        <w:rPr>
          <w:sz w:val="26"/>
          <w:szCs w:val="26"/>
        </w:rPr>
        <w:t xml:space="preserve"> заключены договор</w:t>
      </w:r>
      <w:r w:rsidR="00FA4AD1" w:rsidRPr="00F367E7">
        <w:rPr>
          <w:sz w:val="26"/>
          <w:szCs w:val="26"/>
        </w:rPr>
        <w:t>ы</w:t>
      </w:r>
      <w:r w:rsidR="00743019" w:rsidRPr="00F367E7">
        <w:rPr>
          <w:sz w:val="26"/>
          <w:szCs w:val="26"/>
        </w:rPr>
        <w:t xml:space="preserve"> </w:t>
      </w:r>
      <w:r w:rsidR="00F367E7" w:rsidRPr="00F367E7">
        <w:rPr>
          <w:sz w:val="26"/>
          <w:szCs w:val="26"/>
        </w:rPr>
        <w:t xml:space="preserve">коммерческого и </w:t>
      </w:r>
      <w:r w:rsidR="003950E8" w:rsidRPr="00F367E7">
        <w:rPr>
          <w:sz w:val="26"/>
          <w:szCs w:val="26"/>
        </w:rPr>
        <w:t>социального найма</w:t>
      </w:r>
      <w:r w:rsidR="00743019" w:rsidRPr="00F367E7">
        <w:rPr>
          <w:sz w:val="26"/>
          <w:szCs w:val="26"/>
        </w:rPr>
        <w:t xml:space="preserve"> муниципальных квартир.</w:t>
      </w:r>
      <w:r w:rsidR="0095612B" w:rsidRPr="00F367E7">
        <w:rPr>
          <w:sz w:val="26"/>
          <w:szCs w:val="26"/>
        </w:rPr>
        <w:t xml:space="preserve"> Согласно пояснительной записке</w:t>
      </w:r>
      <w:r w:rsidR="002F5518">
        <w:rPr>
          <w:sz w:val="26"/>
          <w:szCs w:val="26"/>
        </w:rPr>
        <w:t>,</w:t>
      </w:r>
      <w:r w:rsidR="0095612B" w:rsidRPr="00F367E7">
        <w:rPr>
          <w:sz w:val="26"/>
          <w:szCs w:val="26"/>
        </w:rPr>
        <w:t xml:space="preserve"> плата за коммерческий наем составила сумму </w:t>
      </w:r>
      <w:r w:rsidR="005C0E80">
        <w:rPr>
          <w:sz w:val="26"/>
          <w:szCs w:val="26"/>
        </w:rPr>
        <w:t>114,5</w:t>
      </w:r>
      <w:r w:rsidR="005E44BA">
        <w:rPr>
          <w:sz w:val="26"/>
          <w:szCs w:val="26"/>
        </w:rPr>
        <w:t> </w:t>
      </w:r>
      <w:r w:rsidR="0095612B" w:rsidRPr="00F367E7">
        <w:rPr>
          <w:sz w:val="26"/>
          <w:szCs w:val="26"/>
        </w:rPr>
        <w:t xml:space="preserve">тыс. руб., плата за пользование жилым помещением (плата </w:t>
      </w:r>
      <w:r w:rsidR="00F367E7">
        <w:rPr>
          <w:sz w:val="26"/>
          <w:szCs w:val="26"/>
        </w:rPr>
        <w:t xml:space="preserve">социального </w:t>
      </w:r>
      <w:r w:rsidR="0095612B" w:rsidRPr="00F367E7">
        <w:rPr>
          <w:sz w:val="26"/>
          <w:szCs w:val="26"/>
        </w:rPr>
        <w:t>на</w:t>
      </w:r>
      <w:r w:rsidR="00F367E7">
        <w:rPr>
          <w:sz w:val="26"/>
          <w:szCs w:val="26"/>
        </w:rPr>
        <w:t>й</w:t>
      </w:r>
      <w:r w:rsidR="0095612B" w:rsidRPr="00F367E7">
        <w:rPr>
          <w:sz w:val="26"/>
          <w:szCs w:val="26"/>
        </w:rPr>
        <w:t>м</w:t>
      </w:r>
      <w:r w:rsidR="00F367E7">
        <w:rPr>
          <w:sz w:val="26"/>
          <w:szCs w:val="26"/>
        </w:rPr>
        <w:t>а</w:t>
      </w:r>
      <w:r w:rsidR="0095612B" w:rsidRPr="00F367E7">
        <w:rPr>
          <w:sz w:val="26"/>
          <w:szCs w:val="26"/>
        </w:rPr>
        <w:t xml:space="preserve">) составила сумму </w:t>
      </w:r>
      <w:r w:rsidR="005C0E80">
        <w:rPr>
          <w:sz w:val="26"/>
          <w:szCs w:val="26"/>
        </w:rPr>
        <w:t>130,1</w:t>
      </w:r>
      <w:r w:rsidR="005E44BA" w:rsidRPr="005E44BA">
        <w:rPr>
          <w:sz w:val="26"/>
          <w:szCs w:val="26"/>
        </w:rPr>
        <w:t> </w:t>
      </w:r>
      <w:r w:rsidR="0095612B" w:rsidRPr="00F367E7">
        <w:rPr>
          <w:sz w:val="26"/>
          <w:szCs w:val="26"/>
        </w:rPr>
        <w:t>тыс. руб.</w:t>
      </w:r>
    </w:p>
    <w:p w:rsidR="00CA414C" w:rsidRPr="000A23AC" w:rsidRDefault="00FA4AD1" w:rsidP="00CA414C">
      <w:pPr>
        <w:pStyle w:val="ConsPlusTitle"/>
        <w:ind w:right="-2" w:firstLine="709"/>
        <w:jc w:val="both"/>
        <w:rPr>
          <w:b w:val="0"/>
        </w:rPr>
      </w:pPr>
      <w:r w:rsidRPr="00FA4AD1">
        <w:rPr>
          <w:b w:val="0"/>
        </w:rPr>
        <w:t>По сравнению с аналогичным периодом прошлого года поступление данного дохода у</w:t>
      </w:r>
      <w:r w:rsidR="002F5518">
        <w:rPr>
          <w:b w:val="0"/>
        </w:rPr>
        <w:t>м</w:t>
      </w:r>
      <w:r w:rsidRPr="00FA4AD1">
        <w:rPr>
          <w:b w:val="0"/>
        </w:rPr>
        <w:t>е</w:t>
      </w:r>
      <w:r w:rsidR="002F5518">
        <w:rPr>
          <w:b w:val="0"/>
        </w:rPr>
        <w:t>ньш</w:t>
      </w:r>
      <w:r w:rsidRPr="00FA4AD1">
        <w:rPr>
          <w:b w:val="0"/>
        </w:rPr>
        <w:t xml:space="preserve">илось на </w:t>
      </w:r>
      <w:r w:rsidR="009109E9">
        <w:rPr>
          <w:b w:val="0"/>
        </w:rPr>
        <w:t>41,7</w:t>
      </w:r>
      <w:r w:rsidRPr="00FA4AD1">
        <w:rPr>
          <w:b w:val="0"/>
        </w:rPr>
        <w:t> тыс. руб</w:t>
      </w:r>
      <w:r w:rsidR="00CA414C" w:rsidRPr="00FA4AD1">
        <w:rPr>
          <w:b w:val="0"/>
        </w:rPr>
        <w:t>.</w:t>
      </w:r>
      <w:r>
        <w:rPr>
          <w:b w:val="0"/>
        </w:rPr>
        <w:t xml:space="preserve"> или </w:t>
      </w:r>
      <w:r w:rsidR="002F5518">
        <w:rPr>
          <w:b w:val="0"/>
        </w:rPr>
        <w:t xml:space="preserve">на </w:t>
      </w:r>
      <w:r w:rsidR="009109E9">
        <w:rPr>
          <w:b w:val="0"/>
        </w:rPr>
        <w:t>14,6</w:t>
      </w:r>
      <w:r w:rsidR="002F5518">
        <w:rPr>
          <w:b w:val="0"/>
        </w:rPr>
        <w:t>%</w:t>
      </w:r>
      <w:r w:rsidR="005E44BA">
        <w:rPr>
          <w:b w:val="0"/>
        </w:rPr>
        <w:t>.</w:t>
      </w:r>
      <w:r w:rsidR="000A23AC">
        <w:rPr>
          <w:b w:val="0"/>
        </w:rPr>
        <w:t xml:space="preserve"> Согласно пояснительной записке, </w:t>
      </w:r>
      <w:r w:rsidR="000A23AC" w:rsidRPr="000A23AC">
        <w:rPr>
          <w:b w:val="0"/>
          <w:bCs w:val="0"/>
          <w:iCs/>
          <w:color w:val="000000"/>
        </w:rPr>
        <w:t xml:space="preserve">поступление данного дохода уменьшилось </w:t>
      </w:r>
      <w:r w:rsidR="000A23AC">
        <w:rPr>
          <w:b w:val="0"/>
          <w:bCs w:val="0"/>
          <w:iCs/>
          <w:color w:val="000000"/>
        </w:rPr>
        <w:t>в</w:t>
      </w:r>
      <w:r w:rsidR="000A23AC" w:rsidRPr="000A23AC">
        <w:rPr>
          <w:b w:val="0"/>
          <w:bCs w:val="0"/>
          <w:iCs/>
          <w:color w:val="000000"/>
        </w:rPr>
        <w:t xml:space="preserve"> связи </w:t>
      </w:r>
      <w:r w:rsidR="000A23AC">
        <w:rPr>
          <w:b w:val="0"/>
          <w:bCs w:val="0"/>
          <w:iCs/>
          <w:color w:val="000000"/>
        </w:rPr>
        <w:t xml:space="preserve">с </w:t>
      </w:r>
      <w:r w:rsidR="000A23AC" w:rsidRPr="000A23AC">
        <w:rPr>
          <w:b w:val="0"/>
          <w:bCs w:val="0"/>
          <w:iCs/>
          <w:color w:val="000000"/>
        </w:rPr>
        <w:t xml:space="preserve">уменьшением средней цены 1 </w:t>
      </w:r>
      <w:proofErr w:type="spellStart"/>
      <w:r w:rsidR="000A23AC" w:rsidRPr="000A23AC">
        <w:rPr>
          <w:b w:val="0"/>
          <w:bCs w:val="0"/>
          <w:iCs/>
          <w:color w:val="000000"/>
        </w:rPr>
        <w:t>кв.м</w:t>
      </w:r>
      <w:proofErr w:type="spellEnd"/>
      <w:r w:rsidR="000A23AC" w:rsidRPr="000A23AC">
        <w:rPr>
          <w:b w:val="0"/>
          <w:bCs w:val="0"/>
          <w:iCs/>
          <w:color w:val="000000"/>
        </w:rPr>
        <w:t>. общей площади на вторичном рынке жилья по НАО</w:t>
      </w:r>
      <w:r w:rsidR="000A23AC">
        <w:rPr>
          <w:b w:val="0"/>
          <w:bCs w:val="0"/>
          <w:iCs/>
          <w:color w:val="000000"/>
        </w:rPr>
        <w:t>.</w:t>
      </w:r>
      <w:r w:rsidR="000A23AC" w:rsidRPr="000A23AC">
        <w:rPr>
          <w:b w:val="0"/>
          <w:bCs w:val="0"/>
          <w:iCs/>
          <w:color w:val="000000"/>
        </w:rPr>
        <w:t xml:space="preserve"> </w:t>
      </w:r>
      <w:proofErr w:type="gramStart"/>
      <w:r w:rsidR="000A23AC" w:rsidRPr="000A23AC">
        <w:rPr>
          <w:b w:val="0"/>
          <w:bCs w:val="0"/>
          <w:iCs/>
          <w:color w:val="000000"/>
        </w:rPr>
        <w:t>С 01 января 2020 года уменьшился базовый размер платы за наем жилого помещения (данные ФСГС (ЕМИСС), Постановление № 94 от 18.06.2020; № 96 от 22.06.2020 «</w:t>
      </w:r>
      <w:r w:rsidR="000A23AC" w:rsidRPr="000A23AC">
        <w:rPr>
          <w:b w:val="0"/>
          <w:bCs w:val="0"/>
          <w:color w:val="000000"/>
        </w:rPr>
        <w:t>О плате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w:t>
      </w:r>
      <w:proofErr w:type="spellStart"/>
      <w:r w:rsidR="000A23AC" w:rsidRPr="000A23AC">
        <w:rPr>
          <w:b w:val="0"/>
          <w:bCs w:val="0"/>
          <w:color w:val="000000"/>
        </w:rPr>
        <w:t>Тельвисочный</w:t>
      </w:r>
      <w:proofErr w:type="spellEnd"/>
      <w:r w:rsidR="000A23AC" w:rsidRPr="000A23AC">
        <w:rPr>
          <w:b w:val="0"/>
          <w:bCs w:val="0"/>
          <w:color w:val="000000"/>
        </w:rPr>
        <w:t xml:space="preserve"> сельсовет» Ненецкого автономного округа в 202</w:t>
      </w:r>
      <w:r w:rsidR="009109E9">
        <w:rPr>
          <w:b w:val="0"/>
          <w:bCs w:val="0"/>
          <w:color w:val="000000"/>
        </w:rPr>
        <w:t>1</w:t>
      </w:r>
      <w:r w:rsidR="000A23AC" w:rsidRPr="000A23AC">
        <w:rPr>
          <w:b w:val="0"/>
          <w:bCs w:val="0"/>
          <w:color w:val="000000"/>
        </w:rPr>
        <w:t xml:space="preserve"> году»</w:t>
      </w:r>
      <w:r w:rsidR="000A23AC">
        <w:rPr>
          <w:b w:val="0"/>
          <w:bCs w:val="0"/>
          <w:color w:val="000000"/>
        </w:rPr>
        <w:t>.</w:t>
      </w:r>
      <w:proofErr w:type="gramEnd"/>
    </w:p>
    <w:p w:rsidR="00CA414C" w:rsidRPr="00020E1A" w:rsidRDefault="00CA414C" w:rsidP="00FA4AD1">
      <w:pPr>
        <w:pStyle w:val="ConsPlusTitle"/>
        <w:ind w:firstLine="709"/>
        <w:jc w:val="both"/>
        <w:rPr>
          <w:b w:val="0"/>
        </w:rPr>
      </w:pPr>
      <w:r w:rsidRPr="00020E1A">
        <w:rPr>
          <w:b w:val="0"/>
        </w:rPr>
        <w:t xml:space="preserve">Администратором доходов </w:t>
      </w:r>
      <w:r w:rsidR="008727C1" w:rsidRPr="00020E1A">
        <w:rPr>
          <w:b w:val="0"/>
        </w:rPr>
        <w:t xml:space="preserve">от использования имущества </w:t>
      </w:r>
      <w:r w:rsidRPr="00020E1A">
        <w:rPr>
          <w:b w:val="0"/>
        </w:rPr>
        <w:t>является Администрация МО «Тельвисочный сельсовет» НАО.</w:t>
      </w:r>
    </w:p>
    <w:p w:rsidR="005C51C4" w:rsidRPr="009907DE" w:rsidRDefault="00297A9E" w:rsidP="009109E9">
      <w:pPr>
        <w:pStyle w:val="af2"/>
        <w:numPr>
          <w:ilvl w:val="1"/>
          <w:numId w:val="8"/>
        </w:numPr>
        <w:tabs>
          <w:tab w:val="left" w:pos="0"/>
          <w:tab w:val="left" w:pos="1418"/>
        </w:tabs>
        <w:ind w:left="0" w:firstLine="710"/>
        <w:jc w:val="both"/>
        <w:rPr>
          <w:sz w:val="26"/>
          <w:szCs w:val="26"/>
        </w:rPr>
      </w:pPr>
      <w:r w:rsidRPr="009907DE">
        <w:rPr>
          <w:b/>
          <w:sz w:val="26"/>
          <w:szCs w:val="26"/>
        </w:rPr>
        <w:t>Д</w:t>
      </w:r>
      <w:r w:rsidR="002378B8" w:rsidRPr="009907DE">
        <w:rPr>
          <w:b/>
          <w:sz w:val="26"/>
          <w:szCs w:val="26"/>
        </w:rPr>
        <w:t xml:space="preserve">оходы от компенсации затрат </w:t>
      </w:r>
      <w:r w:rsidRPr="009907DE">
        <w:rPr>
          <w:b/>
          <w:sz w:val="26"/>
          <w:szCs w:val="26"/>
        </w:rPr>
        <w:t>государства</w:t>
      </w:r>
      <w:r w:rsidR="002378B8" w:rsidRPr="009907DE">
        <w:rPr>
          <w:sz w:val="26"/>
          <w:szCs w:val="26"/>
        </w:rPr>
        <w:t xml:space="preserve"> </w:t>
      </w:r>
      <w:r w:rsidRPr="009907DE">
        <w:rPr>
          <w:sz w:val="26"/>
          <w:szCs w:val="26"/>
        </w:rPr>
        <w:t xml:space="preserve">при плане </w:t>
      </w:r>
      <w:r w:rsidR="009109E9">
        <w:rPr>
          <w:sz w:val="26"/>
          <w:szCs w:val="26"/>
        </w:rPr>
        <w:t>113,2</w:t>
      </w:r>
      <w:r w:rsidR="00FA4AD1" w:rsidRPr="009907DE">
        <w:rPr>
          <w:sz w:val="26"/>
          <w:szCs w:val="26"/>
        </w:rPr>
        <w:t> </w:t>
      </w:r>
      <w:r w:rsidRPr="009907DE">
        <w:rPr>
          <w:sz w:val="26"/>
          <w:szCs w:val="26"/>
        </w:rPr>
        <w:t xml:space="preserve">тыс. руб. </w:t>
      </w:r>
      <w:r w:rsidR="002378B8" w:rsidRPr="009907DE">
        <w:rPr>
          <w:sz w:val="26"/>
          <w:szCs w:val="26"/>
        </w:rPr>
        <w:t xml:space="preserve">поступили в местный бюджет в сумме </w:t>
      </w:r>
      <w:r w:rsidR="009109E9">
        <w:rPr>
          <w:sz w:val="26"/>
          <w:szCs w:val="26"/>
        </w:rPr>
        <w:t>113,2</w:t>
      </w:r>
      <w:r w:rsidR="002378B8" w:rsidRPr="009907DE">
        <w:rPr>
          <w:sz w:val="26"/>
          <w:szCs w:val="26"/>
        </w:rPr>
        <w:t> тыс.</w:t>
      </w:r>
      <w:r w:rsidRPr="009907DE">
        <w:rPr>
          <w:sz w:val="26"/>
          <w:szCs w:val="26"/>
        </w:rPr>
        <w:t> </w:t>
      </w:r>
      <w:r w:rsidR="002378B8" w:rsidRPr="009907DE">
        <w:rPr>
          <w:sz w:val="26"/>
          <w:szCs w:val="26"/>
        </w:rPr>
        <w:t>руб.</w:t>
      </w:r>
      <w:r w:rsidR="00FA4AD1" w:rsidRPr="009907DE">
        <w:rPr>
          <w:sz w:val="26"/>
          <w:szCs w:val="26"/>
        </w:rPr>
        <w:t xml:space="preserve"> или </w:t>
      </w:r>
      <w:r w:rsidR="009109E9">
        <w:rPr>
          <w:sz w:val="26"/>
          <w:szCs w:val="26"/>
        </w:rPr>
        <w:t>100,0</w:t>
      </w:r>
      <w:r w:rsidR="00FA4AD1" w:rsidRPr="009907DE">
        <w:rPr>
          <w:sz w:val="26"/>
          <w:szCs w:val="26"/>
        </w:rPr>
        <w:t>%</w:t>
      </w:r>
      <w:r w:rsidR="00F8394A" w:rsidRPr="009907DE">
        <w:rPr>
          <w:sz w:val="26"/>
          <w:szCs w:val="26"/>
        </w:rPr>
        <w:t xml:space="preserve"> от плана на отчетный период</w:t>
      </w:r>
      <w:r w:rsidRPr="009907DE">
        <w:rPr>
          <w:sz w:val="26"/>
          <w:szCs w:val="26"/>
        </w:rPr>
        <w:t xml:space="preserve">, в </w:t>
      </w:r>
      <w:r w:rsidR="00AF1BAC" w:rsidRPr="009907DE">
        <w:rPr>
          <w:sz w:val="26"/>
          <w:szCs w:val="26"/>
        </w:rPr>
        <w:t xml:space="preserve">части </w:t>
      </w:r>
      <w:r w:rsidR="00B3606A" w:rsidRPr="009907DE">
        <w:rPr>
          <w:sz w:val="26"/>
          <w:szCs w:val="26"/>
        </w:rPr>
        <w:t>доход</w:t>
      </w:r>
      <w:r w:rsidR="00AF1BAC" w:rsidRPr="009907DE">
        <w:rPr>
          <w:sz w:val="26"/>
          <w:szCs w:val="26"/>
        </w:rPr>
        <w:t>ов</w:t>
      </w:r>
      <w:r w:rsidR="00B3606A" w:rsidRPr="009907DE">
        <w:rPr>
          <w:sz w:val="26"/>
          <w:szCs w:val="26"/>
        </w:rPr>
        <w:t>, поступающи</w:t>
      </w:r>
      <w:r w:rsidR="00AF1BAC" w:rsidRPr="009907DE">
        <w:rPr>
          <w:sz w:val="26"/>
          <w:szCs w:val="26"/>
        </w:rPr>
        <w:t>х</w:t>
      </w:r>
      <w:r w:rsidR="00B3606A" w:rsidRPr="009907DE">
        <w:rPr>
          <w:sz w:val="26"/>
          <w:szCs w:val="26"/>
        </w:rPr>
        <w:t xml:space="preserve"> в порядке возмещения расходов, понесенных в связи с эксплуатацией имущества сельских поселений</w:t>
      </w:r>
      <w:r w:rsidR="00AF1BAC" w:rsidRPr="009907DE">
        <w:rPr>
          <w:sz w:val="26"/>
          <w:szCs w:val="26"/>
        </w:rPr>
        <w:t>.</w:t>
      </w:r>
      <w:r w:rsidRPr="009907DE">
        <w:rPr>
          <w:sz w:val="26"/>
          <w:szCs w:val="26"/>
        </w:rPr>
        <w:t xml:space="preserve"> </w:t>
      </w:r>
      <w:r w:rsidR="001F2AE3" w:rsidRPr="009907DE">
        <w:rPr>
          <w:sz w:val="26"/>
          <w:szCs w:val="26"/>
        </w:rPr>
        <w:t xml:space="preserve">Согласно информации представленной в пояснительной записке, поступило возмещение расходов </w:t>
      </w:r>
      <w:r w:rsidR="008244A3" w:rsidRPr="009907DE">
        <w:rPr>
          <w:sz w:val="26"/>
          <w:szCs w:val="26"/>
        </w:rPr>
        <w:t>по</w:t>
      </w:r>
      <w:r w:rsidR="001F2AE3" w:rsidRPr="009907DE">
        <w:rPr>
          <w:sz w:val="26"/>
          <w:szCs w:val="26"/>
        </w:rPr>
        <w:t xml:space="preserve"> коммунальны</w:t>
      </w:r>
      <w:r w:rsidR="008244A3" w:rsidRPr="009907DE">
        <w:rPr>
          <w:sz w:val="26"/>
          <w:szCs w:val="26"/>
        </w:rPr>
        <w:t>м</w:t>
      </w:r>
      <w:r w:rsidR="001F2AE3" w:rsidRPr="009907DE">
        <w:rPr>
          <w:sz w:val="26"/>
          <w:szCs w:val="26"/>
        </w:rPr>
        <w:t xml:space="preserve"> услуг</w:t>
      </w:r>
      <w:r w:rsidR="008244A3" w:rsidRPr="009907DE">
        <w:rPr>
          <w:sz w:val="26"/>
          <w:szCs w:val="26"/>
        </w:rPr>
        <w:t>ам</w:t>
      </w:r>
      <w:r w:rsidR="001F2AE3" w:rsidRPr="009907DE">
        <w:rPr>
          <w:sz w:val="26"/>
          <w:szCs w:val="26"/>
        </w:rPr>
        <w:t xml:space="preserve"> от КУ НАО «Многофункциональный центр»</w:t>
      </w:r>
      <w:r w:rsidR="00F367E7" w:rsidRPr="009907DE">
        <w:rPr>
          <w:sz w:val="26"/>
          <w:szCs w:val="26"/>
        </w:rPr>
        <w:t xml:space="preserve"> в сумме </w:t>
      </w:r>
      <w:r w:rsidR="009109E9">
        <w:rPr>
          <w:sz w:val="26"/>
          <w:szCs w:val="26"/>
        </w:rPr>
        <w:t>90,3</w:t>
      </w:r>
      <w:r w:rsidR="00F367E7" w:rsidRPr="009907DE">
        <w:rPr>
          <w:sz w:val="26"/>
          <w:szCs w:val="26"/>
        </w:rPr>
        <w:t> тыс. руб.</w:t>
      </w:r>
      <w:r w:rsidR="00F8394A" w:rsidRPr="009907DE">
        <w:rPr>
          <w:sz w:val="26"/>
          <w:szCs w:val="26"/>
        </w:rPr>
        <w:t xml:space="preserve">, МКП «Энергия» - </w:t>
      </w:r>
      <w:r w:rsidR="009109E9">
        <w:rPr>
          <w:sz w:val="26"/>
          <w:szCs w:val="26"/>
        </w:rPr>
        <w:t>11,4</w:t>
      </w:r>
      <w:r w:rsidR="00F8394A" w:rsidRPr="009907DE">
        <w:rPr>
          <w:sz w:val="26"/>
          <w:szCs w:val="26"/>
        </w:rPr>
        <w:t> тыс. руб.,</w:t>
      </w:r>
      <w:r w:rsidR="00F367E7" w:rsidRPr="009907DE">
        <w:rPr>
          <w:sz w:val="26"/>
          <w:szCs w:val="26"/>
        </w:rPr>
        <w:t xml:space="preserve"> </w:t>
      </w:r>
      <w:r w:rsidR="00C75773" w:rsidRPr="009907DE">
        <w:rPr>
          <w:color w:val="000000"/>
          <w:sz w:val="26"/>
          <w:szCs w:val="26"/>
        </w:rPr>
        <w:t>ГУП НАО «</w:t>
      </w:r>
      <w:proofErr w:type="spellStart"/>
      <w:r w:rsidR="00C75773" w:rsidRPr="009907DE">
        <w:rPr>
          <w:color w:val="000000"/>
          <w:sz w:val="26"/>
          <w:szCs w:val="26"/>
        </w:rPr>
        <w:t>Нарьян</w:t>
      </w:r>
      <w:proofErr w:type="spellEnd"/>
      <w:r w:rsidR="00C75773" w:rsidRPr="009907DE">
        <w:rPr>
          <w:color w:val="000000"/>
          <w:sz w:val="26"/>
          <w:szCs w:val="26"/>
        </w:rPr>
        <w:t xml:space="preserve"> - </w:t>
      </w:r>
      <w:proofErr w:type="spellStart"/>
      <w:r w:rsidR="00C75773" w:rsidRPr="009907DE">
        <w:rPr>
          <w:color w:val="000000"/>
          <w:sz w:val="26"/>
          <w:szCs w:val="26"/>
        </w:rPr>
        <w:t>Марская</w:t>
      </w:r>
      <w:proofErr w:type="spellEnd"/>
      <w:r w:rsidR="00C75773" w:rsidRPr="009907DE">
        <w:rPr>
          <w:color w:val="000000"/>
          <w:sz w:val="26"/>
          <w:szCs w:val="26"/>
        </w:rPr>
        <w:t xml:space="preserve"> электростанция» - 1,</w:t>
      </w:r>
      <w:r w:rsidR="009109E9">
        <w:rPr>
          <w:color w:val="000000"/>
          <w:sz w:val="26"/>
          <w:szCs w:val="26"/>
        </w:rPr>
        <w:t>6</w:t>
      </w:r>
      <w:r w:rsidR="00C75773" w:rsidRPr="009907DE">
        <w:rPr>
          <w:color w:val="000000"/>
          <w:sz w:val="26"/>
          <w:szCs w:val="26"/>
        </w:rPr>
        <w:t xml:space="preserve"> тыс. руб.; </w:t>
      </w:r>
      <w:r w:rsidR="00F8394A" w:rsidRPr="009907DE">
        <w:rPr>
          <w:sz w:val="26"/>
          <w:szCs w:val="26"/>
        </w:rPr>
        <w:t xml:space="preserve">СПК </w:t>
      </w:r>
      <w:proofErr w:type="spellStart"/>
      <w:r w:rsidR="00F8394A" w:rsidRPr="009907DE">
        <w:rPr>
          <w:sz w:val="26"/>
          <w:szCs w:val="26"/>
        </w:rPr>
        <w:t>Коопхоз</w:t>
      </w:r>
      <w:proofErr w:type="spellEnd"/>
      <w:r w:rsidR="00F8394A" w:rsidRPr="009907DE">
        <w:rPr>
          <w:sz w:val="26"/>
          <w:szCs w:val="26"/>
        </w:rPr>
        <w:t xml:space="preserve"> «</w:t>
      </w:r>
      <w:proofErr w:type="spellStart"/>
      <w:r w:rsidR="00F8394A" w:rsidRPr="009907DE">
        <w:rPr>
          <w:sz w:val="26"/>
          <w:szCs w:val="26"/>
        </w:rPr>
        <w:t>Ерв</w:t>
      </w:r>
      <w:proofErr w:type="spellEnd"/>
      <w:r w:rsidR="00F8394A" w:rsidRPr="009907DE">
        <w:rPr>
          <w:sz w:val="26"/>
          <w:szCs w:val="26"/>
        </w:rPr>
        <w:t xml:space="preserve">» - </w:t>
      </w:r>
      <w:r w:rsidR="009109E9">
        <w:rPr>
          <w:sz w:val="26"/>
          <w:szCs w:val="26"/>
        </w:rPr>
        <w:t>9,9</w:t>
      </w:r>
      <w:r w:rsidR="00C75773" w:rsidRPr="009907DE">
        <w:rPr>
          <w:sz w:val="26"/>
          <w:szCs w:val="26"/>
        </w:rPr>
        <w:t> </w:t>
      </w:r>
      <w:r w:rsidR="00F8394A" w:rsidRPr="009907DE">
        <w:rPr>
          <w:sz w:val="26"/>
          <w:szCs w:val="26"/>
        </w:rPr>
        <w:t>тыс.</w:t>
      </w:r>
      <w:r w:rsidR="00C75773" w:rsidRPr="009907DE">
        <w:rPr>
          <w:sz w:val="26"/>
          <w:szCs w:val="26"/>
        </w:rPr>
        <w:t> </w:t>
      </w:r>
      <w:r w:rsidR="00F8394A" w:rsidRPr="009907DE">
        <w:rPr>
          <w:sz w:val="26"/>
          <w:szCs w:val="26"/>
        </w:rPr>
        <w:t>руб.</w:t>
      </w:r>
      <w:r w:rsidR="00F367E7" w:rsidRPr="009907DE">
        <w:rPr>
          <w:sz w:val="26"/>
          <w:szCs w:val="26"/>
        </w:rPr>
        <w:t xml:space="preserve"> </w:t>
      </w:r>
    </w:p>
    <w:p w:rsidR="002378B8" w:rsidRDefault="00F367E7" w:rsidP="005C51C4">
      <w:pPr>
        <w:tabs>
          <w:tab w:val="left" w:pos="0"/>
        </w:tabs>
        <w:ind w:firstLine="709"/>
        <w:jc w:val="both"/>
        <w:rPr>
          <w:iCs/>
          <w:sz w:val="26"/>
          <w:szCs w:val="26"/>
        </w:rPr>
      </w:pPr>
      <w:r w:rsidRPr="005C51C4">
        <w:rPr>
          <w:sz w:val="26"/>
          <w:szCs w:val="26"/>
        </w:rPr>
        <w:t>По сравнению с аналогичным периодом прошлого года поступление данного дохода у</w:t>
      </w:r>
      <w:r w:rsidR="00F8394A" w:rsidRPr="005C51C4">
        <w:rPr>
          <w:sz w:val="26"/>
          <w:szCs w:val="26"/>
        </w:rPr>
        <w:t xml:space="preserve">величилось на </w:t>
      </w:r>
      <w:r w:rsidR="009109E9">
        <w:rPr>
          <w:sz w:val="26"/>
          <w:szCs w:val="26"/>
        </w:rPr>
        <w:t>42,9</w:t>
      </w:r>
      <w:r w:rsidR="00F8394A" w:rsidRPr="005C51C4">
        <w:rPr>
          <w:sz w:val="26"/>
          <w:szCs w:val="26"/>
        </w:rPr>
        <w:t> тыс. руб.</w:t>
      </w:r>
      <w:r w:rsidRPr="005C51C4">
        <w:rPr>
          <w:sz w:val="26"/>
          <w:szCs w:val="26"/>
        </w:rPr>
        <w:t xml:space="preserve"> </w:t>
      </w:r>
      <w:r w:rsidRPr="005C51C4">
        <w:rPr>
          <w:iCs/>
          <w:sz w:val="26"/>
          <w:szCs w:val="26"/>
        </w:rPr>
        <w:t>в связи с у</w:t>
      </w:r>
      <w:r w:rsidR="00F8394A" w:rsidRPr="005C51C4">
        <w:rPr>
          <w:iCs/>
          <w:sz w:val="26"/>
          <w:szCs w:val="26"/>
        </w:rPr>
        <w:t>велич</w:t>
      </w:r>
      <w:r w:rsidR="005C51C4" w:rsidRPr="005C51C4">
        <w:rPr>
          <w:iCs/>
          <w:sz w:val="26"/>
          <w:szCs w:val="26"/>
        </w:rPr>
        <w:t>ением</w:t>
      </w:r>
      <w:r w:rsidRPr="005C51C4">
        <w:rPr>
          <w:iCs/>
          <w:sz w:val="26"/>
          <w:szCs w:val="26"/>
        </w:rPr>
        <w:t xml:space="preserve"> площад</w:t>
      </w:r>
      <w:r w:rsidR="005C51C4" w:rsidRPr="005C51C4">
        <w:rPr>
          <w:iCs/>
          <w:sz w:val="26"/>
          <w:szCs w:val="26"/>
        </w:rPr>
        <w:t>и</w:t>
      </w:r>
      <w:r w:rsidRPr="005C51C4">
        <w:rPr>
          <w:iCs/>
          <w:sz w:val="26"/>
          <w:szCs w:val="26"/>
        </w:rPr>
        <w:t xml:space="preserve"> сданного в аренду имущества.</w:t>
      </w:r>
    </w:p>
    <w:p w:rsidR="009109E9" w:rsidRPr="005C51C4" w:rsidRDefault="009109E9" w:rsidP="005C51C4">
      <w:pPr>
        <w:tabs>
          <w:tab w:val="left" w:pos="0"/>
        </w:tabs>
        <w:ind w:firstLine="709"/>
        <w:jc w:val="both"/>
        <w:rPr>
          <w:sz w:val="26"/>
          <w:szCs w:val="26"/>
        </w:rPr>
      </w:pPr>
      <w:r>
        <w:rPr>
          <w:iCs/>
          <w:sz w:val="26"/>
          <w:szCs w:val="26"/>
        </w:rPr>
        <w:t xml:space="preserve">Согласно пояснительной записке, в связи с ростом потребления </w:t>
      </w:r>
      <w:proofErr w:type="spellStart"/>
      <w:r>
        <w:rPr>
          <w:iCs/>
          <w:sz w:val="26"/>
          <w:szCs w:val="26"/>
        </w:rPr>
        <w:t>теплоэнергии</w:t>
      </w:r>
      <w:proofErr w:type="spellEnd"/>
      <w:r>
        <w:rPr>
          <w:iCs/>
          <w:sz w:val="26"/>
          <w:szCs w:val="26"/>
        </w:rPr>
        <w:t xml:space="preserve"> в административных зданиях после ввода в эксплуатацию узлов учета </w:t>
      </w:r>
      <w:proofErr w:type="spellStart"/>
      <w:r>
        <w:rPr>
          <w:iCs/>
          <w:sz w:val="26"/>
          <w:szCs w:val="26"/>
        </w:rPr>
        <w:t>теплоэнергии</w:t>
      </w:r>
      <w:proofErr w:type="spellEnd"/>
      <w:r>
        <w:rPr>
          <w:iCs/>
          <w:sz w:val="26"/>
          <w:szCs w:val="26"/>
        </w:rPr>
        <w:t xml:space="preserve"> в январе  2021 года, увеличилась плата за возмещение по коммунальным услугам арендуемых помещений.</w:t>
      </w:r>
    </w:p>
    <w:p w:rsidR="005C51C4" w:rsidRDefault="005C51C4" w:rsidP="005C51C4">
      <w:pPr>
        <w:ind w:right="-2" w:firstLine="709"/>
        <w:jc w:val="both"/>
        <w:rPr>
          <w:sz w:val="26"/>
          <w:szCs w:val="26"/>
        </w:rPr>
      </w:pPr>
      <w:r w:rsidRPr="007E6618">
        <w:rPr>
          <w:sz w:val="26"/>
          <w:szCs w:val="26"/>
        </w:rPr>
        <w:t>Администратором данного источника доходов является Администрация МО «</w:t>
      </w:r>
      <w:proofErr w:type="spellStart"/>
      <w:r w:rsidRPr="007E6618">
        <w:rPr>
          <w:sz w:val="26"/>
          <w:szCs w:val="26"/>
        </w:rPr>
        <w:t>Тельвисочный</w:t>
      </w:r>
      <w:proofErr w:type="spellEnd"/>
      <w:r w:rsidRPr="007E6618">
        <w:rPr>
          <w:sz w:val="26"/>
          <w:szCs w:val="26"/>
        </w:rPr>
        <w:t xml:space="preserve"> сельсовет» НАО.</w:t>
      </w:r>
    </w:p>
    <w:p w:rsidR="009109E9" w:rsidRPr="009109E9" w:rsidRDefault="009109E9" w:rsidP="009109E9">
      <w:pPr>
        <w:pStyle w:val="af2"/>
        <w:numPr>
          <w:ilvl w:val="1"/>
          <w:numId w:val="8"/>
        </w:numPr>
        <w:tabs>
          <w:tab w:val="left" w:pos="1418"/>
        </w:tabs>
        <w:ind w:left="0" w:right="-2" w:firstLine="710"/>
        <w:jc w:val="both"/>
        <w:rPr>
          <w:b/>
          <w:sz w:val="26"/>
          <w:szCs w:val="26"/>
        </w:rPr>
      </w:pPr>
      <w:r>
        <w:rPr>
          <w:sz w:val="26"/>
          <w:szCs w:val="26"/>
        </w:rPr>
        <w:t xml:space="preserve"> </w:t>
      </w:r>
      <w:r w:rsidRPr="009109E9">
        <w:rPr>
          <w:b/>
          <w:sz w:val="26"/>
          <w:szCs w:val="26"/>
        </w:rPr>
        <w:t>Доходы от реализации иного имущества</w:t>
      </w:r>
      <w:r>
        <w:rPr>
          <w:b/>
          <w:sz w:val="26"/>
          <w:szCs w:val="26"/>
        </w:rPr>
        <w:t>, находящегося в собственности сельских поселений</w:t>
      </w:r>
      <w:r>
        <w:rPr>
          <w:sz w:val="26"/>
          <w:szCs w:val="26"/>
        </w:rPr>
        <w:t xml:space="preserve"> </w:t>
      </w:r>
      <w:r w:rsidR="001842EB" w:rsidRPr="00D421FA">
        <w:rPr>
          <w:sz w:val="26"/>
          <w:szCs w:val="26"/>
        </w:rPr>
        <w:t xml:space="preserve">при </w:t>
      </w:r>
      <w:r w:rsidR="0048026A">
        <w:rPr>
          <w:sz w:val="26"/>
          <w:szCs w:val="26"/>
        </w:rPr>
        <w:t>отсутствии плана</w:t>
      </w:r>
      <w:r w:rsidR="001842EB" w:rsidRPr="00D421FA">
        <w:rPr>
          <w:sz w:val="26"/>
          <w:szCs w:val="26"/>
        </w:rPr>
        <w:t xml:space="preserve">, </w:t>
      </w:r>
      <w:r w:rsidR="001842EB">
        <w:rPr>
          <w:sz w:val="26"/>
          <w:szCs w:val="26"/>
        </w:rPr>
        <w:t>исполнено 56,0 тыс. руб. Согласно пояснительной записке, поступили средства по договору купли-продажи №1 и 2 от 21.05.2021 за продажу имущества.</w:t>
      </w:r>
    </w:p>
    <w:p w:rsidR="002C47D8" w:rsidRDefault="002C47D8" w:rsidP="0065192A">
      <w:pPr>
        <w:ind w:firstLine="709"/>
        <w:jc w:val="both"/>
        <w:rPr>
          <w:sz w:val="26"/>
          <w:szCs w:val="26"/>
        </w:rPr>
      </w:pPr>
    </w:p>
    <w:p w:rsidR="0048026A" w:rsidRDefault="0048026A" w:rsidP="0065192A">
      <w:pPr>
        <w:ind w:firstLine="709"/>
        <w:jc w:val="both"/>
        <w:rPr>
          <w:sz w:val="26"/>
          <w:szCs w:val="26"/>
        </w:rPr>
      </w:pPr>
    </w:p>
    <w:p w:rsidR="000C7F01" w:rsidRPr="00020E1A" w:rsidRDefault="000C7F01" w:rsidP="009907DE">
      <w:pPr>
        <w:pStyle w:val="af2"/>
        <w:numPr>
          <w:ilvl w:val="0"/>
          <w:numId w:val="8"/>
        </w:numPr>
        <w:ind w:left="0" w:firstLine="0"/>
        <w:jc w:val="center"/>
        <w:rPr>
          <w:b/>
          <w:bCs/>
          <w:sz w:val="26"/>
          <w:szCs w:val="26"/>
        </w:rPr>
      </w:pPr>
      <w:r w:rsidRPr="00020E1A">
        <w:rPr>
          <w:b/>
          <w:bCs/>
          <w:sz w:val="26"/>
          <w:szCs w:val="26"/>
        </w:rPr>
        <w:lastRenderedPageBreak/>
        <w:t>Безвозмездные поступления</w:t>
      </w:r>
    </w:p>
    <w:p w:rsidR="000C7F01" w:rsidRPr="00020E1A" w:rsidRDefault="000C7F01" w:rsidP="00B2364B">
      <w:pPr>
        <w:ind w:firstLine="709"/>
        <w:rPr>
          <w:bCs/>
          <w:sz w:val="26"/>
          <w:szCs w:val="26"/>
        </w:rPr>
      </w:pPr>
    </w:p>
    <w:p w:rsidR="000C7F01" w:rsidRPr="00020E1A" w:rsidRDefault="000C7F01" w:rsidP="001842EB">
      <w:pPr>
        <w:ind w:firstLine="709"/>
        <w:jc w:val="both"/>
        <w:rPr>
          <w:sz w:val="26"/>
          <w:szCs w:val="26"/>
        </w:rPr>
      </w:pPr>
      <w:r w:rsidRPr="00020E1A">
        <w:rPr>
          <w:sz w:val="26"/>
          <w:szCs w:val="26"/>
        </w:rPr>
        <w:t>Безвозмездные поступления составляют наибольшую долю в доходах бюджета МО «</w:t>
      </w:r>
      <w:r w:rsidR="000F6C73" w:rsidRPr="00020E1A">
        <w:rPr>
          <w:sz w:val="26"/>
          <w:szCs w:val="26"/>
        </w:rPr>
        <w:t>Т</w:t>
      </w:r>
      <w:r w:rsidR="00135643" w:rsidRPr="00020E1A">
        <w:rPr>
          <w:sz w:val="26"/>
          <w:szCs w:val="26"/>
        </w:rPr>
        <w:t>ельвисочный</w:t>
      </w:r>
      <w:r w:rsidRPr="00020E1A">
        <w:rPr>
          <w:sz w:val="26"/>
          <w:szCs w:val="26"/>
        </w:rPr>
        <w:t xml:space="preserve"> сельсовет» НАО. В общей сумме доходов за </w:t>
      </w:r>
      <w:r w:rsidR="009700E0" w:rsidRPr="00020E1A">
        <w:rPr>
          <w:sz w:val="26"/>
          <w:szCs w:val="26"/>
        </w:rPr>
        <w:t>п</w:t>
      </w:r>
      <w:r w:rsidR="007C5E32">
        <w:rPr>
          <w:sz w:val="26"/>
          <w:szCs w:val="26"/>
        </w:rPr>
        <w:t>олугодие</w:t>
      </w:r>
      <w:r w:rsidR="009700E0" w:rsidRPr="00020E1A">
        <w:rPr>
          <w:sz w:val="26"/>
          <w:szCs w:val="26"/>
        </w:rPr>
        <w:t xml:space="preserve"> </w:t>
      </w:r>
      <w:r w:rsidR="00A111D4" w:rsidRPr="00020E1A">
        <w:rPr>
          <w:sz w:val="26"/>
          <w:szCs w:val="26"/>
        </w:rPr>
        <w:t>20</w:t>
      </w:r>
      <w:r w:rsidR="00F01A15">
        <w:rPr>
          <w:sz w:val="26"/>
          <w:szCs w:val="26"/>
        </w:rPr>
        <w:t>2</w:t>
      </w:r>
      <w:r w:rsidR="001842EB">
        <w:rPr>
          <w:sz w:val="26"/>
          <w:szCs w:val="26"/>
        </w:rPr>
        <w:t>1</w:t>
      </w:r>
      <w:r w:rsidR="009700E0" w:rsidRPr="00020E1A">
        <w:rPr>
          <w:sz w:val="26"/>
          <w:szCs w:val="26"/>
        </w:rPr>
        <w:t> </w:t>
      </w:r>
      <w:r w:rsidR="00A111D4" w:rsidRPr="00020E1A">
        <w:rPr>
          <w:sz w:val="26"/>
          <w:szCs w:val="26"/>
        </w:rPr>
        <w:t>года</w:t>
      </w:r>
      <w:r w:rsidRPr="00020E1A">
        <w:rPr>
          <w:sz w:val="26"/>
          <w:szCs w:val="26"/>
        </w:rPr>
        <w:t xml:space="preserve"> они составили </w:t>
      </w:r>
      <w:r w:rsidR="001842EB">
        <w:rPr>
          <w:sz w:val="26"/>
          <w:szCs w:val="26"/>
        </w:rPr>
        <w:t>91,0</w:t>
      </w:r>
      <w:r w:rsidRPr="00020E1A">
        <w:rPr>
          <w:sz w:val="26"/>
          <w:szCs w:val="26"/>
        </w:rPr>
        <w:t xml:space="preserve">%. При плане </w:t>
      </w:r>
      <w:r w:rsidR="00135643" w:rsidRPr="00020E1A">
        <w:rPr>
          <w:sz w:val="26"/>
          <w:szCs w:val="26"/>
        </w:rPr>
        <w:t>на</w:t>
      </w:r>
      <w:r w:rsidRPr="00020E1A">
        <w:rPr>
          <w:sz w:val="26"/>
          <w:szCs w:val="26"/>
        </w:rPr>
        <w:t xml:space="preserve"> отчетный период </w:t>
      </w:r>
      <w:r w:rsidR="001842EB">
        <w:rPr>
          <w:sz w:val="26"/>
          <w:szCs w:val="26"/>
        </w:rPr>
        <w:t>17 555,2</w:t>
      </w:r>
      <w:r w:rsidRPr="00020E1A">
        <w:rPr>
          <w:sz w:val="26"/>
          <w:szCs w:val="26"/>
        </w:rPr>
        <w:t> тыс.</w:t>
      </w:r>
      <w:r w:rsidR="00297A9E" w:rsidRPr="00020E1A">
        <w:rPr>
          <w:sz w:val="26"/>
          <w:szCs w:val="26"/>
        </w:rPr>
        <w:t> </w:t>
      </w:r>
      <w:r w:rsidRPr="00020E1A">
        <w:rPr>
          <w:sz w:val="26"/>
          <w:szCs w:val="26"/>
        </w:rPr>
        <w:t>руб</w:t>
      </w:r>
      <w:r w:rsidR="00780A63" w:rsidRPr="00020E1A">
        <w:rPr>
          <w:sz w:val="26"/>
          <w:szCs w:val="26"/>
        </w:rPr>
        <w:t>.</w:t>
      </w:r>
      <w:r w:rsidRPr="00020E1A">
        <w:rPr>
          <w:sz w:val="26"/>
          <w:szCs w:val="26"/>
        </w:rPr>
        <w:t xml:space="preserve"> безвозмездно поступило в доход местного бюджета </w:t>
      </w:r>
      <w:r w:rsidR="001842EB">
        <w:rPr>
          <w:sz w:val="26"/>
          <w:szCs w:val="26"/>
        </w:rPr>
        <w:t>15 346,2</w:t>
      </w:r>
      <w:r w:rsidR="00297A9E" w:rsidRPr="00020E1A">
        <w:rPr>
          <w:sz w:val="26"/>
          <w:szCs w:val="26"/>
        </w:rPr>
        <w:t> тыс. руб.</w:t>
      </w:r>
      <w:r w:rsidRPr="00020E1A">
        <w:rPr>
          <w:sz w:val="26"/>
          <w:szCs w:val="26"/>
        </w:rPr>
        <w:t xml:space="preserve">, </w:t>
      </w:r>
      <w:r w:rsidR="00780A63" w:rsidRPr="00020E1A">
        <w:rPr>
          <w:sz w:val="26"/>
          <w:szCs w:val="26"/>
        </w:rPr>
        <w:t>в том числе:</w:t>
      </w:r>
    </w:p>
    <w:p w:rsidR="000C7F01" w:rsidRPr="00020E1A" w:rsidRDefault="000C7F01" w:rsidP="00812471">
      <w:pPr>
        <w:numPr>
          <w:ilvl w:val="0"/>
          <w:numId w:val="3"/>
        </w:numPr>
        <w:tabs>
          <w:tab w:val="left" w:pos="0"/>
        </w:tabs>
        <w:ind w:left="0" w:firstLine="709"/>
        <w:jc w:val="both"/>
        <w:rPr>
          <w:sz w:val="26"/>
          <w:szCs w:val="26"/>
        </w:rPr>
      </w:pPr>
      <w:r w:rsidRPr="00020E1A">
        <w:rPr>
          <w:sz w:val="26"/>
          <w:szCs w:val="26"/>
        </w:rPr>
        <w:t xml:space="preserve">дотации </w:t>
      </w:r>
      <w:r w:rsidR="00D0729D" w:rsidRPr="00020E1A">
        <w:rPr>
          <w:sz w:val="26"/>
          <w:szCs w:val="26"/>
        </w:rPr>
        <w:t xml:space="preserve">поступили </w:t>
      </w:r>
      <w:r w:rsidRPr="00020E1A">
        <w:rPr>
          <w:sz w:val="26"/>
          <w:szCs w:val="26"/>
        </w:rPr>
        <w:t xml:space="preserve">в </w:t>
      </w:r>
      <w:r w:rsidR="009F321D" w:rsidRPr="00020E1A">
        <w:rPr>
          <w:sz w:val="26"/>
          <w:szCs w:val="26"/>
        </w:rPr>
        <w:t xml:space="preserve">плановой </w:t>
      </w:r>
      <w:r w:rsidRPr="00020E1A">
        <w:rPr>
          <w:sz w:val="26"/>
          <w:szCs w:val="26"/>
        </w:rPr>
        <w:t xml:space="preserve">сумме </w:t>
      </w:r>
      <w:r w:rsidR="001842EB">
        <w:rPr>
          <w:sz w:val="26"/>
          <w:szCs w:val="26"/>
        </w:rPr>
        <w:t>6 507,1</w:t>
      </w:r>
      <w:r w:rsidRPr="00020E1A">
        <w:rPr>
          <w:sz w:val="26"/>
          <w:szCs w:val="26"/>
        </w:rPr>
        <w:t> тыс.</w:t>
      </w:r>
      <w:r w:rsidR="009F321D" w:rsidRPr="00020E1A">
        <w:rPr>
          <w:sz w:val="26"/>
          <w:szCs w:val="26"/>
        </w:rPr>
        <w:t> </w:t>
      </w:r>
      <w:r w:rsidRPr="00020E1A">
        <w:rPr>
          <w:sz w:val="26"/>
          <w:szCs w:val="26"/>
        </w:rPr>
        <w:t>руб</w:t>
      </w:r>
      <w:r w:rsidR="00780A63" w:rsidRPr="00020E1A">
        <w:rPr>
          <w:sz w:val="26"/>
          <w:szCs w:val="26"/>
        </w:rPr>
        <w:t>.</w:t>
      </w:r>
      <w:r w:rsidR="00CD0F6B" w:rsidRPr="00020E1A">
        <w:rPr>
          <w:sz w:val="26"/>
          <w:szCs w:val="26"/>
        </w:rPr>
        <w:t xml:space="preserve"> По отношению к годовым назначениям исполнение составило </w:t>
      </w:r>
      <w:r w:rsidR="001842EB">
        <w:rPr>
          <w:sz w:val="26"/>
          <w:szCs w:val="26"/>
        </w:rPr>
        <w:t>50,0</w:t>
      </w:r>
      <w:r w:rsidR="00CD0F6B" w:rsidRPr="00020E1A">
        <w:rPr>
          <w:sz w:val="26"/>
          <w:szCs w:val="26"/>
        </w:rPr>
        <w:t>%</w:t>
      </w:r>
      <w:r w:rsidR="00A11D59">
        <w:rPr>
          <w:sz w:val="26"/>
          <w:szCs w:val="26"/>
        </w:rPr>
        <w:t>.</w:t>
      </w:r>
    </w:p>
    <w:p w:rsidR="00A11D59" w:rsidRDefault="00A11D59" w:rsidP="00812471">
      <w:pPr>
        <w:pStyle w:val="af2"/>
        <w:numPr>
          <w:ilvl w:val="0"/>
          <w:numId w:val="3"/>
        </w:numPr>
        <w:tabs>
          <w:tab w:val="left" w:pos="0"/>
        </w:tabs>
        <w:ind w:left="0" w:firstLine="709"/>
        <w:jc w:val="both"/>
        <w:rPr>
          <w:sz w:val="26"/>
          <w:szCs w:val="26"/>
        </w:rPr>
      </w:pPr>
      <w:r>
        <w:rPr>
          <w:sz w:val="26"/>
          <w:szCs w:val="26"/>
        </w:rPr>
        <w:t xml:space="preserve">субсидии при плане в </w:t>
      </w:r>
      <w:r w:rsidR="001842EB">
        <w:rPr>
          <w:sz w:val="26"/>
          <w:szCs w:val="26"/>
        </w:rPr>
        <w:t>3 181,6</w:t>
      </w:r>
      <w:r>
        <w:rPr>
          <w:sz w:val="26"/>
          <w:szCs w:val="26"/>
        </w:rPr>
        <w:t> тыс. руб. в отчетном периоде поступили</w:t>
      </w:r>
      <w:r w:rsidR="007C5E32">
        <w:rPr>
          <w:sz w:val="26"/>
          <w:szCs w:val="26"/>
        </w:rPr>
        <w:t xml:space="preserve"> в сумме </w:t>
      </w:r>
      <w:r w:rsidR="001842EB">
        <w:rPr>
          <w:sz w:val="26"/>
          <w:szCs w:val="26"/>
        </w:rPr>
        <w:t>980,7</w:t>
      </w:r>
      <w:r w:rsidR="007C5E32">
        <w:rPr>
          <w:sz w:val="26"/>
          <w:szCs w:val="26"/>
        </w:rPr>
        <w:t xml:space="preserve"> тыс. руб. или </w:t>
      </w:r>
      <w:r w:rsidR="001842EB">
        <w:rPr>
          <w:sz w:val="26"/>
          <w:szCs w:val="26"/>
        </w:rPr>
        <w:t>30,8</w:t>
      </w:r>
      <w:r w:rsidR="007C5E32">
        <w:rPr>
          <w:sz w:val="26"/>
          <w:szCs w:val="26"/>
        </w:rPr>
        <w:t xml:space="preserve">% от плана на отчетный период и </w:t>
      </w:r>
      <w:r w:rsidR="001842EB">
        <w:rPr>
          <w:sz w:val="26"/>
          <w:szCs w:val="26"/>
        </w:rPr>
        <w:t xml:space="preserve">12,9% </w:t>
      </w:r>
      <w:r w:rsidR="007C5E32">
        <w:rPr>
          <w:sz w:val="26"/>
          <w:szCs w:val="26"/>
        </w:rPr>
        <w:t>от годовых назначений</w:t>
      </w:r>
      <w:r w:rsidR="00C42586">
        <w:rPr>
          <w:sz w:val="26"/>
          <w:szCs w:val="26"/>
        </w:rPr>
        <w:t>.</w:t>
      </w:r>
      <w:r w:rsidR="0093434A">
        <w:rPr>
          <w:sz w:val="26"/>
          <w:szCs w:val="26"/>
        </w:rPr>
        <w:t xml:space="preserve"> Отклонение от плановых показателей отчетного периода составило 2 200,9 тыс. руб.</w:t>
      </w:r>
    </w:p>
    <w:p w:rsidR="000C7F01" w:rsidRPr="0093434A" w:rsidRDefault="000C7F01" w:rsidP="00812471">
      <w:pPr>
        <w:pStyle w:val="af2"/>
        <w:numPr>
          <w:ilvl w:val="0"/>
          <w:numId w:val="3"/>
        </w:numPr>
        <w:tabs>
          <w:tab w:val="left" w:pos="0"/>
        </w:tabs>
        <w:ind w:left="0" w:firstLine="709"/>
        <w:jc w:val="both"/>
        <w:rPr>
          <w:sz w:val="26"/>
          <w:szCs w:val="26"/>
        </w:rPr>
      </w:pPr>
      <w:r w:rsidRPr="00020E1A">
        <w:rPr>
          <w:sz w:val="26"/>
          <w:szCs w:val="26"/>
        </w:rPr>
        <w:t xml:space="preserve">субвенции </w:t>
      </w:r>
      <w:r w:rsidR="00F01A15">
        <w:rPr>
          <w:sz w:val="26"/>
          <w:szCs w:val="26"/>
        </w:rPr>
        <w:t xml:space="preserve">при плане </w:t>
      </w:r>
      <w:r w:rsidR="001842EB">
        <w:rPr>
          <w:sz w:val="26"/>
          <w:szCs w:val="26"/>
        </w:rPr>
        <w:t>96,0</w:t>
      </w:r>
      <w:r w:rsidR="00F01A15">
        <w:rPr>
          <w:sz w:val="26"/>
          <w:szCs w:val="26"/>
        </w:rPr>
        <w:t xml:space="preserve"> тыс. руб. </w:t>
      </w:r>
      <w:r w:rsidR="00FC0339" w:rsidRPr="007C5E32">
        <w:rPr>
          <w:sz w:val="26"/>
          <w:szCs w:val="26"/>
        </w:rPr>
        <w:t xml:space="preserve">поступили в сумме </w:t>
      </w:r>
      <w:r w:rsidR="00FC0339">
        <w:rPr>
          <w:sz w:val="26"/>
          <w:szCs w:val="26"/>
        </w:rPr>
        <w:t>9</w:t>
      </w:r>
      <w:r w:rsidR="00FC0339" w:rsidRPr="007C5E32">
        <w:rPr>
          <w:sz w:val="26"/>
          <w:szCs w:val="26"/>
        </w:rPr>
        <w:t>6,</w:t>
      </w:r>
      <w:r w:rsidR="001842EB">
        <w:rPr>
          <w:sz w:val="26"/>
          <w:szCs w:val="26"/>
        </w:rPr>
        <w:t>0</w:t>
      </w:r>
      <w:r w:rsidR="00FC0339" w:rsidRPr="007C5E32">
        <w:rPr>
          <w:sz w:val="26"/>
          <w:szCs w:val="26"/>
        </w:rPr>
        <w:t xml:space="preserve"> тыс. руб. или </w:t>
      </w:r>
      <w:r w:rsidR="001842EB">
        <w:rPr>
          <w:sz w:val="26"/>
          <w:szCs w:val="26"/>
        </w:rPr>
        <w:t>100,0</w:t>
      </w:r>
      <w:r w:rsidR="00FC0339" w:rsidRPr="007C5E32">
        <w:rPr>
          <w:sz w:val="26"/>
          <w:szCs w:val="26"/>
        </w:rPr>
        <w:t xml:space="preserve">% </w:t>
      </w:r>
      <w:r w:rsidR="00FC0339" w:rsidRPr="0093434A">
        <w:rPr>
          <w:sz w:val="26"/>
          <w:szCs w:val="26"/>
        </w:rPr>
        <w:t xml:space="preserve">от плана на отчетный период и </w:t>
      </w:r>
      <w:r w:rsidR="001842EB" w:rsidRPr="0093434A">
        <w:rPr>
          <w:sz w:val="26"/>
          <w:szCs w:val="26"/>
        </w:rPr>
        <w:t>53,8</w:t>
      </w:r>
      <w:r w:rsidR="00FC0339" w:rsidRPr="0093434A">
        <w:rPr>
          <w:sz w:val="26"/>
          <w:szCs w:val="26"/>
        </w:rPr>
        <w:t>% от годовых назначений</w:t>
      </w:r>
      <w:r w:rsidR="0093434A" w:rsidRPr="0093434A">
        <w:rPr>
          <w:sz w:val="26"/>
          <w:szCs w:val="26"/>
        </w:rPr>
        <w:t>.</w:t>
      </w:r>
    </w:p>
    <w:p w:rsidR="007C5E32" w:rsidRPr="0093434A" w:rsidRDefault="000C7F01" w:rsidP="00812471">
      <w:pPr>
        <w:numPr>
          <w:ilvl w:val="0"/>
          <w:numId w:val="3"/>
        </w:numPr>
        <w:tabs>
          <w:tab w:val="left" w:pos="0"/>
        </w:tabs>
        <w:ind w:left="0" w:firstLine="709"/>
        <w:jc w:val="both"/>
        <w:rPr>
          <w:sz w:val="26"/>
          <w:szCs w:val="26"/>
        </w:rPr>
      </w:pPr>
      <w:r w:rsidRPr="0093434A">
        <w:rPr>
          <w:sz w:val="26"/>
          <w:szCs w:val="26"/>
        </w:rPr>
        <w:t>иные</w:t>
      </w:r>
      <w:r w:rsidRPr="007C5E32">
        <w:rPr>
          <w:sz w:val="26"/>
          <w:szCs w:val="26"/>
        </w:rPr>
        <w:t xml:space="preserve"> межбюджетные трансферты </w:t>
      </w:r>
      <w:r w:rsidR="006F31E6" w:rsidRPr="007C5E32">
        <w:rPr>
          <w:sz w:val="26"/>
          <w:szCs w:val="26"/>
        </w:rPr>
        <w:t xml:space="preserve">при плане </w:t>
      </w:r>
      <w:r w:rsidR="0093434A">
        <w:rPr>
          <w:sz w:val="26"/>
          <w:szCs w:val="26"/>
        </w:rPr>
        <w:t>7 770,5</w:t>
      </w:r>
      <w:r w:rsidR="006F31E6" w:rsidRPr="007C5E32">
        <w:rPr>
          <w:sz w:val="26"/>
          <w:szCs w:val="26"/>
        </w:rPr>
        <w:t xml:space="preserve"> тыс. руб. </w:t>
      </w:r>
      <w:r w:rsidRPr="007C5E32">
        <w:rPr>
          <w:sz w:val="26"/>
          <w:szCs w:val="26"/>
        </w:rPr>
        <w:t xml:space="preserve">поступили в сумме </w:t>
      </w:r>
      <w:r w:rsidR="0093434A">
        <w:rPr>
          <w:sz w:val="26"/>
          <w:szCs w:val="26"/>
        </w:rPr>
        <w:t>7 762,4</w:t>
      </w:r>
      <w:r w:rsidRPr="007C5E32">
        <w:rPr>
          <w:sz w:val="26"/>
          <w:szCs w:val="26"/>
        </w:rPr>
        <w:t> тыс.</w:t>
      </w:r>
      <w:r w:rsidR="00A11D59" w:rsidRPr="007C5E32">
        <w:rPr>
          <w:sz w:val="26"/>
          <w:szCs w:val="26"/>
        </w:rPr>
        <w:t> </w:t>
      </w:r>
      <w:r w:rsidRPr="007C5E32">
        <w:rPr>
          <w:sz w:val="26"/>
          <w:szCs w:val="26"/>
        </w:rPr>
        <w:t>руб</w:t>
      </w:r>
      <w:r w:rsidR="000C1518" w:rsidRPr="007C5E32">
        <w:rPr>
          <w:sz w:val="26"/>
          <w:szCs w:val="26"/>
        </w:rPr>
        <w:t>.</w:t>
      </w:r>
      <w:r w:rsidR="00952546" w:rsidRPr="007C5E32">
        <w:rPr>
          <w:sz w:val="26"/>
          <w:szCs w:val="26"/>
        </w:rPr>
        <w:t xml:space="preserve"> или </w:t>
      </w:r>
      <w:r w:rsidR="0093434A">
        <w:rPr>
          <w:sz w:val="26"/>
          <w:szCs w:val="26"/>
        </w:rPr>
        <w:t>99,9</w:t>
      </w:r>
      <w:r w:rsidR="00952546" w:rsidRPr="007C5E32">
        <w:rPr>
          <w:sz w:val="26"/>
          <w:szCs w:val="26"/>
        </w:rPr>
        <w:t>% от плана</w:t>
      </w:r>
      <w:r w:rsidR="006C7FFC" w:rsidRPr="006C7FFC">
        <w:rPr>
          <w:sz w:val="26"/>
          <w:szCs w:val="26"/>
        </w:rPr>
        <w:t xml:space="preserve"> </w:t>
      </w:r>
      <w:r w:rsidR="006C7FFC">
        <w:rPr>
          <w:sz w:val="26"/>
          <w:szCs w:val="26"/>
        </w:rPr>
        <w:t>на отчетный период.</w:t>
      </w:r>
      <w:r w:rsidRPr="007C5E32">
        <w:rPr>
          <w:sz w:val="26"/>
          <w:szCs w:val="26"/>
        </w:rPr>
        <w:t xml:space="preserve"> </w:t>
      </w:r>
      <w:r w:rsidR="006C7FFC">
        <w:rPr>
          <w:sz w:val="26"/>
          <w:szCs w:val="26"/>
        </w:rPr>
        <w:t>О</w:t>
      </w:r>
      <w:r w:rsidR="006A7829" w:rsidRPr="007C5E32">
        <w:rPr>
          <w:sz w:val="26"/>
          <w:szCs w:val="26"/>
        </w:rPr>
        <w:t xml:space="preserve">тклонение от плановых показателей отчетного периода составило </w:t>
      </w:r>
      <w:r w:rsidR="0093434A">
        <w:rPr>
          <w:sz w:val="26"/>
          <w:szCs w:val="26"/>
        </w:rPr>
        <w:t>8,1</w:t>
      </w:r>
      <w:r w:rsidR="006A7829" w:rsidRPr="007C5E32">
        <w:rPr>
          <w:sz w:val="26"/>
          <w:szCs w:val="26"/>
        </w:rPr>
        <w:t> тыс. руб.</w:t>
      </w:r>
      <w:r w:rsidRPr="007C5E32">
        <w:rPr>
          <w:sz w:val="26"/>
          <w:szCs w:val="26"/>
        </w:rPr>
        <w:t xml:space="preserve"> </w:t>
      </w:r>
      <w:r w:rsidR="006A7829" w:rsidRPr="0093434A">
        <w:rPr>
          <w:sz w:val="26"/>
          <w:szCs w:val="26"/>
        </w:rPr>
        <w:t xml:space="preserve">По отношению к годовым назначениям исполнение составило </w:t>
      </w:r>
      <w:r w:rsidR="0093434A">
        <w:rPr>
          <w:sz w:val="26"/>
          <w:szCs w:val="26"/>
        </w:rPr>
        <w:t>18,7</w:t>
      </w:r>
      <w:r w:rsidRPr="0093434A">
        <w:rPr>
          <w:sz w:val="26"/>
          <w:szCs w:val="26"/>
        </w:rPr>
        <w:t>%</w:t>
      </w:r>
      <w:r w:rsidR="00CF6150" w:rsidRPr="0093434A">
        <w:rPr>
          <w:sz w:val="26"/>
          <w:szCs w:val="26"/>
        </w:rPr>
        <w:t>.</w:t>
      </w:r>
    </w:p>
    <w:p w:rsidR="00FC0339" w:rsidRDefault="00FC0339" w:rsidP="007A7937">
      <w:pPr>
        <w:tabs>
          <w:tab w:val="left" w:pos="0"/>
        </w:tabs>
        <w:ind w:firstLine="710"/>
        <w:jc w:val="both"/>
        <w:rPr>
          <w:sz w:val="26"/>
          <w:szCs w:val="26"/>
        </w:rPr>
      </w:pPr>
      <w:r w:rsidRPr="00FC0339">
        <w:rPr>
          <w:sz w:val="26"/>
          <w:szCs w:val="26"/>
        </w:rPr>
        <w:t xml:space="preserve">Отклонения от плановых показателей за </w:t>
      </w:r>
      <w:r w:rsidR="007A7937">
        <w:rPr>
          <w:sz w:val="26"/>
          <w:szCs w:val="26"/>
        </w:rPr>
        <w:t>полугодие</w:t>
      </w:r>
      <w:r w:rsidRPr="00FC0339">
        <w:rPr>
          <w:sz w:val="26"/>
          <w:szCs w:val="26"/>
        </w:rPr>
        <w:t xml:space="preserve"> 202</w:t>
      </w:r>
      <w:r w:rsidR="00BF5BB8">
        <w:rPr>
          <w:sz w:val="26"/>
          <w:szCs w:val="26"/>
        </w:rPr>
        <w:t>1</w:t>
      </w:r>
      <w:r w:rsidRPr="00FC0339">
        <w:rPr>
          <w:sz w:val="26"/>
          <w:szCs w:val="26"/>
        </w:rPr>
        <w:t xml:space="preserve"> года по отдельным видам безвозмездных поступлений от других бюджетов бюджетной системы Российской Федерации представлены в таблице № 2:</w:t>
      </w: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A31A30" w:rsidRDefault="00A31A30"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A32D10" w:rsidRDefault="00A32D10" w:rsidP="007A7937">
      <w:pPr>
        <w:tabs>
          <w:tab w:val="left" w:pos="0"/>
        </w:tabs>
        <w:ind w:firstLine="710"/>
        <w:jc w:val="both"/>
        <w:rPr>
          <w:sz w:val="26"/>
          <w:szCs w:val="26"/>
        </w:rPr>
      </w:pPr>
    </w:p>
    <w:p w:rsidR="00A32D10" w:rsidRDefault="00A32D10" w:rsidP="007A7937">
      <w:pPr>
        <w:tabs>
          <w:tab w:val="left" w:pos="0"/>
        </w:tabs>
        <w:ind w:firstLine="710"/>
        <w:jc w:val="both"/>
        <w:rPr>
          <w:sz w:val="26"/>
          <w:szCs w:val="26"/>
        </w:rPr>
      </w:pPr>
    </w:p>
    <w:p w:rsidR="00A32D10" w:rsidRDefault="00A32D10" w:rsidP="007A7937">
      <w:pPr>
        <w:tabs>
          <w:tab w:val="left" w:pos="0"/>
        </w:tabs>
        <w:ind w:firstLine="710"/>
        <w:jc w:val="both"/>
        <w:rPr>
          <w:sz w:val="26"/>
          <w:szCs w:val="26"/>
        </w:rPr>
      </w:pPr>
    </w:p>
    <w:p w:rsidR="00A32D10" w:rsidRDefault="00A32D10" w:rsidP="007A7937">
      <w:pPr>
        <w:tabs>
          <w:tab w:val="left" w:pos="0"/>
        </w:tabs>
        <w:ind w:firstLine="710"/>
        <w:jc w:val="both"/>
        <w:rPr>
          <w:sz w:val="26"/>
          <w:szCs w:val="26"/>
        </w:rPr>
      </w:pPr>
    </w:p>
    <w:p w:rsidR="00A32D10" w:rsidRDefault="00A32D10" w:rsidP="007A7937">
      <w:pPr>
        <w:tabs>
          <w:tab w:val="left" w:pos="0"/>
        </w:tabs>
        <w:ind w:firstLine="710"/>
        <w:jc w:val="both"/>
        <w:rPr>
          <w:sz w:val="26"/>
          <w:szCs w:val="26"/>
        </w:rPr>
      </w:pPr>
    </w:p>
    <w:p w:rsidR="00096593" w:rsidRDefault="00096593" w:rsidP="007A7937">
      <w:pPr>
        <w:tabs>
          <w:tab w:val="left" w:pos="0"/>
        </w:tabs>
        <w:ind w:firstLine="710"/>
        <w:jc w:val="both"/>
        <w:rPr>
          <w:sz w:val="26"/>
          <w:szCs w:val="26"/>
        </w:rPr>
      </w:pPr>
    </w:p>
    <w:p w:rsidR="00CF6150" w:rsidRPr="00C42586" w:rsidRDefault="00096593" w:rsidP="00A32D10">
      <w:pPr>
        <w:ind w:firstLine="709"/>
        <w:jc w:val="right"/>
        <w:rPr>
          <w:sz w:val="26"/>
          <w:szCs w:val="26"/>
        </w:rPr>
      </w:pPr>
      <w:r w:rsidRPr="0093434A">
        <w:rPr>
          <w:sz w:val="20"/>
          <w:szCs w:val="20"/>
          <w:highlight w:val="yellow"/>
        </w:rPr>
        <w:lastRenderedPageBreak/>
        <w:t>таблица № 2 (тыс. руб.)</w:t>
      </w:r>
      <w:r w:rsidR="00930CC6">
        <w:rPr>
          <w:noProof/>
          <w:highlight w:val="yellow"/>
        </w:rPr>
        <w:pict>
          <v:shape id="_x0000_s1041" type="#_x0000_t75" style="position:absolute;left:0;text-align:left;margin-left:.45pt;margin-top:12.8pt;width:490.1pt;height:722.3pt;z-index:251659264;mso-position-horizontal-relative:text;mso-position-vertical-relative:text" stroked="t" strokeweight=".5pt">
            <v:imagedata r:id="rId12" o:title=""/>
            <w10:wrap type="square" side="left"/>
          </v:shape>
          <o:OLEObject Type="Embed" ProgID="Excel.Sheet.8" ShapeID="_x0000_s1041" DrawAspect="Content" ObjectID="_1688202170" r:id="rId13"/>
        </w:pict>
      </w:r>
    </w:p>
    <w:p w:rsidR="00F2648A" w:rsidRPr="00F2538E" w:rsidRDefault="003A78E0" w:rsidP="00F2648A">
      <w:pPr>
        <w:ind w:firstLine="709"/>
        <w:jc w:val="both"/>
        <w:rPr>
          <w:sz w:val="26"/>
          <w:szCs w:val="26"/>
        </w:rPr>
      </w:pPr>
      <w:r>
        <w:rPr>
          <w:sz w:val="26"/>
          <w:szCs w:val="26"/>
        </w:rPr>
        <w:lastRenderedPageBreak/>
        <w:t>П</w:t>
      </w:r>
      <w:r w:rsidR="00F2648A">
        <w:rPr>
          <w:sz w:val="26"/>
          <w:szCs w:val="26"/>
        </w:rPr>
        <w:t>ричин</w:t>
      </w:r>
      <w:r>
        <w:rPr>
          <w:sz w:val="26"/>
          <w:szCs w:val="26"/>
        </w:rPr>
        <w:t>ы</w:t>
      </w:r>
      <w:r w:rsidR="00F2648A">
        <w:rPr>
          <w:sz w:val="26"/>
          <w:szCs w:val="26"/>
        </w:rPr>
        <w:t xml:space="preserve"> </w:t>
      </w:r>
      <w:r w:rsidR="00F2648A" w:rsidRPr="00F2538E">
        <w:rPr>
          <w:sz w:val="26"/>
          <w:szCs w:val="26"/>
        </w:rPr>
        <w:t>неисполнения плановых показателей</w:t>
      </w:r>
      <w:r w:rsidR="00F2648A">
        <w:rPr>
          <w:sz w:val="26"/>
          <w:szCs w:val="26"/>
        </w:rPr>
        <w:t xml:space="preserve"> </w:t>
      </w:r>
      <w:r>
        <w:rPr>
          <w:sz w:val="26"/>
          <w:szCs w:val="26"/>
        </w:rPr>
        <w:t xml:space="preserve">в пояснительной записке </w:t>
      </w:r>
      <w:r w:rsidR="00F2648A" w:rsidRPr="00F2538E">
        <w:rPr>
          <w:sz w:val="26"/>
          <w:szCs w:val="26"/>
        </w:rPr>
        <w:t>не приведены.</w:t>
      </w:r>
    </w:p>
    <w:p w:rsidR="00191076" w:rsidRDefault="00191076" w:rsidP="00191076">
      <w:pPr>
        <w:ind w:firstLine="709"/>
        <w:jc w:val="both"/>
        <w:rPr>
          <w:sz w:val="26"/>
          <w:szCs w:val="26"/>
        </w:rPr>
      </w:pPr>
      <w:r w:rsidRPr="00020E1A">
        <w:rPr>
          <w:sz w:val="26"/>
          <w:szCs w:val="26"/>
        </w:rPr>
        <w:t xml:space="preserve">Общий объем безвозмездных поступлений в бюджет МО «Тельвисочный сельсовет» НАО в отчетном периоде </w:t>
      </w:r>
      <w:r w:rsidR="0093434A">
        <w:rPr>
          <w:sz w:val="26"/>
          <w:szCs w:val="26"/>
        </w:rPr>
        <w:t>уменьшился</w:t>
      </w:r>
      <w:r w:rsidRPr="00020E1A">
        <w:rPr>
          <w:sz w:val="26"/>
          <w:szCs w:val="26"/>
        </w:rPr>
        <w:t xml:space="preserve"> по сравнению с соответствующим периодом прошлого года на сумму </w:t>
      </w:r>
      <w:r w:rsidR="0093434A">
        <w:rPr>
          <w:sz w:val="26"/>
          <w:szCs w:val="26"/>
        </w:rPr>
        <w:t>19 498,0</w:t>
      </w:r>
      <w:r w:rsidRPr="00020E1A">
        <w:rPr>
          <w:sz w:val="26"/>
          <w:szCs w:val="26"/>
        </w:rPr>
        <w:t> тыс. руб.</w:t>
      </w:r>
    </w:p>
    <w:p w:rsidR="00C42586" w:rsidRPr="00020E1A" w:rsidRDefault="00C42586" w:rsidP="00191076">
      <w:pPr>
        <w:ind w:firstLine="709"/>
        <w:jc w:val="both"/>
        <w:rPr>
          <w:sz w:val="26"/>
          <w:szCs w:val="26"/>
        </w:rPr>
      </w:pPr>
    </w:p>
    <w:p w:rsidR="000C7F01" w:rsidRPr="00020E1A" w:rsidRDefault="000C7F01" w:rsidP="00DA43AB">
      <w:pPr>
        <w:numPr>
          <w:ilvl w:val="0"/>
          <w:numId w:val="2"/>
        </w:numPr>
        <w:ind w:left="0" w:firstLine="0"/>
        <w:jc w:val="center"/>
        <w:rPr>
          <w:b/>
          <w:bCs/>
          <w:sz w:val="26"/>
          <w:szCs w:val="26"/>
        </w:rPr>
      </w:pPr>
      <w:r w:rsidRPr="00020E1A">
        <w:rPr>
          <w:b/>
          <w:bCs/>
          <w:sz w:val="26"/>
          <w:szCs w:val="26"/>
        </w:rPr>
        <w:t>Расходы бюджета</w:t>
      </w:r>
    </w:p>
    <w:p w:rsidR="000C7F01" w:rsidRPr="00020E1A" w:rsidRDefault="000C7F01" w:rsidP="00B2364B">
      <w:pPr>
        <w:ind w:firstLine="708"/>
        <w:rPr>
          <w:sz w:val="26"/>
          <w:szCs w:val="26"/>
        </w:rPr>
      </w:pPr>
    </w:p>
    <w:p w:rsidR="000C7F01" w:rsidRPr="00020E1A" w:rsidRDefault="000C7F01" w:rsidP="00B2364B">
      <w:pPr>
        <w:ind w:firstLine="708"/>
        <w:jc w:val="both"/>
        <w:rPr>
          <w:sz w:val="26"/>
          <w:szCs w:val="26"/>
        </w:rPr>
      </w:pPr>
      <w:r w:rsidRPr="00011502">
        <w:rPr>
          <w:sz w:val="26"/>
          <w:szCs w:val="26"/>
        </w:rPr>
        <w:t>Кассовое исполнение</w:t>
      </w:r>
      <w:r w:rsidRPr="00020E1A">
        <w:rPr>
          <w:sz w:val="26"/>
          <w:szCs w:val="26"/>
        </w:rPr>
        <w:t xml:space="preserve"> за </w:t>
      </w:r>
      <w:r w:rsidR="009700E0" w:rsidRPr="00020E1A">
        <w:rPr>
          <w:sz w:val="26"/>
          <w:szCs w:val="26"/>
        </w:rPr>
        <w:t>п</w:t>
      </w:r>
      <w:r w:rsidR="00CE4F8D">
        <w:rPr>
          <w:sz w:val="26"/>
          <w:szCs w:val="26"/>
        </w:rPr>
        <w:t>олугодие</w:t>
      </w:r>
      <w:r w:rsidR="00524EA2" w:rsidRPr="00020E1A">
        <w:rPr>
          <w:sz w:val="26"/>
          <w:szCs w:val="26"/>
        </w:rPr>
        <w:t xml:space="preserve"> 20</w:t>
      </w:r>
      <w:r w:rsidR="00C42586">
        <w:rPr>
          <w:sz w:val="26"/>
          <w:szCs w:val="26"/>
        </w:rPr>
        <w:t>2</w:t>
      </w:r>
      <w:r w:rsidR="003F3143">
        <w:rPr>
          <w:sz w:val="26"/>
          <w:szCs w:val="26"/>
        </w:rPr>
        <w:t>1</w:t>
      </w:r>
      <w:r w:rsidR="00A111D4" w:rsidRPr="00020E1A">
        <w:rPr>
          <w:sz w:val="26"/>
          <w:szCs w:val="26"/>
        </w:rPr>
        <w:t xml:space="preserve"> года</w:t>
      </w:r>
      <w:r w:rsidRPr="00020E1A">
        <w:rPr>
          <w:sz w:val="26"/>
          <w:szCs w:val="26"/>
        </w:rPr>
        <w:t xml:space="preserve"> по расходам составило </w:t>
      </w:r>
      <w:r w:rsidR="003F3143">
        <w:rPr>
          <w:sz w:val="26"/>
          <w:szCs w:val="26"/>
        </w:rPr>
        <w:t>16 691,4</w:t>
      </w:r>
      <w:r w:rsidRPr="00020E1A">
        <w:rPr>
          <w:sz w:val="26"/>
          <w:szCs w:val="26"/>
        </w:rPr>
        <w:t> тыс.</w:t>
      </w:r>
      <w:r w:rsidR="00C626BD" w:rsidRPr="00020E1A">
        <w:rPr>
          <w:sz w:val="26"/>
          <w:szCs w:val="26"/>
        </w:rPr>
        <w:t> </w:t>
      </w:r>
      <w:r w:rsidRPr="00020E1A">
        <w:rPr>
          <w:sz w:val="26"/>
          <w:szCs w:val="26"/>
        </w:rPr>
        <w:t>руб</w:t>
      </w:r>
      <w:r w:rsidR="007B4B3F" w:rsidRPr="00020E1A">
        <w:rPr>
          <w:sz w:val="26"/>
          <w:szCs w:val="26"/>
        </w:rPr>
        <w:t>.</w:t>
      </w:r>
      <w:r w:rsidRPr="00020E1A">
        <w:rPr>
          <w:sz w:val="26"/>
          <w:szCs w:val="26"/>
        </w:rPr>
        <w:t xml:space="preserve"> или </w:t>
      </w:r>
      <w:r w:rsidR="003F3143">
        <w:rPr>
          <w:sz w:val="26"/>
          <w:szCs w:val="26"/>
        </w:rPr>
        <w:t>87,7</w:t>
      </w:r>
      <w:r w:rsidRPr="00020E1A">
        <w:rPr>
          <w:sz w:val="26"/>
          <w:szCs w:val="26"/>
        </w:rPr>
        <w:t xml:space="preserve">% от плана. Уточненный план </w:t>
      </w:r>
      <w:r w:rsidR="0008617E" w:rsidRPr="00020E1A">
        <w:rPr>
          <w:sz w:val="26"/>
          <w:szCs w:val="26"/>
        </w:rPr>
        <w:t>н</w:t>
      </w:r>
      <w:r w:rsidR="007B4B3F" w:rsidRPr="00020E1A">
        <w:rPr>
          <w:sz w:val="26"/>
          <w:szCs w:val="26"/>
        </w:rPr>
        <w:t xml:space="preserve">а </w:t>
      </w:r>
      <w:r w:rsidR="009700E0" w:rsidRPr="00020E1A">
        <w:rPr>
          <w:sz w:val="26"/>
          <w:szCs w:val="26"/>
        </w:rPr>
        <w:t>п</w:t>
      </w:r>
      <w:r w:rsidR="00CE4F8D">
        <w:rPr>
          <w:sz w:val="26"/>
          <w:szCs w:val="26"/>
        </w:rPr>
        <w:t>олугодие</w:t>
      </w:r>
      <w:r w:rsidR="00A111D4" w:rsidRPr="00020E1A">
        <w:rPr>
          <w:sz w:val="26"/>
          <w:szCs w:val="26"/>
        </w:rPr>
        <w:t xml:space="preserve"> 20</w:t>
      </w:r>
      <w:r w:rsidR="00C42586">
        <w:rPr>
          <w:sz w:val="26"/>
          <w:szCs w:val="26"/>
        </w:rPr>
        <w:t>2</w:t>
      </w:r>
      <w:r w:rsidR="003F3143">
        <w:rPr>
          <w:sz w:val="26"/>
          <w:szCs w:val="26"/>
        </w:rPr>
        <w:t>1</w:t>
      </w:r>
      <w:r w:rsidR="00A111D4" w:rsidRPr="00020E1A">
        <w:rPr>
          <w:sz w:val="26"/>
          <w:szCs w:val="26"/>
        </w:rPr>
        <w:t xml:space="preserve"> года</w:t>
      </w:r>
      <w:r w:rsidRPr="00020E1A">
        <w:rPr>
          <w:sz w:val="26"/>
          <w:szCs w:val="26"/>
        </w:rPr>
        <w:t xml:space="preserve"> составляет </w:t>
      </w:r>
      <w:r w:rsidR="003F3143">
        <w:rPr>
          <w:sz w:val="26"/>
          <w:szCs w:val="26"/>
        </w:rPr>
        <w:t xml:space="preserve">19 040,5 </w:t>
      </w:r>
      <w:r w:rsidRPr="00020E1A">
        <w:rPr>
          <w:sz w:val="26"/>
          <w:szCs w:val="26"/>
        </w:rPr>
        <w:t>тыс.</w:t>
      </w:r>
      <w:r w:rsidR="00C626BD" w:rsidRPr="00020E1A">
        <w:rPr>
          <w:sz w:val="26"/>
          <w:szCs w:val="26"/>
        </w:rPr>
        <w:t> </w:t>
      </w:r>
      <w:r w:rsidRPr="00020E1A">
        <w:rPr>
          <w:sz w:val="26"/>
          <w:szCs w:val="26"/>
        </w:rPr>
        <w:t>руб</w:t>
      </w:r>
      <w:r w:rsidR="007B4B3F" w:rsidRPr="00020E1A">
        <w:rPr>
          <w:sz w:val="26"/>
          <w:szCs w:val="26"/>
        </w:rPr>
        <w:t>.</w:t>
      </w:r>
      <w:r w:rsidR="00121F31" w:rsidRPr="00020E1A">
        <w:rPr>
          <w:sz w:val="26"/>
          <w:szCs w:val="26"/>
        </w:rPr>
        <w:t xml:space="preserve"> Годовые показатели исполнены на </w:t>
      </w:r>
      <w:r w:rsidR="003F3143">
        <w:rPr>
          <w:sz w:val="26"/>
          <w:szCs w:val="26"/>
        </w:rPr>
        <w:t>25,4</w:t>
      </w:r>
      <w:r w:rsidR="00121F31" w:rsidRPr="00020E1A">
        <w:rPr>
          <w:sz w:val="26"/>
          <w:szCs w:val="26"/>
        </w:rPr>
        <w:t>%.</w:t>
      </w:r>
    </w:p>
    <w:p w:rsidR="000C7F01" w:rsidRPr="00020E1A" w:rsidRDefault="000C7F01" w:rsidP="00F2538E">
      <w:pPr>
        <w:ind w:firstLine="709"/>
        <w:jc w:val="both"/>
        <w:rPr>
          <w:sz w:val="26"/>
          <w:szCs w:val="26"/>
        </w:rPr>
      </w:pPr>
      <w:r w:rsidRPr="00020E1A">
        <w:rPr>
          <w:sz w:val="26"/>
          <w:szCs w:val="26"/>
        </w:rPr>
        <w:t>Анализ отклонений от соответствующего периода прошлого года и уточненного плана в разрезе разделов, подразделов расходов</w:t>
      </w:r>
      <w:r w:rsidRPr="00020E1A">
        <w:rPr>
          <w:sz w:val="28"/>
          <w:szCs w:val="28"/>
        </w:rPr>
        <w:t xml:space="preserve"> </w:t>
      </w:r>
      <w:r w:rsidRPr="00020E1A">
        <w:rPr>
          <w:sz w:val="26"/>
          <w:szCs w:val="26"/>
        </w:rPr>
        <w:t>бюджета приведён в приложении № </w:t>
      </w:r>
      <w:r w:rsidR="000A35B3" w:rsidRPr="00020E1A">
        <w:rPr>
          <w:sz w:val="26"/>
          <w:szCs w:val="26"/>
        </w:rPr>
        <w:t>2</w:t>
      </w:r>
      <w:r w:rsidRPr="00020E1A">
        <w:rPr>
          <w:sz w:val="26"/>
          <w:szCs w:val="26"/>
        </w:rPr>
        <w:t xml:space="preserve"> к настоящему заключению.</w:t>
      </w:r>
    </w:p>
    <w:p w:rsidR="006A37F1" w:rsidRDefault="006A37F1" w:rsidP="00B2364B">
      <w:pPr>
        <w:ind w:firstLine="708"/>
        <w:jc w:val="both"/>
        <w:rPr>
          <w:sz w:val="26"/>
          <w:szCs w:val="26"/>
        </w:rPr>
      </w:pPr>
      <w:r w:rsidRPr="00020E1A">
        <w:rPr>
          <w:sz w:val="26"/>
          <w:szCs w:val="26"/>
        </w:rPr>
        <w:t>На рисунке 1 представлен</w:t>
      </w:r>
      <w:r w:rsidR="00F30E8A" w:rsidRPr="00020E1A">
        <w:rPr>
          <w:sz w:val="26"/>
          <w:szCs w:val="26"/>
        </w:rPr>
        <w:t>о</w:t>
      </w:r>
      <w:r w:rsidRPr="00020E1A">
        <w:rPr>
          <w:sz w:val="26"/>
          <w:szCs w:val="26"/>
        </w:rPr>
        <w:t xml:space="preserve"> исполнени</w:t>
      </w:r>
      <w:r w:rsidR="00F30E8A" w:rsidRPr="00020E1A">
        <w:rPr>
          <w:sz w:val="26"/>
          <w:szCs w:val="26"/>
        </w:rPr>
        <w:t>е</w:t>
      </w:r>
      <w:r w:rsidR="00511B18" w:rsidRPr="00020E1A">
        <w:rPr>
          <w:sz w:val="26"/>
          <w:szCs w:val="26"/>
        </w:rPr>
        <w:t xml:space="preserve"> бюджета за отчетный период 20</w:t>
      </w:r>
      <w:r w:rsidR="005B16BC">
        <w:rPr>
          <w:sz w:val="26"/>
          <w:szCs w:val="26"/>
        </w:rPr>
        <w:t>2</w:t>
      </w:r>
      <w:r w:rsidR="003F3143">
        <w:rPr>
          <w:sz w:val="26"/>
          <w:szCs w:val="26"/>
        </w:rPr>
        <w:t>1</w:t>
      </w:r>
      <w:r w:rsidRPr="00020E1A">
        <w:rPr>
          <w:sz w:val="26"/>
          <w:szCs w:val="26"/>
        </w:rPr>
        <w:t xml:space="preserve"> года</w:t>
      </w:r>
      <w:r w:rsidR="00F30E8A" w:rsidRPr="00020E1A">
        <w:rPr>
          <w:sz w:val="26"/>
          <w:szCs w:val="26"/>
        </w:rPr>
        <w:t xml:space="preserve"> в разрезе разделов</w:t>
      </w:r>
      <w:r w:rsidR="00410E89" w:rsidRPr="00020E1A">
        <w:rPr>
          <w:sz w:val="26"/>
          <w:szCs w:val="26"/>
        </w:rPr>
        <w:t>.</w:t>
      </w:r>
    </w:p>
    <w:p w:rsidR="00B66D4A" w:rsidRDefault="00B66D4A" w:rsidP="00B2364B">
      <w:pPr>
        <w:ind w:firstLine="708"/>
        <w:jc w:val="both"/>
        <w:rPr>
          <w:sz w:val="26"/>
          <w:szCs w:val="26"/>
        </w:rPr>
      </w:pPr>
      <w:r>
        <w:rPr>
          <w:noProof/>
        </w:rPr>
        <w:drawing>
          <wp:inline distT="0" distB="0" distL="0" distR="0" wp14:anchorId="0536EA1B" wp14:editId="5B7046DE">
            <wp:extent cx="6119495" cy="398724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37F1" w:rsidRPr="00020E1A" w:rsidRDefault="006A37F1" w:rsidP="00511B18">
      <w:pPr>
        <w:jc w:val="center"/>
        <w:rPr>
          <w:sz w:val="26"/>
          <w:szCs w:val="26"/>
        </w:rPr>
      </w:pPr>
      <w:r w:rsidRPr="00020E1A">
        <w:rPr>
          <w:sz w:val="26"/>
          <w:szCs w:val="26"/>
        </w:rPr>
        <w:t>Рис. 1. Расходы местного бюджета в разрезе разделов (тыс.</w:t>
      </w:r>
      <w:r w:rsidR="00F30E8A" w:rsidRPr="00020E1A">
        <w:rPr>
          <w:sz w:val="26"/>
          <w:szCs w:val="26"/>
        </w:rPr>
        <w:t> </w:t>
      </w:r>
      <w:r w:rsidRPr="00020E1A">
        <w:rPr>
          <w:sz w:val="26"/>
          <w:szCs w:val="26"/>
        </w:rPr>
        <w:t>руб., %).</w:t>
      </w:r>
    </w:p>
    <w:p w:rsidR="00642409" w:rsidRPr="00020E1A" w:rsidRDefault="00642409" w:rsidP="00B9249B">
      <w:pPr>
        <w:ind w:right="-2" w:firstLine="708"/>
        <w:jc w:val="both"/>
        <w:rPr>
          <w:sz w:val="26"/>
          <w:szCs w:val="26"/>
        </w:rPr>
      </w:pPr>
    </w:p>
    <w:p w:rsidR="005B16BC" w:rsidRDefault="00B9249B" w:rsidP="00B9249B">
      <w:pPr>
        <w:ind w:right="-2" w:firstLine="708"/>
        <w:jc w:val="both"/>
        <w:rPr>
          <w:sz w:val="26"/>
          <w:szCs w:val="26"/>
        </w:rPr>
      </w:pPr>
      <w:r w:rsidRPr="00020E1A">
        <w:rPr>
          <w:sz w:val="26"/>
          <w:szCs w:val="26"/>
        </w:rPr>
        <w:t xml:space="preserve">Наибольший удельный вес </w:t>
      </w:r>
      <w:r w:rsidR="007F38F3" w:rsidRPr="00020E1A">
        <w:rPr>
          <w:sz w:val="26"/>
          <w:szCs w:val="26"/>
        </w:rPr>
        <w:t xml:space="preserve">в расходах местного бюджета за </w:t>
      </w:r>
      <w:r w:rsidR="009700E0" w:rsidRPr="00020E1A">
        <w:rPr>
          <w:sz w:val="26"/>
          <w:szCs w:val="26"/>
        </w:rPr>
        <w:t>п</w:t>
      </w:r>
      <w:r w:rsidR="00C91D56">
        <w:rPr>
          <w:sz w:val="26"/>
          <w:szCs w:val="26"/>
        </w:rPr>
        <w:t>олугодие</w:t>
      </w:r>
      <w:r w:rsidR="00A111D4" w:rsidRPr="00020E1A">
        <w:rPr>
          <w:sz w:val="26"/>
          <w:szCs w:val="26"/>
        </w:rPr>
        <w:t xml:space="preserve"> 20</w:t>
      </w:r>
      <w:r w:rsidR="005B16BC">
        <w:rPr>
          <w:sz w:val="26"/>
          <w:szCs w:val="26"/>
        </w:rPr>
        <w:t>2</w:t>
      </w:r>
      <w:r w:rsidR="00B66D4A">
        <w:rPr>
          <w:sz w:val="26"/>
          <w:szCs w:val="26"/>
        </w:rPr>
        <w:t>1</w:t>
      </w:r>
      <w:r w:rsidR="00A111D4" w:rsidRPr="00020E1A">
        <w:rPr>
          <w:sz w:val="26"/>
          <w:szCs w:val="26"/>
        </w:rPr>
        <w:t xml:space="preserve"> года</w:t>
      </w:r>
      <w:r w:rsidRPr="00020E1A">
        <w:rPr>
          <w:sz w:val="26"/>
          <w:szCs w:val="26"/>
        </w:rPr>
        <w:t xml:space="preserve"> занимают расходы по </w:t>
      </w:r>
      <w:r w:rsidR="005B16BC" w:rsidRPr="00A9120F">
        <w:rPr>
          <w:sz w:val="26"/>
          <w:szCs w:val="26"/>
        </w:rPr>
        <w:t>разделу 0</w:t>
      </w:r>
      <w:r w:rsidR="00B66D4A">
        <w:rPr>
          <w:sz w:val="26"/>
          <w:szCs w:val="26"/>
        </w:rPr>
        <w:t>1</w:t>
      </w:r>
      <w:r w:rsidR="005B16BC" w:rsidRPr="00A9120F">
        <w:rPr>
          <w:sz w:val="26"/>
          <w:szCs w:val="26"/>
        </w:rPr>
        <w:t xml:space="preserve"> «</w:t>
      </w:r>
      <w:r w:rsidR="00B66D4A">
        <w:rPr>
          <w:sz w:val="26"/>
          <w:szCs w:val="26"/>
        </w:rPr>
        <w:t>Общегосударственные расходы</w:t>
      </w:r>
      <w:r w:rsidR="005B16BC" w:rsidRPr="00A9120F">
        <w:rPr>
          <w:sz w:val="26"/>
          <w:szCs w:val="26"/>
        </w:rPr>
        <w:t>»</w:t>
      </w:r>
      <w:r w:rsidR="00B66D4A">
        <w:rPr>
          <w:sz w:val="26"/>
          <w:szCs w:val="26"/>
        </w:rPr>
        <w:t>,</w:t>
      </w:r>
      <w:r w:rsidR="005B16BC" w:rsidRPr="005B16BC">
        <w:rPr>
          <w:sz w:val="26"/>
          <w:szCs w:val="26"/>
        </w:rPr>
        <w:t xml:space="preserve"> </w:t>
      </w:r>
      <w:r w:rsidR="005B16BC" w:rsidRPr="00020E1A">
        <w:rPr>
          <w:sz w:val="26"/>
          <w:szCs w:val="26"/>
        </w:rPr>
        <w:t xml:space="preserve">доля которых составляет </w:t>
      </w:r>
      <w:r w:rsidR="00B66D4A">
        <w:rPr>
          <w:sz w:val="26"/>
          <w:szCs w:val="26"/>
        </w:rPr>
        <w:t>52,4</w:t>
      </w:r>
      <w:r w:rsidR="005B16BC" w:rsidRPr="00020E1A">
        <w:rPr>
          <w:sz w:val="26"/>
          <w:szCs w:val="26"/>
        </w:rPr>
        <w:t>% от общей суммы расходов за отчетный период</w:t>
      </w:r>
      <w:r w:rsidR="005B16BC">
        <w:rPr>
          <w:sz w:val="26"/>
          <w:szCs w:val="26"/>
        </w:rPr>
        <w:t>.</w:t>
      </w:r>
    </w:p>
    <w:p w:rsidR="00A9120F" w:rsidRPr="00A9120F" w:rsidRDefault="00A9120F" w:rsidP="00A9120F">
      <w:pPr>
        <w:ind w:right="-2" w:firstLine="708"/>
        <w:jc w:val="both"/>
        <w:rPr>
          <w:sz w:val="26"/>
          <w:szCs w:val="26"/>
        </w:rPr>
      </w:pPr>
      <w:r w:rsidRPr="00A9120F">
        <w:rPr>
          <w:sz w:val="26"/>
          <w:szCs w:val="26"/>
        </w:rPr>
        <w:t xml:space="preserve">Расходы по </w:t>
      </w:r>
      <w:r w:rsidR="008F44CF" w:rsidRPr="00020E1A">
        <w:rPr>
          <w:sz w:val="26"/>
          <w:szCs w:val="26"/>
        </w:rPr>
        <w:t>разделу 01 «</w:t>
      </w:r>
      <w:r w:rsidR="00B66D4A">
        <w:rPr>
          <w:sz w:val="26"/>
          <w:szCs w:val="26"/>
        </w:rPr>
        <w:t>Жилищно-коммунальное хозяйство</w:t>
      </w:r>
      <w:r w:rsidR="008F44CF" w:rsidRPr="00020E1A">
        <w:rPr>
          <w:sz w:val="26"/>
          <w:szCs w:val="26"/>
        </w:rPr>
        <w:t>»</w:t>
      </w:r>
      <w:r w:rsidR="008F44CF">
        <w:rPr>
          <w:sz w:val="26"/>
          <w:szCs w:val="26"/>
        </w:rPr>
        <w:t xml:space="preserve"> </w:t>
      </w:r>
      <w:r w:rsidRPr="00A9120F">
        <w:rPr>
          <w:sz w:val="26"/>
          <w:szCs w:val="26"/>
        </w:rPr>
        <w:t xml:space="preserve">составляют </w:t>
      </w:r>
      <w:r w:rsidR="00B66D4A">
        <w:rPr>
          <w:sz w:val="26"/>
          <w:szCs w:val="26"/>
        </w:rPr>
        <w:t>31,7</w:t>
      </w:r>
      <w:r w:rsidRPr="00A9120F">
        <w:rPr>
          <w:sz w:val="26"/>
          <w:szCs w:val="26"/>
        </w:rPr>
        <w:t>% от общей суммы расходов за отчетный период, по разделу 10 «Социальная политика»</w:t>
      </w:r>
      <w:r w:rsidRPr="00A9120F">
        <w:t> –</w:t>
      </w:r>
      <w:r w:rsidRPr="00A9120F">
        <w:rPr>
          <w:sz w:val="26"/>
          <w:szCs w:val="26"/>
        </w:rPr>
        <w:t xml:space="preserve"> </w:t>
      </w:r>
      <w:r w:rsidR="00B66D4A">
        <w:rPr>
          <w:sz w:val="26"/>
          <w:szCs w:val="26"/>
        </w:rPr>
        <w:t>9,8</w:t>
      </w:r>
      <w:r w:rsidRPr="00A9120F">
        <w:rPr>
          <w:sz w:val="26"/>
          <w:szCs w:val="26"/>
        </w:rPr>
        <w:t>%</w:t>
      </w:r>
      <w:r w:rsidR="008F44CF">
        <w:rPr>
          <w:sz w:val="26"/>
          <w:szCs w:val="26"/>
        </w:rPr>
        <w:t xml:space="preserve">, по разделу </w:t>
      </w:r>
      <w:r w:rsidR="008F44CF" w:rsidRPr="00C91D56">
        <w:rPr>
          <w:sz w:val="26"/>
          <w:szCs w:val="26"/>
        </w:rPr>
        <w:t>04</w:t>
      </w:r>
      <w:r w:rsidR="008F44CF">
        <w:rPr>
          <w:sz w:val="26"/>
          <w:szCs w:val="26"/>
        </w:rPr>
        <w:t xml:space="preserve"> </w:t>
      </w:r>
      <w:r w:rsidR="008F44CF" w:rsidRPr="00C91D56">
        <w:rPr>
          <w:sz w:val="26"/>
          <w:szCs w:val="26"/>
        </w:rPr>
        <w:t>«Национальная экономика</w:t>
      </w:r>
      <w:r w:rsidR="008F44CF">
        <w:rPr>
          <w:sz w:val="26"/>
          <w:szCs w:val="26"/>
        </w:rPr>
        <w:t xml:space="preserve">» - </w:t>
      </w:r>
      <w:r w:rsidR="00B66D4A">
        <w:rPr>
          <w:sz w:val="26"/>
          <w:szCs w:val="26"/>
        </w:rPr>
        <w:t>5,0</w:t>
      </w:r>
      <w:r w:rsidR="008F44CF">
        <w:rPr>
          <w:sz w:val="26"/>
          <w:szCs w:val="26"/>
        </w:rPr>
        <w:t>%.</w:t>
      </w:r>
    </w:p>
    <w:p w:rsidR="00A9120F" w:rsidRDefault="00A9120F" w:rsidP="00A9120F">
      <w:pPr>
        <w:ind w:right="-2" w:firstLine="708"/>
        <w:jc w:val="both"/>
        <w:rPr>
          <w:sz w:val="26"/>
          <w:szCs w:val="26"/>
        </w:rPr>
      </w:pPr>
      <w:r w:rsidRPr="00A9120F">
        <w:rPr>
          <w:sz w:val="26"/>
          <w:szCs w:val="26"/>
        </w:rPr>
        <w:t>По разделам 02 «Национальная оборона», 03 «Национальная безопасность и правоохранительная деятельность»</w:t>
      </w:r>
      <w:r w:rsidR="00C91D56">
        <w:rPr>
          <w:sz w:val="26"/>
          <w:szCs w:val="26"/>
        </w:rPr>
        <w:t>,</w:t>
      </w:r>
      <w:r>
        <w:rPr>
          <w:sz w:val="26"/>
          <w:szCs w:val="26"/>
        </w:rPr>
        <w:t xml:space="preserve"> </w:t>
      </w:r>
      <w:r w:rsidR="00C91D56" w:rsidRPr="00C91D56">
        <w:rPr>
          <w:sz w:val="26"/>
          <w:szCs w:val="26"/>
        </w:rPr>
        <w:t xml:space="preserve">07 «Образование» и 11 «Физическая культура и </w:t>
      </w:r>
      <w:r w:rsidR="00C91D56" w:rsidRPr="00C91D56">
        <w:rPr>
          <w:sz w:val="26"/>
          <w:szCs w:val="26"/>
        </w:rPr>
        <w:lastRenderedPageBreak/>
        <w:t xml:space="preserve">спорт» </w:t>
      </w:r>
      <w:r w:rsidRPr="00A9120F">
        <w:rPr>
          <w:sz w:val="26"/>
          <w:szCs w:val="26"/>
        </w:rPr>
        <w:t>доля расходов составляет менее 1,0% от общей суммы расходов за отчетный период</w:t>
      </w:r>
      <w:r>
        <w:rPr>
          <w:sz w:val="26"/>
          <w:szCs w:val="26"/>
        </w:rPr>
        <w:t>.</w:t>
      </w:r>
    </w:p>
    <w:p w:rsidR="00275421" w:rsidRDefault="00275421" w:rsidP="00B2364B">
      <w:pPr>
        <w:ind w:firstLine="708"/>
        <w:jc w:val="both"/>
        <w:rPr>
          <w:sz w:val="26"/>
          <w:szCs w:val="26"/>
        </w:rPr>
      </w:pPr>
    </w:p>
    <w:p w:rsidR="000C7F01" w:rsidRPr="00C33556" w:rsidRDefault="000C7F01" w:rsidP="00B2364B">
      <w:pPr>
        <w:ind w:firstLine="708"/>
        <w:jc w:val="both"/>
        <w:rPr>
          <w:sz w:val="26"/>
          <w:szCs w:val="26"/>
        </w:rPr>
      </w:pPr>
      <w:r w:rsidRPr="00C33556">
        <w:rPr>
          <w:sz w:val="26"/>
          <w:szCs w:val="26"/>
        </w:rPr>
        <w:t xml:space="preserve">По разделу </w:t>
      </w:r>
      <w:r w:rsidRPr="00C33556">
        <w:rPr>
          <w:sz w:val="26"/>
          <w:szCs w:val="26"/>
          <w:u w:val="single"/>
        </w:rPr>
        <w:t>01 «Общегосударственные вопросы»</w:t>
      </w:r>
      <w:r w:rsidRPr="00C33556">
        <w:rPr>
          <w:sz w:val="26"/>
          <w:szCs w:val="26"/>
        </w:rPr>
        <w:t xml:space="preserve"> бюджетные ассигнования исполнены в сумме </w:t>
      </w:r>
      <w:r w:rsidR="00B66D4A">
        <w:rPr>
          <w:sz w:val="26"/>
          <w:szCs w:val="26"/>
        </w:rPr>
        <w:t>8 744,5</w:t>
      </w:r>
      <w:r w:rsidRPr="00C33556">
        <w:rPr>
          <w:sz w:val="26"/>
          <w:szCs w:val="26"/>
        </w:rPr>
        <w:t> тыс.</w:t>
      </w:r>
      <w:r w:rsidR="00D74D0E" w:rsidRPr="00C33556">
        <w:rPr>
          <w:sz w:val="26"/>
          <w:szCs w:val="26"/>
        </w:rPr>
        <w:t> </w:t>
      </w:r>
      <w:r w:rsidR="00C950E3" w:rsidRPr="00C33556">
        <w:rPr>
          <w:sz w:val="26"/>
          <w:szCs w:val="26"/>
        </w:rPr>
        <w:t>руб</w:t>
      </w:r>
      <w:r w:rsidR="00B658C7" w:rsidRPr="00C33556">
        <w:rPr>
          <w:sz w:val="26"/>
          <w:szCs w:val="26"/>
        </w:rPr>
        <w:t>.</w:t>
      </w:r>
      <w:r w:rsidRPr="00C33556">
        <w:rPr>
          <w:sz w:val="26"/>
          <w:szCs w:val="26"/>
        </w:rPr>
        <w:t xml:space="preserve"> при плане </w:t>
      </w:r>
      <w:r w:rsidR="00B66D4A">
        <w:rPr>
          <w:sz w:val="26"/>
          <w:szCs w:val="26"/>
        </w:rPr>
        <w:t>8 761,5</w:t>
      </w:r>
      <w:r w:rsidRPr="00C33556">
        <w:rPr>
          <w:sz w:val="26"/>
          <w:szCs w:val="26"/>
        </w:rPr>
        <w:t> тыс.</w:t>
      </w:r>
      <w:r w:rsidR="00D74D0E" w:rsidRPr="00C33556">
        <w:rPr>
          <w:sz w:val="26"/>
          <w:szCs w:val="26"/>
        </w:rPr>
        <w:t> </w:t>
      </w:r>
      <w:r w:rsidRPr="00C33556">
        <w:rPr>
          <w:sz w:val="26"/>
          <w:szCs w:val="26"/>
        </w:rPr>
        <w:t>руб</w:t>
      </w:r>
      <w:r w:rsidR="00B658C7" w:rsidRPr="00C33556">
        <w:rPr>
          <w:sz w:val="26"/>
          <w:szCs w:val="26"/>
        </w:rPr>
        <w:t>.</w:t>
      </w:r>
      <w:r w:rsidRPr="00C33556">
        <w:rPr>
          <w:sz w:val="26"/>
          <w:szCs w:val="26"/>
        </w:rPr>
        <w:t xml:space="preserve"> или </w:t>
      </w:r>
      <w:r w:rsidR="00B66D4A">
        <w:rPr>
          <w:sz w:val="26"/>
          <w:szCs w:val="26"/>
        </w:rPr>
        <w:t>99,8</w:t>
      </w:r>
      <w:r w:rsidRPr="00C33556">
        <w:rPr>
          <w:sz w:val="26"/>
          <w:szCs w:val="26"/>
        </w:rPr>
        <w:t>% от плана</w:t>
      </w:r>
      <w:r w:rsidR="00C950E3" w:rsidRPr="00C33556">
        <w:rPr>
          <w:sz w:val="26"/>
          <w:szCs w:val="26"/>
        </w:rPr>
        <w:t xml:space="preserve"> отчетно</w:t>
      </w:r>
      <w:r w:rsidR="000C0FF9" w:rsidRPr="00C33556">
        <w:rPr>
          <w:sz w:val="26"/>
          <w:szCs w:val="26"/>
        </w:rPr>
        <w:t>го</w:t>
      </w:r>
      <w:r w:rsidR="00272A08" w:rsidRPr="00C33556">
        <w:rPr>
          <w:sz w:val="26"/>
          <w:szCs w:val="26"/>
        </w:rPr>
        <w:t xml:space="preserve"> периода и </w:t>
      </w:r>
      <w:r w:rsidR="00B66D4A">
        <w:rPr>
          <w:sz w:val="26"/>
          <w:szCs w:val="26"/>
        </w:rPr>
        <w:t>47,9</w:t>
      </w:r>
      <w:r w:rsidR="00C950E3" w:rsidRPr="00C33556">
        <w:rPr>
          <w:sz w:val="26"/>
          <w:szCs w:val="26"/>
        </w:rPr>
        <w:t>% от годовых бюджетных назначений</w:t>
      </w:r>
      <w:r w:rsidRPr="00C33556">
        <w:rPr>
          <w:sz w:val="26"/>
          <w:szCs w:val="26"/>
        </w:rPr>
        <w:t>.</w:t>
      </w:r>
    </w:p>
    <w:p w:rsidR="00642409" w:rsidRDefault="000C7F01" w:rsidP="001A6321">
      <w:pPr>
        <w:ind w:firstLine="708"/>
        <w:jc w:val="both"/>
        <w:rPr>
          <w:sz w:val="26"/>
          <w:szCs w:val="26"/>
        </w:rPr>
      </w:pPr>
      <w:r w:rsidRPr="00C33556">
        <w:rPr>
          <w:sz w:val="26"/>
          <w:szCs w:val="26"/>
        </w:rPr>
        <w:t>В таблице № </w:t>
      </w:r>
      <w:r w:rsidR="009E0A6C" w:rsidRPr="00C33556">
        <w:rPr>
          <w:sz w:val="26"/>
          <w:szCs w:val="26"/>
        </w:rPr>
        <w:t>3</w:t>
      </w:r>
      <w:r w:rsidRPr="00C33556">
        <w:rPr>
          <w:sz w:val="26"/>
          <w:szCs w:val="26"/>
        </w:rPr>
        <w:t xml:space="preserve"> расходы по разделу 01 «Общегосударственные вопросы» приведены в разрезе подразделов</w:t>
      </w:r>
      <w:r w:rsidR="002F0916" w:rsidRPr="00C33556">
        <w:rPr>
          <w:sz w:val="26"/>
          <w:szCs w:val="26"/>
        </w:rPr>
        <w:t xml:space="preserve"> и целевых статей</w:t>
      </w:r>
      <w:r w:rsidRPr="00C33556">
        <w:rPr>
          <w:sz w:val="26"/>
          <w:szCs w:val="26"/>
        </w:rPr>
        <w:t>:</w:t>
      </w:r>
    </w:p>
    <w:p w:rsidR="000C7F01" w:rsidRPr="00020E1A" w:rsidRDefault="00871C4C" w:rsidP="00B2364B">
      <w:pPr>
        <w:jc w:val="right"/>
        <w:rPr>
          <w:sz w:val="20"/>
          <w:szCs w:val="20"/>
        </w:rPr>
      </w:pPr>
      <w:r>
        <w:rPr>
          <w:sz w:val="20"/>
          <w:szCs w:val="20"/>
        </w:rPr>
        <w:t>т</w:t>
      </w:r>
      <w:r w:rsidR="002B76EF" w:rsidRPr="00020E1A">
        <w:rPr>
          <w:sz w:val="20"/>
          <w:szCs w:val="20"/>
        </w:rPr>
        <w:t>аблица № </w:t>
      </w:r>
      <w:r w:rsidR="009E0A6C" w:rsidRPr="00020E1A">
        <w:rPr>
          <w:sz w:val="20"/>
          <w:szCs w:val="20"/>
        </w:rPr>
        <w:t>3</w:t>
      </w:r>
      <w:r w:rsidR="000C7F01" w:rsidRPr="00020E1A">
        <w:rPr>
          <w:sz w:val="20"/>
          <w:szCs w:val="20"/>
        </w:rPr>
        <w:t xml:space="preserve"> (тыс.</w:t>
      </w:r>
      <w:r w:rsidR="00D74D0E" w:rsidRPr="00020E1A">
        <w:rPr>
          <w:sz w:val="20"/>
          <w:szCs w:val="20"/>
        </w:rPr>
        <w:t> </w:t>
      </w:r>
      <w:r w:rsidR="000C7F01" w:rsidRPr="00020E1A">
        <w:rPr>
          <w:sz w:val="20"/>
          <w:szCs w:val="20"/>
        </w:rPr>
        <w:t>руб</w:t>
      </w:r>
      <w:r w:rsidR="00E12E5A" w:rsidRPr="00020E1A">
        <w:rPr>
          <w:sz w:val="20"/>
          <w:szCs w:val="20"/>
        </w:rPr>
        <w:t>.</w:t>
      </w:r>
      <w:r w:rsidR="000C7F01" w:rsidRPr="00020E1A">
        <w:rPr>
          <w:sz w:val="20"/>
          <w:szCs w:val="20"/>
        </w:rPr>
        <w:t>)</w:t>
      </w:r>
    </w:p>
    <w:p w:rsidR="000C7F01" w:rsidRPr="00020E1A" w:rsidRDefault="00091AD0" w:rsidP="002078BD">
      <w:pPr>
        <w:jc w:val="both"/>
        <w:rPr>
          <w:sz w:val="20"/>
          <w:szCs w:val="20"/>
        </w:rPr>
      </w:pPr>
      <w:r w:rsidRPr="00020E1A">
        <w:rPr>
          <w:sz w:val="20"/>
          <w:szCs w:val="20"/>
        </w:rPr>
        <w:object w:dxaOrig="8501" w:dyaOrig="10200">
          <v:shape id="_x0000_i1027" type="#_x0000_t75" style="width:481.6pt;height:427.15pt" o:ole="">
            <v:imagedata r:id="rId15" o:title=""/>
          </v:shape>
          <o:OLEObject Type="Embed" ProgID="Excel.Sheet.8" ShapeID="_x0000_i1027" DrawAspect="Content" ObjectID="_1688202166" r:id="rId16"/>
        </w:object>
      </w:r>
    </w:p>
    <w:p w:rsidR="00D44C52" w:rsidRDefault="000C7F01" w:rsidP="00D44C52">
      <w:pPr>
        <w:ind w:firstLine="708"/>
        <w:jc w:val="both"/>
        <w:rPr>
          <w:sz w:val="20"/>
          <w:szCs w:val="20"/>
        </w:rPr>
      </w:pPr>
      <w:r w:rsidRPr="00020E1A">
        <w:rPr>
          <w:sz w:val="26"/>
          <w:szCs w:val="26"/>
        </w:rPr>
        <w:t>В разрезе кодов КОСГУ расходы по разделу 01 «Общегосударственные вопросы» представлены в таблице № </w:t>
      </w:r>
      <w:r w:rsidR="009E0A6C" w:rsidRPr="00020E1A">
        <w:rPr>
          <w:sz w:val="26"/>
          <w:szCs w:val="26"/>
        </w:rPr>
        <w:t>4</w:t>
      </w:r>
      <w:r w:rsidRPr="00020E1A">
        <w:rPr>
          <w:sz w:val="26"/>
          <w:szCs w:val="26"/>
        </w:rPr>
        <w:t>:</w:t>
      </w:r>
    </w:p>
    <w:p w:rsidR="00091AD0" w:rsidRDefault="00091AD0" w:rsidP="009847D8">
      <w:pPr>
        <w:jc w:val="right"/>
        <w:rPr>
          <w:sz w:val="20"/>
          <w:szCs w:val="20"/>
        </w:rPr>
      </w:pPr>
    </w:p>
    <w:p w:rsidR="00091AD0" w:rsidRDefault="00091AD0" w:rsidP="009847D8">
      <w:pPr>
        <w:jc w:val="right"/>
        <w:rPr>
          <w:sz w:val="20"/>
          <w:szCs w:val="20"/>
        </w:rPr>
      </w:pPr>
    </w:p>
    <w:p w:rsidR="00091AD0" w:rsidRDefault="00091AD0" w:rsidP="009847D8">
      <w:pPr>
        <w:jc w:val="right"/>
        <w:rPr>
          <w:sz w:val="20"/>
          <w:szCs w:val="20"/>
        </w:rPr>
      </w:pPr>
    </w:p>
    <w:p w:rsidR="00091AD0" w:rsidRDefault="00091AD0" w:rsidP="009847D8">
      <w:pPr>
        <w:jc w:val="right"/>
        <w:rPr>
          <w:sz w:val="20"/>
          <w:szCs w:val="20"/>
        </w:rPr>
      </w:pPr>
    </w:p>
    <w:p w:rsidR="00091AD0" w:rsidRDefault="00091AD0" w:rsidP="009847D8">
      <w:pPr>
        <w:jc w:val="right"/>
        <w:rPr>
          <w:sz w:val="20"/>
          <w:szCs w:val="20"/>
        </w:rPr>
      </w:pPr>
    </w:p>
    <w:p w:rsidR="00091AD0" w:rsidRDefault="00091AD0" w:rsidP="009847D8">
      <w:pPr>
        <w:jc w:val="right"/>
        <w:rPr>
          <w:sz w:val="20"/>
          <w:szCs w:val="20"/>
        </w:rPr>
      </w:pPr>
    </w:p>
    <w:p w:rsidR="00091AD0" w:rsidRDefault="00091AD0" w:rsidP="009847D8">
      <w:pPr>
        <w:jc w:val="right"/>
        <w:rPr>
          <w:sz w:val="20"/>
          <w:szCs w:val="20"/>
        </w:rPr>
      </w:pPr>
    </w:p>
    <w:p w:rsidR="00A32D10" w:rsidRDefault="00A32D10" w:rsidP="009847D8">
      <w:pPr>
        <w:jc w:val="right"/>
        <w:rPr>
          <w:sz w:val="20"/>
          <w:szCs w:val="20"/>
        </w:rPr>
      </w:pPr>
    </w:p>
    <w:p w:rsidR="00A32D10" w:rsidRDefault="00A32D10" w:rsidP="009847D8">
      <w:pPr>
        <w:jc w:val="right"/>
        <w:rPr>
          <w:sz w:val="20"/>
          <w:szCs w:val="20"/>
        </w:rPr>
      </w:pPr>
    </w:p>
    <w:p w:rsidR="00A32D10" w:rsidRDefault="00A32D10" w:rsidP="009847D8">
      <w:pPr>
        <w:jc w:val="right"/>
        <w:rPr>
          <w:sz w:val="20"/>
          <w:szCs w:val="20"/>
        </w:rPr>
      </w:pPr>
    </w:p>
    <w:p w:rsidR="00091AD0" w:rsidRDefault="00091AD0" w:rsidP="009847D8">
      <w:pPr>
        <w:jc w:val="right"/>
        <w:rPr>
          <w:sz w:val="20"/>
          <w:szCs w:val="20"/>
        </w:rPr>
      </w:pPr>
    </w:p>
    <w:p w:rsidR="00BB2E86" w:rsidRDefault="00BB2E86" w:rsidP="009847D8">
      <w:pPr>
        <w:jc w:val="right"/>
        <w:rPr>
          <w:sz w:val="20"/>
          <w:szCs w:val="20"/>
        </w:rPr>
      </w:pPr>
    </w:p>
    <w:p w:rsidR="000C7F01" w:rsidRPr="00020E1A" w:rsidRDefault="00871C4C" w:rsidP="009847D8">
      <w:pPr>
        <w:jc w:val="right"/>
        <w:rPr>
          <w:sz w:val="26"/>
          <w:szCs w:val="26"/>
        </w:rPr>
      </w:pPr>
      <w:r>
        <w:rPr>
          <w:sz w:val="20"/>
          <w:szCs w:val="20"/>
        </w:rPr>
        <w:lastRenderedPageBreak/>
        <w:t>т</w:t>
      </w:r>
      <w:r w:rsidR="000C7F01" w:rsidRPr="00020E1A">
        <w:rPr>
          <w:sz w:val="20"/>
          <w:szCs w:val="20"/>
        </w:rPr>
        <w:t>аблица № </w:t>
      </w:r>
      <w:r w:rsidR="009E0A6C" w:rsidRPr="00020E1A">
        <w:rPr>
          <w:sz w:val="20"/>
          <w:szCs w:val="20"/>
        </w:rPr>
        <w:t>4</w:t>
      </w:r>
      <w:r w:rsidR="00F07193" w:rsidRPr="00020E1A">
        <w:rPr>
          <w:sz w:val="20"/>
          <w:szCs w:val="20"/>
        </w:rPr>
        <w:t xml:space="preserve"> (тыс.</w:t>
      </w:r>
      <w:r w:rsidR="00020D96" w:rsidRPr="00020E1A">
        <w:rPr>
          <w:sz w:val="20"/>
          <w:szCs w:val="20"/>
        </w:rPr>
        <w:t> </w:t>
      </w:r>
      <w:r w:rsidR="000C7F01" w:rsidRPr="00020E1A">
        <w:rPr>
          <w:sz w:val="20"/>
          <w:szCs w:val="20"/>
        </w:rPr>
        <w:t>руб</w:t>
      </w:r>
      <w:r w:rsidR="00E12E5A" w:rsidRPr="00020E1A">
        <w:rPr>
          <w:sz w:val="20"/>
          <w:szCs w:val="20"/>
        </w:rPr>
        <w:t>.</w:t>
      </w:r>
      <w:r w:rsidR="000C7F01" w:rsidRPr="00020E1A">
        <w:rPr>
          <w:sz w:val="20"/>
          <w:szCs w:val="20"/>
        </w:rPr>
        <w:t>)</w:t>
      </w:r>
    </w:p>
    <w:p w:rsidR="007225F5" w:rsidRPr="00020E1A" w:rsidRDefault="00AA6472" w:rsidP="007225F5">
      <w:pPr>
        <w:autoSpaceDE w:val="0"/>
        <w:autoSpaceDN w:val="0"/>
        <w:adjustRightInd w:val="0"/>
        <w:jc w:val="both"/>
        <w:rPr>
          <w:sz w:val="20"/>
          <w:szCs w:val="20"/>
        </w:rPr>
      </w:pPr>
      <w:r w:rsidRPr="00020E1A">
        <w:rPr>
          <w:sz w:val="26"/>
          <w:szCs w:val="26"/>
        </w:rPr>
        <w:object w:dxaOrig="9363" w:dyaOrig="5905">
          <v:shape id="_x0000_i1028" type="#_x0000_t75" style="width:454.4pt;height:219.0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xcel.Sheet.12" ShapeID="_x0000_i1028" DrawAspect="Content" ObjectID="_1688202167" r:id="rId18"/>
        </w:object>
      </w:r>
    </w:p>
    <w:p w:rsidR="00E90990" w:rsidRPr="00020E1A" w:rsidRDefault="00C950E3" w:rsidP="00D16656">
      <w:pPr>
        <w:pStyle w:val="af2"/>
        <w:ind w:left="0" w:firstLine="709"/>
        <w:jc w:val="both"/>
        <w:rPr>
          <w:sz w:val="26"/>
          <w:szCs w:val="26"/>
          <w:u w:val="single"/>
        </w:rPr>
      </w:pPr>
      <w:r w:rsidRPr="00020E1A">
        <w:rPr>
          <w:sz w:val="26"/>
          <w:szCs w:val="26"/>
        </w:rPr>
        <w:t xml:space="preserve">Всего по разделу </w:t>
      </w:r>
      <w:r w:rsidRPr="00003E3B">
        <w:rPr>
          <w:sz w:val="26"/>
          <w:szCs w:val="26"/>
        </w:rPr>
        <w:t>01 «Общегосударственные вопросы»</w:t>
      </w:r>
      <w:r w:rsidRPr="00020E1A">
        <w:rPr>
          <w:sz w:val="26"/>
          <w:szCs w:val="26"/>
        </w:rPr>
        <w:t xml:space="preserve"> за отчетный период неосвоенными остались бюджетные ассигнования в сумме </w:t>
      </w:r>
      <w:r w:rsidR="00BB2E86">
        <w:rPr>
          <w:sz w:val="26"/>
          <w:szCs w:val="26"/>
        </w:rPr>
        <w:t>17</w:t>
      </w:r>
      <w:r w:rsidR="00A7783C">
        <w:rPr>
          <w:sz w:val="26"/>
          <w:szCs w:val="26"/>
        </w:rPr>
        <w:t>,</w:t>
      </w:r>
      <w:r w:rsidR="00E465D0">
        <w:rPr>
          <w:sz w:val="26"/>
          <w:szCs w:val="26"/>
        </w:rPr>
        <w:t>0</w:t>
      </w:r>
      <w:r w:rsidRPr="00020E1A">
        <w:rPr>
          <w:sz w:val="26"/>
          <w:szCs w:val="26"/>
        </w:rPr>
        <w:t> тыс. руб.</w:t>
      </w:r>
    </w:p>
    <w:p w:rsidR="00BE4E7C" w:rsidRPr="00020E1A" w:rsidRDefault="00C950E3" w:rsidP="007225F5">
      <w:pPr>
        <w:autoSpaceDE w:val="0"/>
        <w:autoSpaceDN w:val="0"/>
        <w:adjustRightInd w:val="0"/>
        <w:ind w:firstLine="709"/>
        <w:jc w:val="both"/>
        <w:rPr>
          <w:sz w:val="26"/>
          <w:szCs w:val="26"/>
        </w:rPr>
      </w:pPr>
      <w:r w:rsidRPr="00020E1A">
        <w:rPr>
          <w:sz w:val="26"/>
          <w:szCs w:val="26"/>
        </w:rPr>
        <w:t>К</w:t>
      </w:r>
      <w:r w:rsidR="00BE4E7C" w:rsidRPr="00020E1A">
        <w:rPr>
          <w:sz w:val="26"/>
          <w:szCs w:val="26"/>
        </w:rPr>
        <w:t xml:space="preserve">ассовое исполнение расходов относительно соответствующего периода прошлого года </w:t>
      </w:r>
      <w:r w:rsidRPr="00020E1A">
        <w:rPr>
          <w:sz w:val="26"/>
          <w:szCs w:val="26"/>
        </w:rPr>
        <w:t xml:space="preserve">по данному разделу </w:t>
      </w:r>
      <w:r w:rsidR="00BB2E86">
        <w:rPr>
          <w:sz w:val="26"/>
          <w:szCs w:val="26"/>
        </w:rPr>
        <w:t>уменьшилось</w:t>
      </w:r>
      <w:r w:rsidR="00BE4E7C" w:rsidRPr="00020E1A">
        <w:rPr>
          <w:sz w:val="26"/>
          <w:szCs w:val="26"/>
        </w:rPr>
        <w:t xml:space="preserve"> на </w:t>
      </w:r>
      <w:r w:rsidR="00BB2E86">
        <w:rPr>
          <w:sz w:val="26"/>
          <w:szCs w:val="26"/>
        </w:rPr>
        <w:t>226,4</w:t>
      </w:r>
      <w:r w:rsidR="00BE4E7C" w:rsidRPr="00020E1A">
        <w:rPr>
          <w:sz w:val="26"/>
          <w:szCs w:val="26"/>
        </w:rPr>
        <w:t> тыс.</w:t>
      </w:r>
      <w:r w:rsidR="00F92996" w:rsidRPr="00020E1A">
        <w:rPr>
          <w:sz w:val="26"/>
          <w:szCs w:val="26"/>
        </w:rPr>
        <w:t> </w:t>
      </w:r>
      <w:r w:rsidR="00BE4E7C" w:rsidRPr="00020E1A">
        <w:rPr>
          <w:sz w:val="26"/>
          <w:szCs w:val="26"/>
        </w:rPr>
        <w:t>руб.</w:t>
      </w:r>
      <w:r w:rsidR="00142C94">
        <w:rPr>
          <w:sz w:val="26"/>
          <w:szCs w:val="26"/>
        </w:rPr>
        <w:t xml:space="preserve"> или на </w:t>
      </w:r>
      <w:r w:rsidR="00BB2E86">
        <w:rPr>
          <w:sz w:val="26"/>
          <w:szCs w:val="26"/>
        </w:rPr>
        <w:t>2,5</w:t>
      </w:r>
      <w:r w:rsidR="00142C94">
        <w:rPr>
          <w:sz w:val="26"/>
          <w:szCs w:val="26"/>
        </w:rPr>
        <w:t>%.</w:t>
      </w:r>
    </w:p>
    <w:p w:rsidR="004C1217" w:rsidRPr="00020E1A" w:rsidRDefault="004C1217" w:rsidP="00066FE7">
      <w:pPr>
        <w:tabs>
          <w:tab w:val="left" w:pos="120"/>
          <w:tab w:val="left" w:pos="9600"/>
        </w:tabs>
        <w:ind w:firstLine="709"/>
        <w:jc w:val="both"/>
        <w:rPr>
          <w:sz w:val="26"/>
          <w:szCs w:val="26"/>
        </w:rPr>
      </w:pPr>
    </w:p>
    <w:p w:rsidR="00066FE7" w:rsidRPr="00020E1A" w:rsidRDefault="000C7F01" w:rsidP="00066FE7">
      <w:pPr>
        <w:tabs>
          <w:tab w:val="left" w:pos="120"/>
          <w:tab w:val="left" w:pos="9600"/>
        </w:tabs>
        <w:ind w:firstLine="709"/>
        <w:jc w:val="both"/>
        <w:rPr>
          <w:sz w:val="26"/>
          <w:szCs w:val="26"/>
        </w:rPr>
      </w:pPr>
      <w:proofErr w:type="gramStart"/>
      <w:r w:rsidRPr="00020E1A">
        <w:rPr>
          <w:sz w:val="26"/>
          <w:szCs w:val="26"/>
        </w:rPr>
        <w:t xml:space="preserve">Расходы по разделу </w:t>
      </w:r>
      <w:r w:rsidRPr="00020E1A">
        <w:rPr>
          <w:sz w:val="26"/>
          <w:szCs w:val="26"/>
          <w:u w:val="single"/>
        </w:rPr>
        <w:t>02 «Национальная оборона»</w:t>
      </w:r>
      <w:r w:rsidRPr="00020E1A">
        <w:rPr>
          <w:sz w:val="26"/>
          <w:szCs w:val="26"/>
        </w:rPr>
        <w:t xml:space="preserve"> на</w:t>
      </w:r>
      <w:r w:rsidRPr="00020E1A">
        <w:rPr>
          <w:b/>
          <w:bCs/>
          <w:sz w:val="26"/>
          <w:szCs w:val="26"/>
        </w:rPr>
        <w:t xml:space="preserve"> </w:t>
      </w:r>
      <w:r w:rsidRPr="00020E1A">
        <w:rPr>
          <w:sz w:val="26"/>
          <w:szCs w:val="26"/>
        </w:rPr>
        <w:t xml:space="preserve">осуществление воинского учета на территориях, где отсутствуют военные комиссариаты, за счет средств федерального бюджета, на отчетный период запланированы в сумме </w:t>
      </w:r>
      <w:r w:rsidR="00BB2E86">
        <w:rPr>
          <w:sz w:val="26"/>
          <w:szCs w:val="26"/>
        </w:rPr>
        <w:t>82,6</w:t>
      </w:r>
      <w:r w:rsidRPr="00020E1A">
        <w:rPr>
          <w:sz w:val="26"/>
          <w:szCs w:val="26"/>
        </w:rPr>
        <w:t> тыс.</w:t>
      </w:r>
      <w:r w:rsidR="00F92996" w:rsidRPr="00020E1A">
        <w:rPr>
          <w:sz w:val="26"/>
          <w:szCs w:val="26"/>
        </w:rPr>
        <w:t> </w:t>
      </w:r>
      <w:r w:rsidRPr="00020E1A">
        <w:rPr>
          <w:sz w:val="26"/>
          <w:szCs w:val="26"/>
        </w:rPr>
        <w:t>руб</w:t>
      </w:r>
      <w:r w:rsidR="00107709" w:rsidRPr="00020E1A">
        <w:rPr>
          <w:sz w:val="26"/>
          <w:szCs w:val="26"/>
        </w:rPr>
        <w:t>.</w:t>
      </w:r>
      <w:r w:rsidRPr="00020E1A">
        <w:rPr>
          <w:sz w:val="26"/>
          <w:szCs w:val="26"/>
        </w:rPr>
        <w:t xml:space="preserve"> </w:t>
      </w:r>
      <w:r w:rsidR="002C6ACE">
        <w:rPr>
          <w:sz w:val="26"/>
          <w:szCs w:val="26"/>
        </w:rPr>
        <w:t>С</w:t>
      </w:r>
      <w:r w:rsidR="0013402C" w:rsidRPr="00020E1A">
        <w:rPr>
          <w:sz w:val="26"/>
          <w:szCs w:val="26"/>
        </w:rPr>
        <w:t xml:space="preserve">редства освоены </w:t>
      </w:r>
      <w:r w:rsidR="002C6ACE">
        <w:rPr>
          <w:sz w:val="26"/>
          <w:szCs w:val="26"/>
        </w:rPr>
        <w:t>в объеме</w:t>
      </w:r>
      <w:r w:rsidR="00AC1080">
        <w:rPr>
          <w:sz w:val="26"/>
          <w:szCs w:val="26"/>
        </w:rPr>
        <w:t xml:space="preserve"> </w:t>
      </w:r>
      <w:r w:rsidR="00BB2E86">
        <w:rPr>
          <w:sz w:val="26"/>
          <w:szCs w:val="26"/>
        </w:rPr>
        <w:t>82,6</w:t>
      </w:r>
      <w:r w:rsidR="00AC1080">
        <w:rPr>
          <w:sz w:val="26"/>
          <w:szCs w:val="26"/>
        </w:rPr>
        <w:t xml:space="preserve"> тыс. руб. или на </w:t>
      </w:r>
      <w:r w:rsidR="00BB2E86">
        <w:rPr>
          <w:sz w:val="26"/>
          <w:szCs w:val="26"/>
        </w:rPr>
        <w:t>100,0</w:t>
      </w:r>
      <w:r w:rsidR="00AC1080">
        <w:rPr>
          <w:sz w:val="26"/>
          <w:szCs w:val="26"/>
        </w:rPr>
        <w:t>%</w:t>
      </w:r>
      <w:r w:rsidR="002C6ACE">
        <w:rPr>
          <w:sz w:val="26"/>
          <w:szCs w:val="26"/>
        </w:rPr>
        <w:t>. По</w:t>
      </w:r>
      <w:r w:rsidR="0013402C" w:rsidRPr="00020E1A">
        <w:rPr>
          <w:sz w:val="26"/>
          <w:szCs w:val="26"/>
        </w:rPr>
        <w:t xml:space="preserve"> </w:t>
      </w:r>
      <w:r w:rsidR="00066FE7" w:rsidRPr="00020E1A">
        <w:rPr>
          <w:sz w:val="26"/>
          <w:szCs w:val="26"/>
        </w:rPr>
        <w:t>отношению к годовым назначениям</w:t>
      </w:r>
      <w:r w:rsidR="002C6ACE">
        <w:rPr>
          <w:sz w:val="26"/>
          <w:szCs w:val="26"/>
        </w:rPr>
        <w:t xml:space="preserve"> исполнение составило </w:t>
      </w:r>
      <w:r w:rsidR="00BB2E86">
        <w:rPr>
          <w:sz w:val="26"/>
          <w:szCs w:val="26"/>
        </w:rPr>
        <w:t>50,0</w:t>
      </w:r>
      <w:r w:rsidR="002C6ACE">
        <w:rPr>
          <w:sz w:val="26"/>
          <w:szCs w:val="26"/>
        </w:rPr>
        <w:t>%</w:t>
      </w:r>
      <w:r w:rsidR="0013402C" w:rsidRPr="00020E1A">
        <w:rPr>
          <w:sz w:val="26"/>
          <w:szCs w:val="26"/>
        </w:rPr>
        <w:t xml:space="preserve">. </w:t>
      </w:r>
      <w:r w:rsidR="00066FE7" w:rsidRPr="00020E1A">
        <w:rPr>
          <w:sz w:val="26"/>
          <w:szCs w:val="26"/>
        </w:rPr>
        <w:t>Субвенция из окружного бюджета поступ</w:t>
      </w:r>
      <w:r w:rsidR="00353701" w:rsidRPr="00020E1A">
        <w:rPr>
          <w:sz w:val="26"/>
          <w:szCs w:val="26"/>
        </w:rPr>
        <w:t xml:space="preserve">ила в отчетном периоде в </w:t>
      </w:r>
      <w:r w:rsidR="00AC1080">
        <w:rPr>
          <w:sz w:val="26"/>
          <w:szCs w:val="26"/>
        </w:rPr>
        <w:t>размере</w:t>
      </w:r>
      <w:r w:rsidR="002C6ACE">
        <w:rPr>
          <w:sz w:val="26"/>
          <w:szCs w:val="26"/>
        </w:rPr>
        <w:t xml:space="preserve"> </w:t>
      </w:r>
      <w:r w:rsidR="00BB2E86">
        <w:rPr>
          <w:sz w:val="26"/>
          <w:szCs w:val="26"/>
        </w:rPr>
        <w:t xml:space="preserve">82,6 </w:t>
      </w:r>
      <w:r w:rsidR="00066FE7" w:rsidRPr="00020E1A">
        <w:rPr>
          <w:sz w:val="26"/>
          <w:szCs w:val="26"/>
        </w:rPr>
        <w:t>тыс</w:t>
      </w:r>
      <w:proofErr w:type="gramEnd"/>
      <w:r w:rsidR="00066FE7" w:rsidRPr="00020E1A">
        <w:rPr>
          <w:sz w:val="26"/>
          <w:szCs w:val="26"/>
        </w:rPr>
        <w:t>. руб.</w:t>
      </w:r>
    </w:p>
    <w:p w:rsidR="00C1619B" w:rsidRDefault="00C1619B" w:rsidP="00C1619B">
      <w:pPr>
        <w:ind w:firstLine="709"/>
        <w:jc w:val="both"/>
        <w:rPr>
          <w:sz w:val="26"/>
          <w:szCs w:val="26"/>
        </w:rPr>
      </w:pPr>
      <w:r>
        <w:rPr>
          <w:sz w:val="26"/>
          <w:szCs w:val="26"/>
        </w:rPr>
        <w:t>Согласно пояснительной записке</w:t>
      </w:r>
      <w:r w:rsidR="00AC1080">
        <w:rPr>
          <w:sz w:val="26"/>
          <w:szCs w:val="26"/>
        </w:rPr>
        <w:t>,</w:t>
      </w:r>
      <w:r>
        <w:rPr>
          <w:sz w:val="26"/>
          <w:szCs w:val="26"/>
        </w:rPr>
        <w:t xml:space="preserve"> произведены</w:t>
      </w:r>
      <w:r w:rsidRPr="00C1619B">
        <w:rPr>
          <w:sz w:val="26"/>
          <w:szCs w:val="26"/>
        </w:rPr>
        <w:t xml:space="preserve"> расходы</w:t>
      </w:r>
      <w:r w:rsidR="00C579DA">
        <w:rPr>
          <w:sz w:val="26"/>
          <w:szCs w:val="26"/>
        </w:rPr>
        <w:t>:</w:t>
      </w:r>
      <w:r w:rsidRPr="00C1619B">
        <w:rPr>
          <w:sz w:val="26"/>
          <w:szCs w:val="26"/>
        </w:rPr>
        <w:t xml:space="preserve"> на оплату труда и перечисления страховых взносов за ведение первичного воинского учета </w:t>
      </w:r>
      <w:r w:rsidR="00BB2E86">
        <w:rPr>
          <w:sz w:val="26"/>
          <w:szCs w:val="26"/>
        </w:rPr>
        <w:t>77,2</w:t>
      </w:r>
      <w:r>
        <w:rPr>
          <w:sz w:val="26"/>
          <w:szCs w:val="26"/>
        </w:rPr>
        <w:t> </w:t>
      </w:r>
      <w:r w:rsidRPr="00C1619B">
        <w:rPr>
          <w:sz w:val="26"/>
          <w:szCs w:val="26"/>
        </w:rPr>
        <w:t>тыс.</w:t>
      </w:r>
      <w:r>
        <w:rPr>
          <w:sz w:val="26"/>
          <w:szCs w:val="26"/>
        </w:rPr>
        <w:t> </w:t>
      </w:r>
      <w:r w:rsidRPr="00C1619B">
        <w:rPr>
          <w:sz w:val="26"/>
          <w:szCs w:val="26"/>
        </w:rPr>
        <w:t>руб.;</w:t>
      </w:r>
      <w:r>
        <w:rPr>
          <w:sz w:val="26"/>
          <w:szCs w:val="26"/>
        </w:rPr>
        <w:t xml:space="preserve"> </w:t>
      </w:r>
      <w:r w:rsidRPr="00C1619B">
        <w:rPr>
          <w:sz w:val="26"/>
          <w:szCs w:val="26"/>
        </w:rPr>
        <w:t xml:space="preserve">услуги связи </w:t>
      </w:r>
      <w:r w:rsidR="00BB2E86">
        <w:rPr>
          <w:sz w:val="26"/>
          <w:szCs w:val="26"/>
        </w:rPr>
        <w:t>1,4</w:t>
      </w:r>
      <w:r>
        <w:rPr>
          <w:sz w:val="26"/>
          <w:szCs w:val="26"/>
        </w:rPr>
        <w:t> </w:t>
      </w:r>
      <w:r w:rsidRPr="00C1619B">
        <w:rPr>
          <w:sz w:val="26"/>
          <w:szCs w:val="26"/>
        </w:rPr>
        <w:t>тыс.</w:t>
      </w:r>
      <w:r>
        <w:rPr>
          <w:sz w:val="26"/>
          <w:szCs w:val="26"/>
        </w:rPr>
        <w:t> </w:t>
      </w:r>
      <w:r w:rsidRPr="00C1619B">
        <w:rPr>
          <w:sz w:val="26"/>
          <w:szCs w:val="26"/>
        </w:rPr>
        <w:t>руб.</w:t>
      </w:r>
      <w:r>
        <w:rPr>
          <w:sz w:val="26"/>
          <w:szCs w:val="26"/>
        </w:rPr>
        <w:t xml:space="preserve"> </w:t>
      </w:r>
      <w:r w:rsidRPr="00C1619B">
        <w:rPr>
          <w:sz w:val="26"/>
          <w:szCs w:val="26"/>
        </w:rPr>
        <w:t>(абонентская плата);</w:t>
      </w:r>
      <w:r>
        <w:rPr>
          <w:sz w:val="26"/>
          <w:szCs w:val="26"/>
        </w:rPr>
        <w:t xml:space="preserve"> </w:t>
      </w:r>
      <w:r w:rsidRPr="00C1619B">
        <w:rPr>
          <w:sz w:val="26"/>
          <w:szCs w:val="26"/>
        </w:rPr>
        <w:t xml:space="preserve">приобретение материальных запасов </w:t>
      </w:r>
      <w:r w:rsidR="00BB2E86">
        <w:rPr>
          <w:sz w:val="26"/>
          <w:szCs w:val="26"/>
        </w:rPr>
        <w:t>4,0</w:t>
      </w:r>
      <w:r>
        <w:rPr>
          <w:sz w:val="26"/>
          <w:szCs w:val="26"/>
        </w:rPr>
        <w:t> </w:t>
      </w:r>
      <w:r w:rsidRPr="00C1619B">
        <w:rPr>
          <w:sz w:val="26"/>
          <w:szCs w:val="26"/>
        </w:rPr>
        <w:t>тыс.</w:t>
      </w:r>
      <w:r>
        <w:rPr>
          <w:sz w:val="26"/>
          <w:szCs w:val="26"/>
        </w:rPr>
        <w:t> </w:t>
      </w:r>
      <w:r w:rsidRPr="00C1619B">
        <w:rPr>
          <w:sz w:val="26"/>
          <w:szCs w:val="26"/>
        </w:rPr>
        <w:t>руб.</w:t>
      </w:r>
    </w:p>
    <w:p w:rsidR="0013402C" w:rsidRPr="00020E1A" w:rsidRDefault="0013402C" w:rsidP="0013402C">
      <w:pPr>
        <w:ind w:firstLine="709"/>
        <w:jc w:val="both"/>
        <w:rPr>
          <w:sz w:val="26"/>
          <w:szCs w:val="26"/>
        </w:rPr>
      </w:pPr>
      <w:r w:rsidRPr="00020E1A">
        <w:rPr>
          <w:sz w:val="26"/>
          <w:szCs w:val="26"/>
        </w:rPr>
        <w:t xml:space="preserve">По данному разделу кассовое исполнение расходов относительно соответствующего периода прошлого года </w:t>
      </w:r>
      <w:r w:rsidR="00563284">
        <w:rPr>
          <w:sz w:val="26"/>
          <w:szCs w:val="26"/>
        </w:rPr>
        <w:t>увеличилось</w:t>
      </w:r>
      <w:r w:rsidR="002C6ACE">
        <w:rPr>
          <w:sz w:val="26"/>
          <w:szCs w:val="26"/>
        </w:rPr>
        <w:t xml:space="preserve"> </w:t>
      </w:r>
      <w:r w:rsidRPr="00020E1A">
        <w:rPr>
          <w:sz w:val="26"/>
          <w:szCs w:val="26"/>
        </w:rPr>
        <w:t xml:space="preserve">на </w:t>
      </w:r>
      <w:r w:rsidR="00563284">
        <w:rPr>
          <w:sz w:val="26"/>
          <w:szCs w:val="26"/>
        </w:rPr>
        <w:t>9,6</w:t>
      </w:r>
      <w:r w:rsidRPr="00020E1A">
        <w:rPr>
          <w:sz w:val="26"/>
          <w:szCs w:val="26"/>
        </w:rPr>
        <w:t> тыс. руб.</w:t>
      </w:r>
      <w:r w:rsidR="00142C94">
        <w:rPr>
          <w:sz w:val="26"/>
          <w:szCs w:val="26"/>
        </w:rPr>
        <w:t xml:space="preserve"> или на </w:t>
      </w:r>
      <w:r w:rsidR="00563284">
        <w:rPr>
          <w:sz w:val="26"/>
          <w:szCs w:val="26"/>
        </w:rPr>
        <w:t>1</w:t>
      </w:r>
      <w:r w:rsidR="002C6ACE">
        <w:rPr>
          <w:sz w:val="26"/>
          <w:szCs w:val="26"/>
        </w:rPr>
        <w:t>3</w:t>
      </w:r>
      <w:r w:rsidR="00563284">
        <w:rPr>
          <w:sz w:val="26"/>
          <w:szCs w:val="26"/>
        </w:rPr>
        <w:t>,2</w:t>
      </w:r>
      <w:r w:rsidR="00142C94">
        <w:rPr>
          <w:sz w:val="26"/>
          <w:szCs w:val="26"/>
        </w:rPr>
        <w:t>%.</w:t>
      </w:r>
    </w:p>
    <w:p w:rsidR="00066FE7" w:rsidRPr="00020E1A" w:rsidRDefault="00066FE7" w:rsidP="00066FE7">
      <w:pPr>
        <w:ind w:firstLine="708"/>
        <w:jc w:val="both"/>
        <w:rPr>
          <w:sz w:val="26"/>
          <w:szCs w:val="26"/>
        </w:rPr>
      </w:pPr>
    </w:p>
    <w:p w:rsidR="00066FE7" w:rsidRDefault="00E85847" w:rsidP="00066FE7">
      <w:pPr>
        <w:ind w:firstLine="708"/>
        <w:jc w:val="both"/>
        <w:rPr>
          <w:sz w:val="26"/>
          <w:szCs w:val="26"/>
        </w:rPr>
      </w:pPr>
      <w:r w:rsidRPr="00020E1A">
        <w:rPr>
          <w:sz w:val="26"/>
          <w:szCs w:val="26"/>
        </w:rPr>
        <w:t xml:space="preserve">Расходы по разделу </w:t>
      </w:r>
      <w:r w:rsidRPr="00020E1A">
        <w:rPr>
          <w:sz w:val="26"/>
          <w:szCs w:val="26"/>
          <w:u w:val="single"/>
        </w:rPr>
        <w:t>03 «Национальная безопасность и правоохранительная деятельность»</w:t>
      </w:r>
      <w:r w:rsidRPr="00020E1A">
        <w:rPr>
          <w:b/>
          <w:sz w:val="26"/>
          <w:szCs w:val="26"/>
        </w:rPr>
        <w:t xml:space="preserve"> </w:t>
      </w:r>
      <w:r w:rsidRPr="00020E1A">
        <w:rPr>
          <w:sz w:val="26"/>
          <w:szCs w:val="26"/>
        </w:rPr>
        <w:t>на отчетный период 20</w:t>
      </w:r>
      <w:r w:rsidR="00A468E1">
        <w:rPr>
          <w:sz w:val="26"/>
          <w:szCs w:val="26"/>
        </w:rPr>
        <w:t>2</w:t>
      </w:r>
      <w:r w:rsidR="00563284">
        <w:rPr>
          <w:sz w:val="26"/>
          <w:szCs w:val="26"/>
        </w:rPr>
        <w:t xml:space="preserve">1 </w:t>
      </w:r>
      <w:r w:rsidRPr="00020E1A">
        <w:rPr>
          <w:sz w:val="26"/>
          <w:szCs w:val="26"/>
        </w:rPr>
        <w:t xml:space="preserve">года запланированы в сумме </w:t>
      </w:r>
      <w:r w:rsidR="00563284">
        <w:rPr>
          <w:sz w:val="26"/>
          <w:szCs w:val="26"/>
        </w:rPr>
        <w:t>74,3</w:t>
      </w:r>
      <w:r w:rsidRPr="00020E1A">
        <w:rPr>
          <w:sz w:val="26"/>
          <w:szCs w:val="26"/>
        </w:rPr>
        <w:t> тыс.</w:t>
      </w:r>
      <w:r w:rsidR="00F92996" w:rsidRPr="00020E1A">
        <w:rPr>
          <w:sz w:val="26"/>
          <w:szCs w:val="26"/>
        </w:rPr>
        <w:t> </w:t>
      </w:r>
      <w:r w:rsidRPr="00020E1A">
        <w:rPr>
          <w:sz w:val="26"/>
          <w:szCs w:val="26"/>
        </w:rPr>
        <w:t xml:space="preserve">руб. </w:t>
      </w:r>
      <w:r w:rsidR="00634D6B" w:rsidRPr="00020E1A">
        <w:rPr>
          <w:sz w:val="26"/>
          <w:szCs w:val="26"/>
        </w:rPr>
        <w:t xml:space="preserve">Исполнение составило </w:t>
      </w:r>
      <w:r w:rsidR="00563284">
        <w:rPr>
          <w:sz w:val="26"/>
          <w:szCs w:val="26"/>
        </w:rPr>
        <w:t>99,7</w:t>
      </w:r>
      <w:r w:rsidR="00066FE7" w:rsidRPr="00020E1A">
        <w:rPr>
          <w:sz w:val="26"/>
          <w:szCs w:val="26"/>
        </w:rPr>
        <w:t xml:space="preserve">% от плана отчетного периода. Годовые назначения исполнены на </w:t>
      </w:r>
      <w:r w:rsidR="00563284">
        <w:rPr>
          <w:sz w:val="26"/>
          <w:szCs w:val="26"/>
        </w:rPr>
        <w:t>31,9</w:t>
      </w:r>
      <w:r w:rsidR="00066FE7" w:rsidRPr="00020E1A">
        <w:rPr>
          <w:sz w:val="26"/>
          <w:szCs w:val="26"/>
        </w:rPr>
        <w:t>%.</w:t>
      </w:r>
    </w:p>
    <w:p w:rsidR="00A641CB" w:rsidRDefault="00A641CB" w:rsidP="00A641CB">
      <w:pPr>
        <w:pStyle w:val="af2"/>
        <w:tabs>
          <w:tab w:val="left" w:pos="993"/>
        </w:tabs>
        <w:ind w:left="0" w:firstLine="709"/>
        <w:jc w:val="both"/>
        <w:rPr>
          <w:sz w:val="26"/>
          <w:szCs w:val="26"/>
        </w:rPr>
      </w:pPr>
      <w:proofErr w:type="gramStart"/>
      <w:r w:rsidRPr="00020E1A">
        <w:rPr>
          <w:sz w:val="26"/>
          <w:szCs w:val="26"/>
        </w:rPr>
        <w:t>По подразделу 03 10 «</w:t>
      </w:r>
      <w:r>
        <w:rPr>
          <w:sz w:val="26"/>
          <w:szCs w:val="26"/>
        </w:rPr>
        <w:t>Защита населения и территории от чрезвычайных ситуаций природного и техногенного характера, пожарная безопасность</w:t>
      </w:r>
      <w:r w:rsidRPr="00020E1A">
        <w:rPr>
          <w:sz w:val="26"/>
          <w:szCs w:val="26"/>
        </w:rPr>
        <w:t>» в рамках мероприятий по обеспечению пожарной безопасности в границах поселения произведена оплата услуг по содержани</w:t>
      </w:r>
      <w:r>
        <w:rPr>
          <w:sz w:val="26"/>
          <w:szCs w:val="26"/>
        </w:rPr>
        <w:t>ю</w:t>
      </w:r>
      <w:r w:rsidRPr="00020E1A">
        <w:rPr>
          <w:sz w:val="26"/>
          <w:szCs w:val="26"/>
        </w:rPr>
        <w:t xml:space="preserve"> пожарных водоемов по договору ГПХ</w:t>
      </w:r>
      <w:r>
        <w:rPr>
          <w:sz w:val="26"/>
          <w:szCs w:val="26"/>
        </w:rPr>
        <w:t xml:space="preserve"> на сумму 32,4 тыс. руб. при плане 32,6 тыс. руб</w:t>
      </w:r>
      <w:r w:rsidRPr="00020E1A">
        <w:rPr>
          <w:sz w:val="26"/>
          <w:szCs w:val="26"/>
        </w:rPr>
        <w:t>.</w:t>
      </w:r>
      <w:r w:rsidR="0048026A">
        <w:rPr>
          <w:sz w:val="26"/>
          <w:szCs w:val="26"/>
        </w:rPr>
        <w:t xml:space="preserve"> или 99,4</w:t>
      </w:r>
      <w:r>
        <w:rPr>
          <w:sz w:val="26"/>
          <w:szCs w:val="26"/>
        </w:rPr>
        <w:t>% от плана.</w:t>
      </w:r>
      <w:proofErr w:type="gramEnd"/>
    </w:p>
    <w:p w:rsidR="00C579DA" w:rsidRPr="00020E1A" w:rsidRDefault="000E26AF" w:rsidP="00D16656">
      <w:pPr>
        <w:pStyle w:val="af2"/>
        <w:tabs>
          <w:tab w:val="left" w:pos="993"/>
        </w:tabs>
        <w:ind w:left="0" w:firstLine="709"/>
        <w:jc w:val="both"/>
        <w:rPr>
          <w:sz w:val="26"/>
          <w:szCs w:val="26"/>
        </w:rPr>
      </w:pPr>
      <w:proofErr w:type="gramStart"/>
      <w:r w:rsidRPr="00D87E02">
        <w:rPr>
          <w:sz w:val="26"/>
          <w:szCs w:val="26"/>
        </w:rPr>
        <w:t>Расходы произведены п</w:t>
      </w:r>
      <w:r w:rsidR="00C579DA" w:rsidRPr="00D87E02">
        <w:rPr>
          <w:sz w:val="26"/>
          <w:szCs w:val="26"/>
        </w:rPr>
        <w:t xml:space="preserve">о подразделу 03 14 «Другие вопросы в области национальной безопасности и правоохранительной деятельности» </w:t>
      </w:r>
      <w:r w:rsidR="00F91778" w:rsidRPr="00D87E02">
        <w:rPr>
          <w:sz w:val="26"/>
          <w:szCs w:val="26"/>
        </w:rPr>
        <w:t>в рамках МП «Безопасность на территории муниципального района «Заполярный район» на 2019 - 203</w:t>
      </w:r>
      <w:r w:rsidRPr="00D87E02">
        <w:rPr>
          <w:sz w:val="26"/>
          <w:szCs w:val="26"/>
        </w:rPr>
        <w:t>0</w:t>
      </w:r>
      <w:r w:rsidR="00F91778" w:rsidRPr="00D87E02">
        <w:rPr>
          <w:sz w:val="26"/>
          <w:szCs w:val="26"/>
        </w:rPr>
        <w:t xml:space="preserve"> годы» на выплаты денежного поощрения членам добровольных дружин, участвующих в охране общественного порядка</w:t>
      </w:r>
      <w:r w:rsidR="00D87E02">
        <w:rPr>
          <w:sz w:val="26"/>
          <w:szCs w:val="26"/>
        </w:rPr>
        <w:t>, обучение неработающего населения в области гражданской обороны и защиты от чрезвычайных ситуаций.</w:t>
      </w:r>
      <w:proofErr w:type="gramEnd"/>
    </w:p>
    <w:p w:rsidR="00E85847" w:rsidRPr="00020E1A" w:rsidRDefault="00E85847" w:rsidP="00B2364B">
      <w:pPr>
        <w:ind w:firstLine="708"/>
        <w:jc w:val="both"/>
        <w:rPr>
          <w:sz w:val="26"/>
          <w:szCs w:val="26"/>
        </w:rPr>
      </w:pPr>
      <w:r w:rsidRPr="00020E1A">
        <w:rPr>
          <w:sz w:val="26"/>
          <w:szCs w:val="26"/>
        </w:rPr>
        <w:lastRenderedPageBreak/>
        <w:t xml:space="preserve">По данному разделу кассовое исполнение расходов относительно соответствующего периода прошлого года </w:t>
      </w:r>
      <w:r w:rsidR="0048026A">
        <w:rPr>
          <w:sz w:val="26"/>
          <w:szCs w:val="26"/>
        </w:rPr>
        <w:t>увеличилось</w:t>
      </w:r>
      <w:r w:rsidRPr="00020E1A">
        <w:rPr>
          <w:sz w:val="26"/>
          <w:szCs w:val="26"/>
        </w:rPr>
        <w:t xml:space="preserve"> на </w:t>
      </w:r>
      <w:r w:rsidR="0048026A">
        <w:rPr>
          <w:sz w:val="26"/>
          <w:szCs w:val="26"/>
        </w:rPr>
        <w:t>33,7</w:t>
      </w:r>
      <w:r w:rsidRPr="00020E1A">
        <w:rPr>
          <w:sz w:val="26"/>
          <w:szCs w:val="26"/>
        </w:rPr>
        <w:t> тыс.</w:t>
      </w:r>
      <w:r w:rsidR="00F47D3B" w:rsidRPr="00020E1A">
        <w:rPr>
          <w:sz w:val="26"/>
          <w:szCs w:val="26"/>
        </w:rPr>
        <w:t> </w:t>
      </w:r>
      <w:r w:rsidRPr="00020E1A">
        <w:rPr>
          <w:sz w:val="26"/>
          <w:szCs w:val="26"/>
        </w:rPr>
        <w:t>руб.</w:t>
      </w:r>
      <w:r w:rsidR="00D30C15">
        <w:rPr>
          <w:sz w:val="26"/>
          <w:szCs w:val="26"/>
        </w:rPr>
        <w:t xml:space="preserve"> или </w:t>
      </w:r>
      <w:r w:rsidR="0048026A">
        <w:rPr>
          <w:sz w:val="26"/>
          <w:szCs w:val="26"/>
        </w:rPr>
        <w:t xml:space="preserve">более чем </w:t>
      </w:r>
      <w:r w:rsidR="00D30C15">
        <w:rPr>
          <w:sz w:val="26"/>
          <w:szCs w:val="26"/>
        </w:rPr>
        <w:t xml:space="preserve">на </w:t>
      </w:r>
      <w:r w:rsidR="00337FC0">
        <w:rPr>
          <w:sz w:val="26"/>
          <w:szCs w:val="26"/>
        </w:rPr>
        <w:t>100</w:t>
      </w:r>
      <w:r w:rsidR="00D30C15">
        <w:rPr>
          <w:sz w:val="26"/>
          <w:szCs w:val="26"/>
        </w:rPr>
        <w:t>,</w:t>
      </w:r>
      <w:r w:rsidR="000E26AF">
        <w:rPr>
          <w:sz w:val="26"/>
          <w:szCs w:val="26"/>
        </w:rPr>
        <w:t>0</w:t>
      </w:r>
      <w:r w:rsidR="00D30C15">
        <w:rPr>
          <w:sz w:val="26"/>
          <w:szCs w:val="26"/>
        </w:rPr>
        <w:t>%.</w:t>
      </w:r>
    </w:p>
    <w:p w:rsidR="002C6ACE" w:rsidRDefault="00066FE7" w:rsidP="00B05782">
      <w:pPr>
        <w:ind w:firstLine="709"/>
        <w:jc w:val="both"/>
        <w:rPr>
          <w:sz w:val="26"/>
          <w:szCs w:val="26"/>
        </w:rPr>
      </w:pPr>
      <w:r w:rsidRPr="00020E1A">
        <w:rPr>
          <w:sz w:val="26"/>
          <w:szCs w:val="26"/>
        </w:rPr>
        <w:t xml:space="preserve">По разделу </w:t>
      </w:r>
      <w:r w:rsidRPr="00020E1A">
        <w:rPr>
          <w:sz w:val="26"/>
          <w:szCs w:val="26"/>
          <w:u w:val="single"/>
        </w:rPr>
        <w:t>04 «Национальная экономика»</w:t>
      </w:r>
      <w:r w:rsidRPr="00020E1A">
        <w:rPr>
          <w:sz w:val="26"/>
          <w:szCs w:val="26"/>
        </w:rPr>
        <w:t xml:space="preserve"> расходы на отчетны</w:t>
      </w:r>
      <w:r w:rsidR="006A540D" w:rsidRPr="00020E1A">
        <w:rPr>
          <w:sz w:val="26"/>
          <w:szCs w:val="26"/>
        </w:rPr>
        <w:t xml:space="preserve">й период запланированы </w:t>
      </w:r>
      <w:r w:rsidR="000E26AF">
        <w:rPr>
          <w:sz w:val="26"/>
          <w:szCs w:val="26"/>
        </w:rPr>
        <w:t xml:space="preserve">в сумме </w:t>
      </w:r>
      <w:r w:rsidR="00337FC0">
        <w:rPr>
          <w:sz w:val="26"/>
          <w:szCs w:val="26"/>
        </w:rPr>
        <w:t>904,0</w:t>
      </w:r>
      <w:r w:rsidR="000E26AF">
        <w:rPr>
          <w:sz w:val="26"/>
          <w:szCs w:val="26"/>
        </w:rPr>
        <w:t xml:space="preserve"> тыс. руб., </w:t>
      </w:r>
      <w:r w:rsidR="002C6ACE">
        <w:rPr>
          <w:sz w:val="26"/>
          <w:szCs w:val="26"/>
        </w:rPr>
        <w:t>исполнен</w:t>
      </w:r>
      <w:r w:rsidR="000E26AF">
        <w:rPr>
          <w:sz w:val="26"/>
          <w:szCs w:val="26"/>
        </w:rPr>
        <w:t>ие составило</w:t>
      </w:r>
      <w:r w:rsidR="002C6ACE">
        <w:rPr>
          <w:sz w:val="26"/>
          <w:szCs w:val="26"/>
        </w:rPr>
        <w:t xml:space="preserve"> </w:t>
      </w:r>
      <w:r w:rsidR="006A540D" w:rsidRPr="00020E1A">
        <w:rPr>
          <w:sz w:val="26"/>
          <w:szCs w:val="26"/>
        </w:rPr>
        <w:t xml:space="preserve">в сумме </w:t>
      </w:r>
      <w:r w:rsidR="00337FC0">
        <w:rPr>
          <w:sz w:val="26"/>
          <w:szCs w:val="26"/>
        </w:rPr>
        <w:t>842,5</w:t>
      </w:r>
      <w:r w:rsidRPr="00020E1A">
        <w:rPr>
          <w:sz w:val="26"/>
          <w:szCs w:val="26"/>
        </w:rPr>
        <w:t> тыс. руб.</w:t>
      </w:r>
      <w:r w:rsidR="000E26AF">
        <w:rPr>
          <w:sz w:val="26"/>
          <w:szCs w:val="26"/>
        </w:rPr>
        <w:t xml:space="preserve"> или </w:t>
      </w:r>
      <w:r w:rsidR="00337FC0">
        <w:rPr>
          <w:sz w:val="26"/>
          <w:szCs w:val="26"/>
        </w:rPr>
        <w:t>93,2</w:t>
      </w:r>
      <w:r w:rsidR="000E26AF">
        <w:rPr>
          <w:sz w:val="26"/>
          <w:szCs w:val="26"/>
        </w:rPr>
        <w:t xml:space="preserve">% от плана отчетного периода. </w:t>
      </w:r>
      <w:r w:rsidR="000E26AF" w:rsidRPr="00020E1A">
        <w:rPr>
          <w:sz w:val="26"/>
          <w:szCs w:val="26"/>
        </w:rPr>
        <w:t xml:space="preserve">Годовые назначения исполнены на </w:t>
      </w:r>
      <w:r w:rsidR="00337FC0">
        <w:rPr>
          <w:sz w:val="26"/>
          <w:szCs w:val="26"/>
        </w:rPr>
        <w:t>18,5</w:t>
      </w:r>
      <w:r w:rsidR="000E26AF">
        <w:rPr>
          <w:sz w:val="26"/>
          <w:szCs w:val="26"/>
        </w:rPr>
        <w:t>%.</w:t>
      </w:r>
    </w:p>
    <w:p w:rsidR="00AC34D7" w:rsidRDefault="002C6ACE" w:rsidP="00D30C15">
      <w:pPr>
        <w:ind w:firstLine="709"/>
        <w:jc w:val="both"/>
        <w:rPr>
          <w:sz w:val="26"/>
          <w:szCs w:val="26"/>
        </w:rPr>
      </w:pPr>
      <w:r>
        <w:rPr>
          <w:sz w:val="26"/>
          <w:szCs w:val="26"/>
        </w:rPr>
        <w:t xml:space="preserve">По подразделу 04 08 «Транспорт» </w:t>
      </w:r>
      <w:r w:rsidR="00D30C15">
        <w:rPr>
          <w:sz w:val="26"/>
          <w:szCs w:val="26"/>
        </w:rPr>
        <w:t xml:space="preserve">расходы произведены в сумме </w:t>
      </w:r>
      <w:r w:rsidR="00981690">
        <w:rPr>
          <w:sz w:val="26"/>
          <w:szCs w:val="26"/>
        </w:rPr>
        <w:t>259,6</w:t>
      </w:r>
      <w:r w:rsidR="00D30C15">
        <w:rPr>
          <w:sz w:val="26"/>
          <w:szCs w:val="26"/>
        </w:rPr>
        <w:t xml:space="preserve"> тыс. руб. </w:t>
      </w:r>
      <w:r w:rsidR="000E26AF">
        <w:rPr>
          <w:sz w:val="26"/>
          <w:szCs w:val="26"/>
        </w:rPr>
        <w:t xml:space="preserve">при плане </w:t>
      </w:r>
      <w:r w:rsidR="00981690">
        <w:rPr>
          <w:sz w:val="26"/>
          <w:szCs w:val="26"/>
        </w:rPr>
        <w:t>266,6</w:t>
      </w:r>
      <w:r w:rsidR="000E26AF">
        <w:rPr>
          <w:sz w:val="26"/>
          <w:szCs w:val="26"/>
        </w:rPr>
        <w:t xml:space="preserve"> тыс. руб. или </w:t>
      </w:r>
      <w:r w:rsidR="00BF2070">
        <w:rPr>
          <w:sz w:val="26"/>
          <w:szCs w:val="26"/>
        </w:rPr>
        <w:t>97,4</w:t>
      </w:r>
      <w:r w:rsidR="000E26AF">
        <w:rPr>
          <w:sz w:val="26"/>
          <w:szCs w:val="26"/>
        </w:rPr>
        <w:t xml:space="preserve">% от плана </w:t>
      </w:r>
      <w:r w:rsidR="00AC34D7" w:rsidRPr="00D30C15">
        <w:rPr>
          <w:sz w:val="26"/>
          <w:szCs w:val="26"/>
        </w:rPr>
        <w:t xml:space="preserve">в рамках </w:t>
      </w:r>
      <w:r w:rsidR="00300D1A">
        <w:rPr>
          <w:sz w:val="26"/>
          <w:szCs w:val="26"/>
        </w:rPr>
        <w:t xml:space="preserve">МП </w:t>
      </w:r>
      <w:r w:rsidR="00AC34D7">
        <w:rPr>
          <w:sz w:val="26"/>
          <w:szCs w:val="26"/>
        </w:rPr>
        <w:t>«</w:t>
      </w:r>
      <w:r w:rsidR="00AC34D7" w:rsidRPr="00D30C15">
        <w:rPr>
          <w:sz w:val="26"/>
          <w:szCs w:val="26"/>
        </w:rPr>
        <w:t xml:space="preserve">Развитие транспортной инфраструктуры муниципального района </w:t>
      </w:r>
      <w:r w:rsidR="00AC34D7">
        <w:rPr>
          <w:sz w:val="26"/>
          <w:szCs w:val="26"/>
        </w:rPr>
        <w:t>«</w:t>
      </w:r>
      <w:r w:rsidR="00AC34D7" w:rsidRPr="00D30C15">
        <w:rPr>
          <w:sz w:val="26"/>
          <w:szCs w:val="26"/>
        </w:rPr>
        <w:t>Заполярный район</w:t>
      </w:r>
      <w:r w:rsidR="00AC34D7">
        <w:rPr>
          <w:sz w:val="26"/>
          <w:szCs w:val="26"/>
        </w:rPr>
        <w:t>»</w:t>
      </w:r>
      <w:r w:rsidR="00AC34D7" w:rsidRPr="00D30C15">
        <w:rPr>
          <w:sz w:val="26"/>
          <w:szCs w:val="26"/>
        </w:rPr>
        <w:t xml:space="preserve"> на 20</w:t>
      </w:r>
      <w:r w:rsidR="00B20C2C">
        <w:rPr>
          <w:sz w:val="26"/>
          <w:szCs w:val="26"/>
        </w:rPr>
        <w:t>21</w:t>
      </w:r>
      <w:r w:rsidR="00AC34D7" w:rsidRPr="00D30C15">
        <w:rPr>
          <w:sz w:val="26"/>
          <w:szCs w:val="26"/>
        </w:rPr>
        <w:t>-20</w:t>
      </w:r>
      <w:r w:rsidR="00B20C2C">
        <w:rPr>
          <w:sz w:val="26"/>
          <w:szCs w:val="26"/>
        </w:rPr>
        <w:t>30</w:t>
      </w:r>
      <w:r w:rsidR="00AC34D7" w:rsidRPr="00D30C15">
        <w:rPr>
          <w:sz w:val="26"/>
          <w:szCs w:val="26"/>
        </w:rPr>
        <w:t xml:space="preserve"> годы</w:t>
      </w:r>
      <w:r w:rsidR="00AC34D7">
        <w:rPr>
          <w:sz w:val="26"/>
          <w:szCs w:val="26"/>
        </w:rPr>
        <w:t>» на следующие мероприятия:</w:t>
      </w:r>
    </w:p>
    <w:p w:rsidR="00AC34D7" w:rsidRPr="00AC34D7" w:rsidRDefault="00AC34D7" w:rsidP="00AC34D7">
      <w:pPr>
        <w:pStyle w:val="af2"/>
        <w:numPr>
          <w:ilvl w:val="0"/>
          <w:numId w:val="25"/>
        </w:numPr>
        <w:ind w:left="0" w:firstLine="709"/>
        <w:jc w:val="both"/>
        <w:rPr>
          <w:color w:val="000000"/>
          <w:sz w:val="26"/>
          <w:szCs w:val="26"/>
        </w:rPr>
      </w:pPr>
      <w:r w:rsidRPr="00AC34D7">
        <w:rPr>
          <w:color w:val="000000"/>
          <w:sz w:val="26"/>
          <w:szCs w:val="26"/>
        </w:rPr>
        <w:t>содержание мест причаливания речного транспорта в поселениях на сумму 16,</w:t>
      </w:r>
      <w:r w:rsidR="00B20C2C">
        <w:rPr>
          <w:color w:val="000000"/>
          <w:sz w:val="26"/>
          <w:szCs w:val="26"/>
        </w:rPr>
        <w:t>6</w:t>
      </w:r>
      <w:r w:rsidR="00BF570E">
        <w:rPr>
          <w:color w:val="000000"/>
          <w:sz w:val="26"/>
          <w:szCs w:val="26"/>
        </w:rPr>
        <w:t> </w:t>
      </w:r>
      <w:r w:rsidRPr="00AC34D7">
        <w:rPr>
          <w:color w:val="000000"/>
          <w:sz w:val="26"/>
          <w:szCs w:val="26"/>
        </w:rPr>
        <w:t>тыс.</w:t>
      </w:r>
      <w:r w:rsidR="00BF570E">
        <w:rPr>
          <w:color w:val="000000"/>
          <w:sz w:val="26"/>
          <w:szCs w:val="26"/>
        </w:rPr>
        <w:t> </w:t>
      </w:r>
      <w:r w:rsidRPr="00AC34D7">
        <w:rPr>
          <w:color w:val="000000"/>
          <w:sz w:val="26"/>
          <w:szCs w:val="26"/>
        </w:rPr>
        <w:t xml:space="preserve">руб. (содержание павильонов ожидания и уборка </w:t>
      </w:r>
      <w:proofErr w:type="gramStart"/>
      <w:r w:rsidRPr="00AC34D7">
        <w:rPr>
          <w:color w:val="000000"/>
          <w:sz w:val="26"/>
          <w:szCs w:val="26"/>
        </w:rPr>
        <w:t>территории места причаливания пассажирского судна</w:t>
      </w:r>
      <w:proofErr w:type="gramEnd"/>
      <w:r w:rsidRPr="00AC34D7">
        <w:rPr>
          <w:color w:val="000000"/>
          <w:sz w:val="26"/>
          <w:szCs w:val="26"/>
        </w:rPr>
        <w:t xml:space="preserve"> в с.</w:t>
      </w:r>
      <w:r>
        <w:rPr>
          <w:color w:val="000000"/>
          <w:sz w:val="26"/>
          <w:szCs w:val="26"/>
        </w:rPr>
        <w:t xml:space="preserve"> </w:t>
      </w:r>
      <w:proofErr w:type="spellStart"/>
      <w:r w:rsidRPr="00AC34D7">
        <w:rPr>
          <w:color w:val="000000"/>
          <w:sz w:val="26"/>
          <w:szCs w:val="26"/>
        </w:rPr>
        <w:t>Тельвиска</w:t>
      </w:r>
      <w:proofErr w:type="spellEnd"/>
      <w:r w:rsidRPr="00AC34D7">
        <w:rPr>
          <w:color w:val="000000"/>
          <w:sz w:val="26"/>
          <w:szCs w:val="26"/>
        </w:rPr>
        <w:t>)</w:t>
      </w:r>
      <w:r w:rsidR="00BF570E">
        <w:rPr>
          <w:color w:val="000000"/>
          <w:sz w:val="26"/>
          <w:szCs w:val="26"/>
        </w:rPr>
        <w:t>;</w:t>
      </w:r>
    </w:p>
    <w:p w:rsidR="00AC34D7" w:rsidRPr="00BF570E" w:rsidRDefault="00BF570E" w:rsidP="00BF570E">
      <w:pPr>
        <w:pStyle w:val="af2"/>
        <w:numPr>
          <w:ilvl w:val="0"/>
          <w:numId w:val="25"/>
        </w:numPr>
        <w:ind w:left="0" w:firstLine="709"/>
        <w:jc w:val="both"/>
        <w:rPr>
          <w:color w:val="000000"/>
          <w:sz w:val="26"/>
          <w:szCs w:val="26"/>
        </w:rPr>
      </w:pPr>
      <w:r>
        <w:rPr>
          <w:iCs/>
          <w:color w:val="000000"/>
          <w:sz w:val="26"/>
          <w:szCs w:val="26"/>
        </w:rPr>
        <w:t>п</w:t>
      </w:r>
      <w:r w:rsidR="00AC34D7" w:rsidRPr="00BF570E">
        <w:rPr>
          <w:iCs/>
          <w:color w:val="000000"/>
          <w:sz w:val="26"/>
          <w:szCs w:val="26"/>
        </w:rPr>
        <w:t xml:space="preserve">роведение работ по открытию дополнительного судового хода для пассажирского флота в </w:t>
      </w:r>
      <w:proofErr w:type="spellStart"/>
      <w:r w:rsidR="00AC34D7" w:rsidRPr="00BF570E">
        <w:rPr>
          <w:iCs/>
          <w:color w:val="000000"/>
          <w:sz w:val="26"/>
          <w:szCs w:val="26"/>
        </w:rPr>
        <w:t>Макаровской</w:t>
      </w:r>
      <w:proofErr w:type="spellEnd"/>
      <w:r w:rsidR="00AC34D7" w:rsidRPr="00BF570E">
        <w:rPr>
          <w:iCs/>
          <w:color w:val="000000"/>
          <w:sz w:val="26"/>
          <w:szCs w:val="26"/>
        </w:rPr>
        <w:t xml:space="preserve"> курье от основного русла р. Печора до д. </w:t>
      </w:r>
      <w:proofErr w:type="spellStart"/>
      <w:r w:rsidR="00AC34D7" w:rsidRPr="00BF570E">
        <w:rPr>
          <w:iCs/>
          <w:color w:val="000000"/>
          <w:sz w:val="26"/>
          <w:szCs w:val="26"/>
        </w:rPr>
        <w:t>Макарово</w:t>
      </w:r>
      <w:proofErr w:type="spellEnd"/>
      <w:r w:rsidR="00AC34D7" w:rsidRPr="00BF570E">
        <w:rPr>
          <w:iCs/>
          <w:color w:val="000000"/>
          <w:sz w:val="26"/>
          <w:szCs w:val="26"/>
        </w:rPr>
        <w:t xml:space="preserve"> </w:t>
      </w:r>
      <w:r>
        <w:rPr>
          <w:color w:val="000000"/>
          <w:sz w:val="26"/>
          <w:szCs w:val="26"/>
        </w:rPr>
        <w:t>на</w:t>
      </w:r>
      <w:r w:rsidR="00AC34D7" w:rsidRPr="00BF570E">
        <w:rPr>
          <w:color w:val="000000"/>
          <w:sz w:val="26"/>
          <w:szCs w:val="26"/>
        </w:rPr>
        <w:t xml:space="preserve"> сумм</w:t>
      </w:r>
      <w:r>
        <w:rPr>
          <w:color w:val="000000"/>
          <w:sz w:val="26"/>
          <w:szCs w:val="26"/>
        </w:rPr>
        <w:t>у</w:t>
      </w:r>
      <w:r w:rsidR="00AC34D7" w:rsidRPr="00BF570E">
        <w:rPr>
          <w:color w:val="000000"/>
          <w:sz w:val="26"/>
          <w:szCs w:val="26"/>
        </w:rPr>
        <w:t xml:space="preserve"> </w:t>
      </w:r>
      <w:r w:rsidR="00B20C2C">
        <w:rPr>
          <w:color w:val="000000"/>
          <w:sz w:val="26"/>
          <w:szCs w:val="26"/>
        </w:rPr>
        <w:t>243,0</w:t>
      </w:r>
      <w:r>
        <w:rPr>
          <w:color w:val="000000"/>
          <w:sz w:val="26"/>
          <w:szCs w:val="26"/>
        </w:rPr>
        <w:t> </w:t>
      </w:r>
      <w:r w:rsidR="00AC34D7" w:rsidRPr="00BF570E">
        <w:rPr>
          <w:color w:val="000000"/>
          <w:sz w:val="26"/>
          <w:szCs w:val="26"/>
        </w:rPr>
        <w:t>тыс.</w:t>
      </w:r>
      <w:r>
        <w:rPr>
          <w:color w:val="000000"/>
          <w:sz w:val="26"/>
          <w:szCs w:val="26"/>
        </w:rPr>
        <w:t> </w:t>
      </w:r>
      <w:r w:rsidR="00AC34D7" w:rsidRPr="00BF570E">
        <w:rPr>
          <w:color w:val="000000"/>
          <w:sz w:val="26"/>
          <w:szCs w:val="26"/>
        </w:rPr>
        <w:t>руб.</w:t>
      </w:r>
    </w:p>
    <w:p w:rsidR="00063692" w:rsidRDefault="002C6ACE" w:rsidP="00D30C15">
      <w:pPr>
        <w:ind w:firstLine="709"/>
        <w:jc w:val="both"/>
        <w:rPr>
          <w:sz w:val="26"/>
          <w:szCs w:val="26"/>
        </w:rPr>
      </w:pPr>
      <w:r>
        <w:rPr>
          <w:sz w:val="26"/>
          <w:szCs w:val="26"/>
        </w:rPr>
        <w:t>П</w:t>
      </w:r>
      <w:r w:rsidR="00066FE7" w:rsidRPr="00020E1A">
        <w:rPr>
          <w:sz w:val="26"/>
          <w:szCs w:val="26"/>
        </w:rPr>
        <w:t>о подразделу 04 0</w:t>
      </w:r>
      <w:r w:rsidR="00B05782" w:rsidRPr="00020E1A">
        <w:rPr>
          <w:sz w:val="26"/>
          <w:szCs w:val="26"/>
        </w:rPr>
        <w:t>9</w:t>
      </w:r>
      <w:r w:rsidR="00066FE7" w:rsidRPr="00020E1A">
        <w:rPr>
          <w:sz w:val="26"/>
          <w:szCs w:val="26"/>
        </w:rPr>
        <w:t xml:space="preserve"> «</w:t>
      </w:r>
      <w:r w:rsidR="00B05782" w:rsidRPr="00020E1A">
        <w:rPr>
          <w:sz w:val="26"/>
          <w:szCs w:val="26"/>
        </w:rPr>
        <w:t>Дорожное хозяйство (дорожные фонды)</w:t>
      </w:r>
      <w:r w:rsidR="00066FE7" w:rsidRPr="00020E1A">
        <w:rPr>
          <w:sz w:val="26"/>
          <w:szCs w:val="26"/>
        </w:rPr>
        <w:t xml:space="preserve">» </w:t>
      </w:r>
      <w:r w:rsidR="00D30C15">
        <w:rPr>
          <w:sz w:val="26"/>
          <w:szCs w:val="26"/>
        </w:rPr>
        <w:t xml:space="preserve">расходы произведены </w:t>
      </w:r>
      <w:r w:rsidR="00B05782" w:rsidRPr="00020E1A">
        <w:rPr>
          <w:sz w:val="26"/>
          <w:szCs w:val="26"/>
        </w:rPr>
        <w:t xml:space="preserve">на ремонт и содержание автомобильных дорог общего пользования местного значения </w:t>
      </w:r>
      <w:r w:rsidR="00D30C15" w:rsidRPr="00D30C15">
        <w:rPr>
          <w:sz w:val="26"/>
          <w:szCs w:val="26"/>
        </w:rPr>
        <w:t xml:space="preserve">в сумме </w:t>
      </w:r>
      <w:r w:rsidR="00726647">
        <w:rPr>
          <w:sz w:val="26"/>
          <w:szCs w:val="26"/>
        </w:rPr>
        <w:t>582,9</w:t>
      </w:r>
      <w:r w:rsidR="00BF570E">
        <w:rPr>
          <w:sz w:val="26"/>
          <w:szCs w:val="26"/>
        </w:rPr>
        <w:t> </w:t>
      </w:r>
      <w:r w:rsidR="00D30C15" w:rsidRPr="00D30C15">
        <w:rPr>
          <w:sz w:val="26"/>
          <w:szCs w:val="26"/>
        </w:rPr>
        <w:t>тыс.</w:t>
      </w:r>
      <w:r w:rsidR="00BF570E">
        <w:rPr>
          <w:sz w:val="26"/>
          <w:szCs w:val="26"/>
        </w:rPr>
        <w:t> </w:t>
      </w:r>
      <w:r w:rsidR="00D30C15" w:rsidRPr="00D30C15">
        <w:rPr>
          <w:sz w:val="26"/>
          <w:szCs w:val="26"/>
        </w:rPr>
        <w:t>руб.</w:t>
      </w:r>
      <w:r w:rsidR="00726647">
        <w:rPr>
          <w:sz w:val="26"/>
          <w:szCs w:val="26"/>
        </w:rPr>
        <w:t xml:space="preserve"> при плане 637,4 тыс. руб.</w:t>
      </w:r>
      <w:r w:rsidR="00063692">
        <w:rPr>
          <w:sz w:val="26"/>
          <w:szCs w:val="26"/>
        </w:rPr>
        <w:t xml:space="preserve"> или на 91,4% из них:</w:t>
      </w:r>
    </w:p>
    <w:p w:rsidR="00063692" w:rsidRDefault="00063692" w:rsidP="00063692">
      <w:pPr>
        <w:pStyle w:val="af2"/>
        <w:numPr>
          <w:ilvl w:val="0"/>
          <w:numId w:val="31"/>
        </w:numPr>
        <w:ind w:left="0" w:firstLine="360"/>
        <w:jc w:val="both"/>
        <w:rPr>
          <w:sz w:val="26"/>
          <w:szCs w:val="26"/>
        </w:rPr>
      </w:pPr>
      <w:r>
        <w:rPr>
          <w:sz w:val="26"/>
          <w:szCs w:val="26"/>
        </w:rPr>
        <w:t xml:space="preserve">364,9 тыс. руб. за счет средств дорожного фонда муниципального района «Заполярный район» в рамках МП «Развитие транспортной инфраструктуры поселений муниципального района «Заполярный район» на 2021-2030годы» оплачены услуги по содержанию дорог в </w:t>
      </w:r>
      <w:proofErr w:type="spellStart"/>
      <w:r>
        <w:rPr>
          <w:sz w:val="26"/>
          <w:szCs w:val="26"/>
        </w:rPr>
        <w:t>с</w:t>
      </w:r>
      <w:proofErr w:type="gramStart"/>
      <w:r>
        <w:rPr>
          <w:sz w:val="26"/>
          <w:szCs w:val="26"/>
        </w:rPr>
        <w:t>.Т</w:t>
      </w:r>
      <w:proofErr w:type="gramEnd"/>
      <w:r>
        <w:rPr>
          <w:sz w:val="26"/>
          <w:szCs w:val="26"/>
        </w:rPr>
        <w:t>ельвиска</w:t>
      </w:r>
      <w:proofErr w:type="spellEnd"/>
      <w:r>
        <w:rPr>
          <w:sz w:val="26"/>
          <w:szCs w:val="26"/>
        </w:rPr>
        <w:t>. Заключены два договора с ИП Семяшкиным А.А.;</w:t>
      </w:r>
    </w:p>
    <w:p w:rsidR="00063692" w:rsidRPr="00063692" w:rsidRDefault="00063692" w:rsidP="00063692">
      <w:pPr>
        <w:pStyle w:val="af2"/>
        <w:numPr>
          <w:ilvl w:val="0"/>
          <w:numId w:val="31"/>
        </w:numPr>
        <w:ind w:left="0" w:firstLine="360"/>
        <w:jc w:val="both"/>
        <w:rPr>
          <w:sz w:val="26"/>
          <w:szCs w:val="26"/>
        </w:rPr>
      </w:pPr>
      <w:r>
        <w:rPr>
          <w:sz w:val="26"/>
          <w:szCs w:val="26"/>
        </w:rPr>
        <w:t>218,0 тыс. руб.</w:t>
      </w:r>
      <w:r w:rsidR="00775E61">
        <w:rPr>
          <w:sz w:val="26"/>
          <w:szCs w:val="26"/>
        </w:rPr>
        <w:t xml:space="preserve"> за счет средств Муниципального дорожного фонда. Оплачены услуги по проведению инженерных изысканий, обследований, разработку сметных расчетов по ремонту автомобильной дороги ул. </w:t>
      </w:r>
      <w:proofErr w:type="gramStart"/>
      <w:r w:rsidR="00775E61">
        <w:rPr>
          <w:sz w:val="26"/>
          <w:szCs w:val="26"/>
        </w:rPr>
        <w:t>Центральная</w:t>
      </w:r>
      <w:proofErr w:type="gramEnd"/>
      <w:r w:rsidR="00775E61">
        <w:rPr>
          <w:sz w:val="26"/>
          <w:szCs w:val="26"/>
        </w:rPr>
        <w:t xml:space="preserve"> с. </w:t>
      </w:r>
      <w:proofErr w:type="spellStart"/>
      <w:r w:rsidR="00775E61">
        <w:rPr>
          <w:sz w:val="26"/>
          <w:szCs w:val="26"/>
        </w:rPr>
        <w:t>Тельвиска</w:t>
      </w:r>
      <w:proofErr w:type="spellEnd"/>
      <w:r w:rsidR="00775E61">
        <w:rPr>
          <w:sz w:val="26"/>
          <w:szCs w:val="26"/>
        </w:rPr>
        <w:t>.</w:t>
      </w:r>
    </w:p>
    <w:p w:rsidR="00BF570E" w:rsidRDefault="00BF570E" w:rsidP="00B05782">
      <w:pPr>
        <w:ind w:firstLine="709"/>
        <w:jc w:val="both"/>
        <w:rPr>
          <w:sz w:val="26"/>
          <w:szCs w:val="26"/>
        </w:rPr>
      </w:pPr>
      <w:r>
        <w:rPr>
          <w:sz w:val="26"/>
          <w:szCs w:val="26"/>
        </w:rPr>
        <w:t>П</w:t>
      </w:r>
      <w:r w:rsidRPr="00020E1A">
        <w:rPr>
          <w:sz w:val="26"/>
          <w:szCs w:val="26"/>
        </w:rPr>
        <w:t>о подразделу 04 </w:t>
      </w:r>
      <w:r>
        <w:rPr>
          <w:sz w:val="26"/>
          <w:szCs w:val="26"/>
        </w:rPr>
        <w:t xml:space="preserve">12 «Другие вопросы в области национальной экономики» расходы </w:t>
      </w:r>
      <w:r w:rsidR="000600D2">
        <w:rPr>
          <w:sz w:val="26"/>
          <w:szCs w:val="26"/>
        </w:rPr>
        <w:t>не планировались.</w:t>
      </w:r>
    </w:p>
    <w:p w:rsidR="0037630A" w:rsidRDefault="00D30C15" w:rsidP="00B05782">
      <w:pPr>
        <w:ind w:firstLine="709"/>
        <w:jc w:val="both"/>
        <w:rPr>
          <w:sz w:val="26"/>
          <w:szCs w:val="26"/>
        </w:rPr>
      </w:pPr>
      <w:r>
        <w:rPr>
          <w:sz w:val="26"/>
          <w:szCs w:val="26"/>
        </w:rPr>
        <w:t xml:space="preserve">По сравнению с аналогичным периодом прошлого года кассовое исполнение расходов по данному разделу </w:t>
      </w:r>
      <w:r w:rsidR="000600D2">
        <w:rPr>
          <w:sz w:val="26"/>
          <w:szCs w:val="26"/>
        </w:rPr>
        <w:t>уменьшилось</w:t>
      </w:r>
      <w:r>
        <w:rPr>
          <w:sz w:val="26"/>
          <w:szCs w:val="26"/>
        </w:rPr>
        <w:t xml:space="preserve"> на </w:t>
      </w:r>
      <w:r w:rsidR="000600D2">
        <w:rPr>
          <w:sz w:val="26"/>
          <w:szCs w:val="26"/>
        </w:rPr>
        <w:t>137,1</w:t>
      </w:r>
      <w:r>
        <w:rPr>
          <w:sz w:val="26"/>
          <w:szCs w:val="26"/>
        </w:rPr>
        <w:t xml:space="preserve"> тыс. руб. или </w:t>
      </w:r>
      <w:r w:rsidR="00C426DA">
        <w:rPr>
          <w:sz w:val="26"/>
          <w:szCs w:val="26"/>
        </w:rPr>
        <w:t>более чем на</w:t>
      </w:r>
      <w:r>
        <w:rPr>
          <w:sz w:val="26"/>
          <w:szCs w:val="26"/>
        </w:rPr>
        <w:t xml:space="preserve"> </w:t>
      </w:r>
      <w:r w:rsidR="000600D2">
        <w:rPr>
          <w:sz w:val="26"/>
          <w:szCs w:val="26"/>
        </w:rPr>
        <w:t>14,0</w:t>
      </w:r>
      <w:r>
        <w:rPr>
          <w:sz w:val="26"/>
          <w:szCs w:val="26"/>
        </w:rPr>
        <w:t>%.</w:t>
      </w:r>
    </w:p>
    <w:p w:rsidR="0037630A" w:rsidRDefault="0037630A" w:rsidP="0037630A">
      <w:pPr>
        <w:ind w:firstLine="709"/>
        <w:jc w:val="both"/>
        <w:rPr>
          <w:sz w:val="26"/>
          <w:szCs w:val="26"/>
        </w:rPr>
      </w:pPr>
    </w:p>
    <w:p w:rsidR="00703D14" w:rsidRPr="00020E1A" w:rsidRDefault="000C7F01" w:rsidP="0037630A">
      <w:pPr>
        <w:ind w:firstLine="709"/>
        <w:jc w:val="both"/>
        <w:rPr>
          <w:sz w:val="26"/>
          <w:szCs w:val="26"/>
        </w:rPr>
      </w:pPr>
      <w:r w:rsidRPr="00CE1020">
        <w:rPr>
          <w:sz w:val="26"/>
          <w:szCs w:val="26"/>
        </w:rPr>
        <w:t xml:space="preserve">По разделу </w:t>
      </w:r>
      <w:r w:rsidRPr="00CE1020">
        <w:rPr>
          <w:sz w:val="26"/>
          <w:szCs w:val="26"/>
          <w:u w:val="single"/>
        </w:rPr>
        <w:t>05 «Жилищно-</w:t>
      </w:r>
      <w:r w:rsidRPr="00020E1A">
        <w:rPr>
          <w:sz w:val="26"/>
          <w:szCs w:val="26"/>
          <w:u w:val="single"/>
        </w:rPr>
        <w:t>коммунальное хозяйство»</w:t>
      </w:r>
      <w:r w:rsidRPr="00020E1A">
        <w:rPr>
          <w:sz w:val="26"/>
          <w:szCs w:val="26"/>
        </w:rPr>
        <w:t xml:space="preserve"> за отчетный период израсходовано </w:t>
      </w:r>
      <w:r w:rsidR="000600D2">
        <w:rPr>
          <w:sz w:val="26"/>
          <w:szCs w:val="26"/>
        </w:rPr>
        <w:t>5 295,1</w:t>
      </w:r>
      <w:r w:rsidRPr="00020E1A">
        <w:rPr>
          <w:sz w:val="26"/>
          <w:szCs w:val="26"/>
        </w:rPr>
        <w:t> тыс.</w:t>
      </w:r>
      <w:r w:rsidR="00020D96" w:rsidRPr="00020E1A">
        <w:rPr>
          <w:sz w:val="26"/>
          <w:szCs w:val="26"/>
        </w:rPr>
        <w:t> </w:t>
      </w:r>
      <w:r w:rsidRPr="00020E1A">
        <w:rPr>
          <w:sz w:val="26"/>
          <w:szCs w:val="26"/>
        </w:rPr>
        <w:t>руб</w:t>
      </w:r>
      <w:r w:rsidR="003F0059" w:rsidRPr="00020E1A">
        <w:rPr>
          <w:sz w:val="26"/>
          <w:szCs w:val="26"/>
        </w:rPr>
        <w:t>.</w:t>
      </w:r>
      <w:r w:rsidRPr="00020E1A">
        <w:rPr>
          <w:sz w:val="26"/>
          <w:szCs w:val="26"/>
        </w:rPr>
        <w:t xml:space="preserve"> при плане </w:t>
      </w:r>
      <w:r w:rsidR="000600D2">
        <w:rPr>
          <w:sz w:val="26"/>
          <w:szCs w:val="26"/>
        </w:rPr>
        <w:t>7 565,4</w:t>
      </w:r>
      <w:r w:rsidRPr="00020E1A">
        <w:rPr>
          <w:sz w:val="26"/>
          <w:szCs w:val="26"/>
        </w:rPr>
        <w:t> тыс.</w:t>
      </w:r>
      <w:r w:rsidR="00020D96" w:rsidRPr="00020E1A">
        <w:rPr>
          <w:sz w:val="26"/>
          <w:szCs w:val="26"/>
        </w:rPr>
        <w:t> </w:t>
      </w:r>
      <w:r w:rsidRPr="00020E1A">
        <w:rPr>
          <w:sz w:val="26"/>
          <w:szCs w:val="26"/>
        </w:rPr>
        <w:t>руб</w:t>
      </w:r>
      <w:r w:rsidR="003F0059" w:rsidRPr="00020E1A">
        <w:rPr>
          <w:sz w:val="26"/>
          <w:szCs w:val="26"/>
        </w:rPr>
        <w:t>.</w:t>
      </w:r>
      <w:r w:rsidRPr="00020E1A">
        <w:rPr>
          <w:sz w:val="26"/>
          <w:szCs w:val="26"/>
        </w:rPr>
        <w:t xml:space="preserve"> </w:t>
      </w:r>
      <w:r w:rsidR="00353701" w:rsidRPr="00020E1A">
        <w:rPr>
          <w:sz w:val="26"/>
          <w:szCs w:val="26"/>
        </w:rPr>
        <w:t xml:space="preserve">или </w:t>
      </w:r>
      <w:r w:rsidR="00BF2070">
        <w:rPr>
          <w:sz w:val="26"/>
          <w:szCs w:val="26"/>
        </w:rPr>
        <w:t>70,0</w:t>
      </w:r>
      <w:r w:rsidR="00353701" w:rsidRPr="00020E1A">
        <w:rPr>
          <w:sz w:val="26"/>
          <w:szCs w:val="26"/>
        </w:rPr>
        <w:t xml:space="preserve">% от плана. </w:t>
      </w:r>
      <w:r w:rsidR="00703D14" w:rsidRPr="00020E1A">
        <w:rPr>
          <w:sz w:val="26"/>
          <w:szCs w:val="26"/>
        </w:rPr>
        <w:t xml:space="preserve">Всего по данному разделу за отчетный период неосвоенными остались бюджетные ассигнования в сумме </w:t>
      </w:r>
      <w:r w:rsidR="000600D2">
        <w:rPr>
          <w:sz w:val="26"/>
          <w:szCs w:val="26"/>
        </w:rPr>
        <w:t>2 270,3</w:t>
      </w:r>
      <w:r w:rsidR="00703D14" w:rsidRPr="00020E1A">
        <w:rPr>
          <w:sz w:val="26"/>
          <w:szCs w:val="26"/>
        </w:rPr>
        <w:t> тыс. руб.</w:t>
      </w:r>
    </w:p>
    <w:p w:rsidR="000C7F01" w:rsidRPr="00020E1A" w:rsidRDefault="00121F31" w:rsidP="00B2364B">
      <w:pPr>
        <w:ind w:firstLine="708"/>
        <w:jc w:val="both"/>
        <w:rPr>
          <w:sz w:val="26"/>
          <w:szCs w:val="26"/>
        </w:rPr>
      </w:pPr>
      <w:r w:rsidRPr="00020E1A">
        <w:rPr>
          <w:sz w:val="26"/>
          <w:szCs w:val="26"/>
        </w:rPr>
        <w:t xml:space="preserve">Годовые назначения исполнены на </w:t>
      </w:r>
      <w:r w:rsidR="000600D2">
        <w:rPr>
          <w:sz w:val="26"/>
          <w:szCs w:val="26"/>
        </w:rPr>
        <w:t>13,8</w:t>
      </w:r>
      <w:r w:rsidRPr="00020E1A">
        <w:rPr>
          <w:sz w:val="26"/>
          <w:szCs w:val="26"/>
        </w:rPr>
        <w:t>%.</w:t>
      </w:r>
    </w:p>
    <w:p w:rsidR="000C7F01" w:rsidRDefault="000C7F01" w:rsidP="00B2364B">
      <w:pPr>
        <w:ind w:firstLine="709"/>
        <w:jc w:val="both"/>
        <w:rPr>
          <w:sz w:val="26"/>
          <w:szCs w:val="26"/>
        </w:rPr>
      </w:pPr>
      <w:r w:rsidRPr="00020E1A">
        <w:rPr>
          <w:sz w:val="26"/>
          <w:szCs w:val="26"/>
        </w:rPr>
        <w:t>Выполнение плановых назначений по данным рас</w:t>
      </w:r>
      <w:r w:rsidR="00F40811" w:rsidRPr="00020E1A">
        <w:rPr>
          <w:sz w:val="26"/>
          <w:szCs w:val="26"/>
        </w:rPr>
        <w:t xml:space="preserve">ходам представлено в </w:t>
      </w:r>
      <w:r w:rsidR="00ED5805" w:rsidRPr="00020E1A">
        <w:rPr>
          <w:sz w:val="26"/>
          <w:szCs w:val="26"/>
        </w:rPr>
        <w:t>т</w:t>
      </w:r>
      <w:r w:rsidR="00F40811" w:rsidRPr="00020E1A">
        <w:rPr>
          <w:sz w:val="26"/>
          <w:szCs w:val="26"/>
        </w:rPr>
        <w:t>аблице № </w:t>
      </w:r>
      <w:r w:rsidR="009E0A6C" w:rsidRPr="00020E1A">
        <w:rPr>
          <w:sz w:val="26"/>
          <w:szCs w:val="26"/>
        </w:rPr>
        <w:t>5</w:t>
      </w:r>
      <w:r w:rsidRPr="00020E1A">
        <w:rPr>
          <w:sz w:val="26"/>
          <w:szCs w:val="26"/>
        </w:rPr>
        <w:t>.</w:t>
      </w:r>
    </w:p>
    <w:p w:rsidR="00F91778" w:rsidRDefault="00F91778" w:rsidP="00B2364B">
      <w:pPr>
        <w:ind w:firstLine="709"/>
        <w:jc w:val="both"/>
        <w:rPr>
          <w:sz w:val="26"/>
          <w:szCs w:val="26"/>
        </w:rPr>
      </w:pPr>
    </w:p>
    <w:p w:rsidR="00F91778" w:rsidRDefault="00F91778" w:rsidP="00B2364B">
      <w:pPr>
        <w:ind w:firstLine="709"/>
        <w:jc w:val="both"/>
        <w:rPr>
          <w:sz w:val="26"/>
          <w:szCs w:val="26"/>
        </w:rPr>
      </w:pPr>
    </w:p>
    <w:p w:rsidR="00F91778" w:rsidRDefault="00F91778" w:rsidP="00B2364B">
      <w:pPr>
        <w:ind w:firstLine="709"/>
        <w:jc w:val="both"/>
        <w:rPr>
          <w:sz w:val="26"/>
          <w:szCs w:val="26"/>
        </w:rPr>
      </w:pPr>
    </w:p>
    <w:p w:rsidR="00003E3B" w:rsidRDefault="00003E3B" w:rsidP="00B2364B">
      <w:pPr>
        <w:ind w:firstLine="709"/>
        <w:jc w:val="both"/>
        <w:rPr>
          <w:sz w:val="26"/>
          <w:szCs w:val="26"/>
        </w:rPr>
      </w:pPr>
    </w:p>
    <w:p w:rsidR="00003E3B" w:rsidRDefault="00003E3B" w:rsidP="00B2364B">
      <w:pPr>
        <w:ind w:firstLine="709"/>
        <w:jc w:val="both"/>
        <w:rPr>
          <w:sz w:val="26"/>
          <w:szCs w:val="26"/>
        </w:rPr>
      </w:pPr>
    </w:p>
    <w:p w:rsidR="000600D2" w:rsidRDefault="000600D2" w:rsidP="00CE1020">
      <w:pPr>
        <w:jc w:val="right"/>
        <w:rPr>
          <w:sz w:val="20"/>
          <w:szCs w:val="20"/>
        </w:rPr>
      </w:pPr>
    </w:p>
    <w:p w:rsidR="000600D2" w:rsidRDefault="000600D2" w:rsidP="00CE1020">
      <w:pPr>
        <w:jc w:val="right"/>
        <w:rPr>
          <w:sz w:val="20"/>
          <w:szCs w:val="20"/>
        </w:rPr>
      </w:pPr>
    </w:p>
    <w:p w:rsidR="000600D2" w:rsidRDefault="000600D2" w:rsidP="00CE1020">
      <w:pPr>
        <w:jc w:val="right"/>
        <w:rPr>
          <w:sz w:val="20"/>
          <w:szCs w:val="20"/>
        </w:rPr>
      </w:pPr>
    </w:p>
    <w:p w:rsidR="000600D2" w:rsidRDefault="000600D2" w:rsidP="00CE1020">
      <w:pPr>
        <w:jc w:val="right"/>
        <w:rPr>
          <w:sz w:val="20"/>
          <w:szCs w:val="20"/>
        </w:rPr>
      </w:pPr>
    </w:p>
    <w:p w:rsidR="001467DD" w:rsidRPr="004E4912" w:rsidRDefault="00871C4C" w:rsidP="00CE1020">
      <w:pPr>
        <w:jc w:val="right"/>
        <w:rPr>
          <w:sz w:val="20"/>
          <w:szCs w:val="20"/>
        </w:rPr>
      </w:pPr>
      <w:r w:rsidRPr="004E4912">
        <w:rPr>
          <w:sz w:val="20"/>
          <w:szCs w:val="20"/>
        </w:rPr>
        <w:lastRenderedPageBreak/>
        <w:t>т</w:t>
      </w:r>
      <w:r w:rsidR="000C7F01" w:rsidRPr="004E4912">
        <w:rPr>
          <w:sz w:val="20"/>
          <w:szCs w:val="20"/>
        </w:rPr>
        <w:t>аблица № </w:t>
      </w:r>
      <w:r w:rsidR="009E0A6C" w:rsidRPr="004E4912">
        <w:rPr>
          <w:sz w:val="20"/>
          <w:szCs w:val="20"/>
        </w:rPr>
        <w:t>5</w:t>
      </w:r>
      <w:r w:rsidR="000C7F01" w:rsidRPr="004E4912">
        <w:rPr>
          <w:sz w:val="20"/>
          <w:szCs w:val="20"/>
        </w:rPr>
        <w:t xml:space="preserve"> (тыс.</w:t>
      </w:r>
      <w:r w:rsidR="00020D96" w:rsidRPr="004E4912">
        <w:rPr>
          <w:sz w:val="20"/>
          <w:szCs w:val="20"/>
        </w:rPr>
        <w:t> </w:t>
      </w:r>
      <w:r w:rsidR="000C7F01" w:rsidRPr="004E4912">
        <w:rPr>
          <w:sz w:val="20"/>
          <w:szCs w:val="20"/>
        </w:rPr>
        <w:t>руб</w:t>
      </w:r>
      <w:r w:rsidR="00D57DA3" w:rsidRPr="004E4912">
        <w:rPr>
          <w:sz w:val="20"/>
          <w:szCs w:val="20"/>
        </w:rPr>
        <w:t>.</w:t>
      </w:r>
      <w:r w:rsidR="000C7F01" w:rsidRPr="004E4912">
        <w:rPr>
          <w:sz w:val="20"/>
          <w:szCs w:val="20"/>
        </w:rPr>
        <w:t>)</w:t>
      </w:r>
      <w:bookmarkStart w:id="0" w:name="_MON_1619266413"/>
      <w:bookmarkEnd w:id="0"/>
    </w:p>
    <w:p w:rsidR="001467DD" w:rsidRPr="004E4912" w:rsidRDefault="00A32D10" w:rsidP="00D23B92">
      <w:pPr>
        <w:jc w:val="both"/>
        <w:rPr>
          <w:sz w:val="20"/>
          <w:szCs w:val="20"/>
        </w:rPr>
      </w:pPr>
      <w:r w:rsidRPr="004E4912">
        <w:rPr>
          <w:sz w:val="20"/>
          <w:szCs w:val="20"/>
        </w:rPr>
        <w:object w:dxaOrig="8501" w:dyaOrig="11069">
          <v:shape id="_x0000_i1029" type="#_x0000_t75" style="width:481.6pt;height:553pt" o:ole="">
            <v:imagedata r:id="rId19" o:title=""/>
          </v:shape>
          <o:OLEObject Type="Embed" ProgID="Excel.Sheet.8" ShapeID="_x0000_i1029" DrawAspect="Content" ObjectID="_1688202168" r:id="rId20"/>
        </w:object>
      </w:r>
    </w:p>
    <w:p w:rsidR="00253977" w:rsidRDefault="00253977" w:rsidP="00095FB4">
      <w:pPr>
        <w:pStyle w:val="af2"/>
        <w:ind w:left="0" w:firstLine="709"/>
        <w:jc w:val="both"/>
        <w:rPr>
          <w:color w:val="000000"/>
          <w:sz w:val="26"/>
          <w:szCs w:val="26"/>
          <w:highlight w:val="yellow"/>
        </w:rPr>
      </w:pPr>
    </w:p>
    <w:p w:rsidR="00467F11" w:rsidRDefault="00055A53" w:rsidP="00055A53">
      <w:pPr>
        <w:tabs>
          <w:tab w:val="left" w:pos="993"/>
        </w:tabs>
        <w:ind w:firstLine="709"/>
        <w:jc w:val="both"/>
        <w:rPr>
          <w:color w:val="000000"/>
          <w:sz w:val="26"/>
          <w:szCs w:val="26"/>
        </w:rPr>
      </w:pPr>
      <w:r>
        <w:rPr>
          <w:color w:val="000000"/>
          <w:sz w:val="26"/>
          <w:szCs w:val="26"/>
        </w:rPr>
        <w:t>По раздел</w:t>
      </w:r>
      <w:r w:rsidR="00467F11">
        <w:rPr>
          <w:color w:val="000000"/>
          <w:sz w:val="26"/>
          <w:szCs w:val="26"/>
        </w:rPr>
        <w:t>ам</w:t>
      </w:r>
      <w:r>
        <w:rPr>
          <w:color w:val="000000"/>
          <w:sz w:val="26"/>
          <w:szCs w:val="26"/>
        </w:rPr>
        <w:t xml:space="preserve"> 050</w:t>
      </w:r>
      <w:r w:rsidR="00BF5BB8">
        <w:rPr>
          <w:color w:val="000000"/>
          <w:sz w:val="26"/>
          <w:szCs w:val="26"/>
        </w:rPr>
        <w:t>1, 05</w:t>
      </w:r>
      <w:r w:rsidR="00467F11">
        <w:rPr>
          <w:color w:val="000000"/>
          <w:sz w:val="26"/>
          <w:szCs w:val="26"/>
        </w:rPr>
        <w:t>02, 0503 исполнение 100,0% от плана.</w:t>
      </w:r>
    </w:p>
    <w:p w:rsidR="00467F11" w:rsidRPr="00863537" w:rsidRDefault="00467F11" w:rsidP="00467F11">
      <w:pPr>
        <w:ind w:right="-2" w:firstLine="709"/>
        <w:jc w:val="both"/>
        <w:rPr>
          <w:sz w:val="26"/>
          <w:szCs w:val="26"/>
        </w:rPr>
      </w:pPr>
      <w:r>
        <w:rPr>
          <w:color w:val="000000"/>
          <w:sz w:val="26"/>
          <w:szCs w:val="26"/>
        </w:rPr>
        <w:t xml:space="preserve">По </w:t>
      </w:r>
      <w:r w:rsidR="00BF5BB8">
        <w:rPr>
          <w:color w:val="000000"/>
          <w:sz w:val="26"/>
          <w:szCs w:val="26"/>
        </w:rPr>
        <w:t>разделу 05</w:t>
      </w:r>
      <w:r>
        <w:rPr>
          <w:color w:val="000000"/>
          <w:sz w:val="26"/>
          <w:szCs w:val="26"/>
        </w:rPr>
        <w:t>05</w:t>
      </w:r>
      <w:r w:rsidR="00BF5BB8">
        <w:rPr>
          <w:color w:val="000000"/>
          <w:sz w:val="26"/>
          <w:szCs w:val="26"/>
        </w:rPr>
        <w:t xml:space="preserve"> «Другие вопросы в области жилищно-коммунального хозяйства»</w:t>
      </w:r>
      <w:r>
        <w:rPr>
          <w:color w:val="000000"/>
          <w:sz w:val="26"/>
          <w:szCs w:val="26"/>
        </w:rPr>
        <w:t xml:space="preserve"> исполнение составило 1 011,0 тыс. руб.</w:t>
      </w:r>
      <w:r w:rsidR="00055A53">
        <w:rPr>
          <w:color w:val="000000"/>
          <w:sz w:val="26"/>
          <w:szCs w:val="26"/>
        </w:rPr>
        <w:t xml:space="preserve"> </w:t>
      </w:r>
      <w:r>
        <w:rPr>
          <w:color w:val="000000"/>
          <w:sz w:val="26"/>
          <w:szCs w:val="26"/>
        </w:rPr>
        <w:t xml:space="preserve">или 30,8% от плана (3 280,3 тыс. руб.). Согласно пояснительной записке, </w:t>
      </w:r>
      <w:r w:rsidRPr="00863537">
        <w:rPr>
          <w:sz w:val="26"/>
          <w:szCs w:val="26"/>
        </w:rPr>
        <w:t>приобретена квартира по соглашению об изъятии недвижимого имущества для муниципальных нужд от 11.02.2021 с целью организации сноса многоквартирного дома, признанного аварийным и подлежащим сносу, согласно постановлению администрации МО «</w:t>
      </w:r>
      <w:proofErr w:type="spellStart"/>
      <w:r w:rsidRPr="00863537">
        <w:rPr>
          <w:sz w:val="26"/>
          <w:szCs w:val="26"/>
        </w:rPr>
        <w:t>Тельвисочный</w:t>
      </w:r>
      <w:proofErr w:type="spellEnd"/>
      <w:r w:rsidRPr="00863537">
        <w:rPr>
          <w:sz w:val="26"/>
          <w:szCs w:val="26"/>
        </w:rPr>
        <w:t xml:space="preserve"> сельсовет» НАО от 29.03.2019 № 29.</w:t>
      </w:r>
    </w:p>
    <w:p w:rsidR="00055A53" w:rsidRPr="00863537" w:rsidRDefault="00467F11" w:rsidP="00055A53">
      <w:pPr>
        <w:tabs>
          <w:tab w:val="left" w:pos="993"/>
        </w:tabs>
        <w:ind w:firstLine="709"/>
        <w:jc w:val="both"/>
        <w:rPr>
          <w:sz w:val="26"/>
          <w:szCs w:val="26"/>
        </w:rPr>
      </w:pPr>
      <w:proofErr w:type="gramStart"/>
      <w:r>
        <w:rPr>
          <w:sz w:val="26"/>
          <w:szCs w:val="26"/>
        </w:rPr>
        <w:lastRenderedPageBreak/>
        <w:t>По сносу домов, признанных в установленном порядке ветхими или аварийными и не пригодными для проживания, исполнения нет на отчетную дату, в связи с длительностью проведения процедур по изъятию недвижимого имущества с целью сноса дома, признанного ветхим и аварийным расположенного по адресу:</w:t>
      </w:r>
      <w:proofErr w:type="gramEnd"/>
      <w:r>
        <w:rPr>
          <w:sz w:val="26"/>
          <w:szCs w:val="26"/>
        </w:rPr>
        <w:t xml:space="preserve"> НАО, с. </w:t>
      </w:r>
      <w:proofErr w:type="spellStart"/>
      <w:r>
        <w:rPr>
          <w:sz w:val="26"/>
          <w:szCs w:val="26"/>
        </w:rPr>
        <w:t>Тельвиска</w:t>
      </w:r>
      <w:proofErr w:type="spellEnd"/>
      <w:r>
        <w:rPr>
          <w:sz w:val="26"/>
          <w:szCs w:val="26"/>
        </w:rPr>
        <w:t xml:space="preserve">, ул. </w:t>
      </w:r>
      <w:proofErr w:type="spellStart"/>
      <w:r>
        <w:rPr>
          <w:sz w:val="26"/>
          <w:szCs w:val="26"/>
        </w:rPr>
        <w:t>Пустозерская</w:t>
      </w:r>
      <w:proofErr w:type="spellEnd"/>
      <w:r>
        <w:rPr>
          <w:sz w:val="26"/>
          <w:szCs w:val="26"/>
        </w:rPr>
        <w:t xml:space="preserve">, д.30. </w:t>
      </w:r>
    </w:p>
    <w:p w:rsidR="00E263A9" w:rsidRPr="00467F11" w:rsidRDefault="00E263A9" w:rsidP="00E263A9">
      <w:pPr>
        <w:ind w:right="-2" w:firstLine="709"/>
        <w:jc w:val="both"/>
        <w:rPr>
          <w:sz w:val="26"/>
          <w:szCs w:val="26"/>
        </w:rPr>
      </w:pPr>
      <w:r w:rsidRPr="00467F11">
        <w:rPr>
          <w:sz w:val="26"/>
          <w:szCs w:val="26"/>
        </w:rPr>
        <w:t xml:space="preserve">По данному разделу кассовое исполнение расходов относительно соответствующего периода прошлого года </w:t>
      </w:r>
      <w:r w:rsidR="00454D1F">
        <w:rPr>
          <w:sz w:val="26"/>
          <w:szCs w:val="26"/>
        </w:rPr>
        <w:t>уменьшилось на</w:t>
      </w:r>
      <w:r w:rsidR="00353701" w:rsidRPr="00467F11">
        <w:rPr>
          <w:sz w:val="26"/>
          <w:szCs w:val="26"/>
        </w:rPr>
        <w:t xml:space="preserve"> </w:t>
      </w:r>
      <w:r w:rsidR="00454D1F">
        <w:rPr>
          <w:sz w:val="26"/>
          <w:szCs w:val="26"/>
        </w:rPr>
        <w:t>22 417,0</w:t>
      </w:r>
      <w:r w:rsidRPr="00467F11">
        <w:rPr>
          <w:sz w:val="26"/>
          <w:szCs w:val="26"/>
        </w:rPr>
        <w:t> тыс.</w:t>
      </w:r>
      <w:r w:rsidR="009107E1" w:rsidRPr="00467F11">
        <w:rPr>
          <w:sz w:val="26"/>
          <w:szCs w:val="26"/>
        </w:rPr>
        <w:t> </w:t>
      </w:r>
      <w:r w:rsidRPr="00467F11">
        <w:rPr>
          <w:sz w:val="26"/>
          <w:szCs w:val="26"/>
        </w:rPr>
        <w:t>руб.</w:t>
      </w:r>
      <w:r w:rsidR="00EA2A33" w:rsidRPr="00467F11">
        <w:rPr>
          <w:sz w:val="26"/>
          <w:szCs w:val="26"/>
        </w:rPr>
        <w:t xml:space="preserve"> или на </w:t>
      </w:r>
      <w:r w:rsidR="00454D1F">
        <w:rPr>
          <w:sz w:val="26"/>
          <w:szCs w:val="26"/>
        </w:rPr>
        <w:t>80,9</w:t>
      </w:r>
      <w:r w:rsidR="00EA2A33" w:rsidRPr="00467F11">
        <w:rPr>
          <w:sz w:val="26"/>
          <w:szCs w:val="26"/>
        </w:rPr>
        <w:t>%.</w:t>
      </w:r>
    </w:p>
    <w:p w:rsidR="00C86985" w:rsidRPr="00A236EC" w:rsidRDefault="00C86985" w:rsidP="00192889">
      <w:pPr>
        <w:ind w:firstLine="709"/>
        <w:jc w:val="both"/>
        <w:rPr>
          <w:sz w:val="26"/>
          <w:szCs w:val="26"/>
          <w:highlight w:val="yellow"/>
          <w:u w:val="single"/>
        </w:rPr>
      </w:pPr>
    </w:p>
    <w:p w:rsidR="00EA2A33" w:rsidRPr="00794EBF" w:rsidRDefault="00EA2A33" w:rsidP="00192889">
      <w:pPr>
        <w:ind w:firstLine="709"/>
        <w:jc w:val="both"/>
        <w:rPr>
          <w:color w:val="000000"/>
          <w:sz w:val="26"/>
          <w:szCs w:val="26"/>
        </w:rPr>
      </w:pPr>
      <w:proofErr w:type="gramStart"/>
      <w:r w:rsidRPr="00454D1F">
        <w:rPr>
          <w:sz w:val="26"/>
          <w:szCs w:val="26"/>
          <w:u w:val="single"/>
        </w:rPr>
        <w:t>По разделу 07 «Образование»,</w:t>
      </w:r>
      <w:r w:rsidRPr="00454D1F">
        <w:rPr>
          <w:sz w:val="26"/>
          <w:szCs w:val="26"/>
        </w:rPr>
        <w:t xml:space="preserve"> подразделу 07 07 «Молодежная политика» на отчетный период запланированы расходы в рамках МП «Молодежь муниципального образования «</w:t>
      </w:r>
      <w:proofErr w:type="spellStart"/>
      <w:r w:rsidRPr="00454D1F">
        <w:rPr>
          <w:sz w:val="26"/>
          <w:szCs w:val="26"/>
        </w:rPr>
        <w:t>Тельвисочный</w:t>
      </w:r>
      <w:proofErr w:type="spellEnd"/>
      <w:r w:rsidRPr="00454D1F">
        <w:rPr>
          <w:sz w:val="26"/>
          <w:szCs w:val="26"/>
        </w:rPr>
        <w:t xml:space="preserve"> сельсовет» Ненецкого автономного округа на 20</w:t>
      </w:r>
      <w:r w:rsidR="00192889" w:rsidRPr="00454D1F">
        <w:rPr>
          <w:sz w:val="26"/>
          <w:szCs w:val="26"/>
        </w:rPr>
        <w:t>20</w:t>
      </w:r>
      <w:r w:rsidRPr="00454D1F">
        <w:rPr>
          <w:sz w:val="26"/>
          <w:szCs w:val="26"/>
        </w:rPr>
        <w:t xml:space="preserve"> - 20</w:t>
      </w:r>
      <w:r w:rsidR="00192889" w:rsidRPr="00454D1F">
        <w:rPr>
          <w:sz w:val="26"/>
          <w:szCs w:val="26"/>
        </w:rPr>
        <w:t>22</w:t>
      </w:r>
      <w:r w:rsidRPr="00454D1F">
        <w:rPr>
          <w:sz w:val="26"/>
          <w:szCs w:val="26"/>
        </w:rPr>
        <w:t xml:space="preserve"> годы»  в сумме </w:t>
      </w:r>
      <w:r w:rsidR="00454D1F" w:rsidRPr="00454D1F">
        <w:rPr>
          <w:sz w:val="26"/>
          <w:szCs w:val="26"/>
        </w:rPr>
        <w:t>6,5</w:t>
      </w:r>
      <w:r w:rsidRPr="00454D1F">
        <w:rPr>
          <w:sz w:val="26"/>
          <w:szCs w:val="26"/>
        </w:rPr>
        <w:t xml:space="preserve"> тыс. руб. Кассовое исполнение составило 100,0% от плана на отчетный период и </w:t>
      </w:r>
      <w:r w:rsidR="00454D1F" w:rsidRPr="00454D1F">
        <w:rPr>
          <w:sz w:val="26"/>
          <w:szCs w:val="26"/>
        </w:rPr>
        <w:t>13,2</w:t>
      </w:r>
      <w:r w:rsidRPr="00454D1F">
        <w:rPr>
          <w:sz w:val="26"/>
          <w:szCs w:val="26"/>
        </w:rPr>
        <w:t>% от годовых назначений.</w:t>
      </w:r>
      <w:proofErr w:type="gramEnd"/>
      <w:r w:rsidRPr="00454D1F">
        <w:rPr>
          <w:sz w:val="26"/>
          <w:szCs w:val="26"/>
        </w:rPr>
        <w:t xml:space="preserve"> </w:t>
      </w:r>
      <w:r w:rsidRPr="00794EBF">
        <w:rPr>
          <w:sz w:val="26"/>
          <w:szCs w:val="26"/>
        </w:rPr>
        <w:t>МП «Молодежь муниципального образования «</w:t>
      </w:r>
      <w:proofErr w:type="spellStart"/>
      <w:r w:rsidRPr="00794EBF">
        <w:rPr>
          <w:sz w:val="26"/>
          <w:szCs w:val="26"/>
        </w:rPr>
        <w:t>Тельвисочный</w:t>
      </w:r>
      <w:proofErr w:type="spellEnd"/>
      <w:r w:rsidRPr="00794EBF">
        <w:rPr>
          <w:sz w:val="26"/>
          <w:szCs w:val="26"/>
        </w:rPr>
        <w:t xml:space="preserve"> сельсовет» Ненецкого автономного округа на 20</w:t>
      </w:r>
      <w:r w:rsidR="00192889" w:rsidRPr="00794EBF">
        <w:rPr>
          <w:sz w:val="26"/>
          <w:szCs w:val="26"/>
        </w:rPr>
        <w:t>20</w:t>
      </w:r>
      <w:r w:rsidRPr="00794EBF">
        <w:rPr>
          <w:sz w:val="26"/>
          <w:szCs w:val="26"/>
        </w:rPr>
        <w:t xml:space="preserve"> – 20</w:t>
      </w:r>
      <w:r w:rsidR="00192889" w:rsidRPr="00794EBF">
        <w:rPr>
          <w:sz w:val="26"/>
          <w:szCs w:val="26"/>
        </w:rPr>
        <w:t>22</w:t>
      </w:r>
      <w:r w:rsidRPr="00794EBF">
        <w:rPr>
          <w:sz w:val="26"/>
          <w:szCs w:val="26"/>
        </w:rPr>
        <w:t xml:space="preserve"> годы</w:t>
      </w:r>
      <w:r w:rsidR="00192889" w:rsidRPr="00794EBF">
        <w:rPr>
          <w:sz w:val="26"/>
          <w:szCs w:val="26"/>
        </w:rPr>
        <w:t>»</w:t>
      </w:r>
      <w:r w:rsidRPr="00794EBF">
        <w:rPr>
          <w:sz w:val="26"/>
          <w:szCs w:val="26"/>
        </w:rPr>
        <w:t xml:space="preserve"> утверждена постановлением Администрации МО «</w:t>
      </w:r>
      <w:proofErr w:type="spellStart"/>
      <w:r w:rsidRPr="00794EBF">
        <w:rPr>
          <w:sz w:val="26"/>
          <w:szCs w:val="26"/>
        </w:rPr>
        <w:t>Тельвисочный</w:t>
      </w:r>
      <w:proofErr w:type="spellEnd"/>
      <w:r w:rsidRPr="00794EBF">
        <w:rPr>
          <w:sz w:val="26"/>
          <w:szCs w:val="26"/>
        </w:rPr>
        <w:t xml:space="preserve"> сельсовет» НАО от </w:t>
      </w:r>
      <w:r w:rsidR="00192889" w:rsidRPr="00794EBF">
        <w:rPr>
          <w:color w:val="000000"/>
          <w:sz w:val="26"/>
          <w:szCs w:val="26"/>
        </w:rPr>
        <w:t>18.11.2019 года № 135</w:t>
      </w:r>
      <w:r w:rsidRPr="00794EBF">
        <w:rPr>
          <w:sz w:val="26"/>
          <w:szCs w:val="26"/>
        </w:rPr>
        <w:t>. Согласно пояснительной записке</w:t>
      </w:r>
      <w:r w:rsidR="00C86985" w:rsidRPr="00794EBF">
        <w:rPr>
          <w:sz w:val="26"/>
          <w:szCs w:val="26"/>
        </w:rPr>
        <w:t>,</w:t>
      </w:r>
      <w:r w:rsidRPr="00794EBF">
        <w:rPr>
          <w:sz w:val="26"/>
          <w:szCs w:val="26"/>
        </w:rPr>
        <w:t xml:space="preserve"> в рамках программы </w:t>
      </w:r>
      <w:r w:rsidR="00192889" w:rsidRPr="00794EBF">
        <w:rPr>
          <w:sz w:val="26"/>
          <w:szCs w:val="26"/>
        </w:rPr>
        <w:t>с</w:t>
      </w:r>
      <w:r w:rsidR="00192889" w:rsidRPr="00794EBF">
        <w:rPr>
          <w:color w:val="000000"/>
          <w:sz w:val="26"/>
          <w:szCs w:val="26"/>
        </w:rPr>
        <w:t>редства направлены на поздравление выпускников.</w:t>
      </w:r>
    </w:p>
    <w:p w:rsidR="00192889" w:rsidRPr="00794EBF" w:rsidRDefault="00192889" w:rsidP="00192889">
      <w:pPr>
        <w:ind w:right="-2" w:firstLine="709"/>
        <w:jc w:val="both"/>
        <w:rPr>
          <w:sz w:val="26"/>
          <w:szCs w:val="26"/>
        </w:rPr>
      </w:pPr>
      <w:r w:rsidRPr="00794EBF">
        <w:rPr>
          <w:sz w:val="26"/>
          <w:szCs w:val="26"/>
        </w:rPr>
        <w:t xml:space="preserve">По данному разделу кассовое исполнение расходов относительно соответствующего периода прошлого года </w:t>
      </w:r>
      <w:r w:rsidR="00454D1F" w:rsidRPr="00794EBF">
        <w:rPr>
          <w:sz w:val="26"/>
          <w:szCs w:val="26"/>
        </w:rPr>
        <w:t>увеличилось</w:t>
      </w:r>
      <w:r w:rsidRPr="00794EBF">
        <w:rPr>
          <w:sz w:val="26"/>
          <w:szCs w:val="26"/>
        </w:rPr>
        <w:t xml:space="preserve"> на 1,</w:t>
      </w:r>
      <w:r w:rsidR="00454D1F" w:rsidRPr="00794EBF">
        <w:rPr>
          <w:sz w:val="26"/>
          <w:szCs w:val="26"/>
        </w:rPr>
        <w:t>7</w:t>
      </w:r>
      <w:r w:rsidRPr="00794EBF">
        <w:rPr>
          <w:sz w:val="26"/>
          <w:szCs w:val="26"/>
        </w:rPr>
        <w:t xml:space="preserve"> тыс. руб. или на </w:t>
      </w:r>
      <w:r w:rsidR="00794EBF" w:rsidRPr="00794EBF">
        <w:rPr>
          <w:sz w:val="26"/>
          <w:szCs w:val="26"/>
        </w:rPr>
        <w:t>35,4</w:t>
      </w:r>
      <w:r w:rsidRPr="00794EBF">
        <w:rPr>
          <w:sz w:val="26"/>
          <w:szCs w:val="26"/>
        </w:rPr>
        <w:t>%.</w:t>
      </w:r>
    </w:p>
    <w:p w:rsidR="00192889" w:rsidRPr="00A236EC" w:rsidRDefault="00192889" w:rsidP="00192889">
      <w:pPr>
        <w:ind w:firstLine="709"/>
        <w:jc w:val="both"/>
        <w:rPr>
          <w:sz w:val="26"/>
          <w:szCs w:val="26"/>
          <w:highlight w:val="yellow"/>
        </w:rPr>
      </w:pPr>
    </w:p>
    <w:p w:rsidR="00062739" w:rsidRPr="00794EBF" w:rsidRDefault="00D34FA9" w:rsidP="00192889">
      <w:pPr>
        <w:ind w:firstLine="709"/>
        <w:jc w:val="both"/>
        <w:rPr>
          <w:sz w:val="26"/>
          <w:szCs w:val="26"/>
        </w:rPr>
      </w:pPr>
      <w:r w:rsidRPr="00794EBF">
        <w:rPr>
          <w:sz w:val="26"/>
          <w:szCs w:val="26"/>
        </w:rPr>
        <w:t>П</w:t>
      </w:r>
      <w:r w:rsidR="000C7F01" w:rsidRPr="00794EBF">
        <w:rPr>
          <w:sz w:val="26"/>
          <w:szCs w:val="26"/>
        </w:rPr>
        <w:t xml:space="preserve">о разделу </w:t>
      </w:r>
      <w:r w:rsidR="000C7F01" w:rsidRPr="00794EBF">
        <w:rPr>
          <w:sz w:val="26"/>
          <w:szCs w:val="26"/>
          <w:u w:val="single"/>
        </w:rPr>
        <w:t>10 «Социальная политика»</w:t>
      </w:r>
      <w:r w:rsidR="000C7F01" w:rsidRPr="00794EBF">
        <w:rPr>
          <w:sz w:val="26"/>
          <w:szCs w:val="26"/>
        </w:rPr>
        <w:t xml:space="preserve"> </w:t>
      </w:r>
      <w:r w:rsidR="00897994" w:rsidRPr="00794EBF">
        <w:rPr>
          <w:sz w:val="26"/>
          <w:szCs w:val="26"/>
        </w:rPr>
        <w:t>з</w:t>
      </w:r>
      <w:r w:rsidR="000C7F01" w:rsidRPr="00794EBF">
        <w:rPr>
          <w:sz w:val="26"/>
          <w:szCs w:val="26"/>
        </w:rPr>
        <w:t xml:space="preserve">а отчетный период </w:t>
      </w:r>
      <w:r w:rsidRPr="00794EBF">
        <w:rPr>
          <w:sz w:val="26"/>
          <w:szCs w:val="26"/>
        </w:rPr>
        <w:t xml:space="preserve">израсходовано </w:t>
      </w:r>
      <w:r w:rsidR="00794EBF" w:rsidRPr="00794EBF">
        <w:rPr>
          <w:sz w:val="26"/>
          <w:szCs w:val="26"/>
        </w:rPr>
        <w:t>1 637,1</w:t>
      </w:r>
      <w:r w:rsidR="000C7F01" w:rsidRPr="00794EBF">
        <w:rPr>
          <w:sz w:val="26"/>
          <w:szCs w:val="26"/>
        </w:rPr>
        <w:t> тыс.</w:t>
      </w:r>
      <w:r w:rsidR="007D22FF" w:rsidRPr="00794EBF">
        <w:rPr>
          <w:sz w:val="26"/>
          <w:szCs w:val="26"/>
        </w:rPr>
        <w:t> </w:t>
      </w:r>
      <w:r w:rsidR="000C7F01" w:rsidRPr="00794EBF">
        <w:rPr>
          <w:sz w:val="26"/>
          <w:szCs w:val="26"/>
        </w:rPr>
        <w:t>руб</w:t>
      </w:r>
      <w:r w:rsidR="00FE5423" w:rsidRPr="00794EBF">
        <w:rPr>
          <w:sz w:val="26"/>
          <w:szCs w:val="26"/>
        </w:rPr>
        <w:t>.</w:t>
      </w:r>
      <w:r w:rsidR="000C7F01" w:rsidRPr="00794EBF">
        <w:rPr>
          <w:sz w:val="26"/>
          <w:szCs w:val="26"/>
        </w:rPr>
        <w:t xml:space="preserve"> </w:t>
      </w:r>
      <w:r w:rsidR="00110776" w:rsidRPr="00794EBF">
        <w:rPr>
          <w:sz w:val="26"/>
          <w:szCs w:val="26"/>
        </w:rPr>
        <w:t>при</w:t>
      </w:r>
      <w:r w:rsidR="001354C3" w:rsidRPr="00794EBF">
        <w:rPr>
          <w:sz w:val="26"/>
          <w:szCs w:val="26"/>
        </w:rPr>
        <w:t xml:space="preserve"> план</w:t>
      </w:r>
      <w:r w:rsidR="00110776" w:rsidRPr="00794EBF">
        <w:rPr>
          <w:sz w:val="26"/>
          <w:szCs w:val="26"/>
        </w:rPr>
        <w:t xml:space="preserve">е </w:t>
      </w:r>
      <w:r w:rsidR="00794EBF" w:rsidRPr="00794EBF">
        <w:rPr>
          <w:sz w:val="26"/>
          <w:szCs w:val="26"/>
        </w:rPr>
        <w:t>1 637,2</w:t>
      </w:r>
      <w:r w:rsidR="00110776" w:rsidRPr="00794EBF">
        <w:rPr>
          <w:sz w:val="26"/>
          <w:szCs w:val="26"/>
        </w:rPr>
        <w:t> тыс. руб.</w:t>
      </w:r>
      <w:r w:rsidR="00353701" w:rsidRPr="00794EBF">
        <w:rPr>
          <w:sz w:val="26"/>
          <w:szCs w:val="26"/>
        </w:rPr>
        <w:t xml:space="preserve"> или </w:t>
      </w:r>
      <w:r w:rsidR="00B550B5" w:rsidRPr="00794EBF">
        <w:rPr>
          <w:sz w:val="26"/>
          <w:szCs w:val="26"/>
        </w:rPr>
        <w:t>100,0</w:t>
      </w:r>
      <w:r w:rsidR="00353701" w:rsidRPr="00794EBF">
        <w:rPr>
          <w:sz w:val="26"/>
          <w:szCs w:val="26"/>
        </w:rPr>
        <w:t>% от плана.</w:t>
      </w:r>
      <w:r w:rsidR="00110776" w:rsidRPr="00794EBF">
        <w:rPr>
          <w:sz w:val="26"/>
          <w:szCs w:val="26"/>
        </w:rPr>
        <w:t xml:space="preserve"> </w:t>
      </w:r>
      <w:r w:rsidR="00676F26" w:rsidRPr="00794EBF">
        <w:rPr>
          <w:sz w:val="26"/>
          <w:szCs w:val="26"/>
        </w:rPr>
        <w:t>Г</w:t>
      </w:r>
      <w:r w:rsidR="00121F31" w:rsidRPr="00794EBF">
        <w:rPr>
          <w:sz w:val="26"/>
          <w:szCs w:val="26"/>
        </w:rPr>
        <w:t xml:space="preserve">одовые назначения исполнены на </w:t>
      </w:r>
      <w:r w:rsidR="00794EBF" w:rsidRPr="00794EBF">
        <w:rPr>
          <w:sz w:val="26"/>
          <w:szCs w:val="26"/>
        </w:rPr>
        <w:t>41,7</w:t>
      </w:r>
      <w:r w:rsidR="00121F31" w:rsidRPr="00794EBF">
        <w:rPr>
          <w:sz w:val="26"/>
          <w:szCs w:val="26"/>
        </w:rPr>
        <w:t>%.</w:t>
      </w:r>
    </w:p>
    <w:p w:rsidR="00062739" w:rsidRPr="00794EBF" w:rsidRDefault="00062739" w:rsidP="00062739">
      <w:pPr>
        <w:ind w:firstLine="709"/>
        <w:jc w:val="both"/>
        <w:rPr>
          <w:sz w:val="26"/>
          <w:szCs w:val="26"/>
        </w:rPr>
      </w:pPr>
      <w:r w:rsidRPr="00794EBF">
        <w:rPr>
          <w:sz w:val="26"/>
          <w:szCs w:val="26"/>
        </w:rPr>
        <w:t xml:space="preserve">Выполнение плановых назначений по данным расходам представлено в </w:t>
      </w:r>
      <w:r w:rsidR="00ED5805" w:rsidRPr="00794EBF">
        <w:rPr>
          <w:sz w:val="26"/>
          <w:szCs w:val="26"/>
        </w:rPr>
        <w:t>т</w:t>
      </w:r>
      <w:r w:rsidRPr="00794EBF">
        <w:rPr>
          <w:sz w:val="26"/>
          <w:szCs w:val="26"/>
        </w:rPr>
        <w:t>аблице № </w:t>
      </w:r>
      <w:r w:rsidR="009E0A6C" w:rsidRPr="00794EBF">
        <w:rPr>
          <w:sz w:val="26"/>
          <w:szCs w:val="26"/>
        </w:rPr>
        <w:t>6</w:t>
      </w:r>
      <w:r w:rsidRPr="00794EBF">
        <w:rPr>
          <w:sz w:val="26"/>
          <w:szCs w:val="26"/>
        </w:rPr>
        <w:t>.</w:t>
      </w:r>
    </w:p>
    <w:p w:rsidR="00062739" w:rsidRPr="00794EBF" w:rsidRDefault="00871C4C" w:rsidP="00062739">
      <w:pPr>
        <w:ind w:left="113" w:firstLine="595"/>
        <w:jc w:val="right"/>
        <w:rPr>
          <w:sz w:val="20"/>
          <w:szCs w:val="20"/>
        </w:rPr>
      </w:pPr>
      <w:r w:rsidRPr="00794EBF">
        <w:rPr>
          <w:sz w:val="20"/>
          <w:szCs w:val="20"/>
        </w:rPr>
        <w:t>т</w:t>
      </w:r>
      <w:r w:rsidR="00062739" w:rsidRPr="00794EBF">
        <w:rPr>
          <w:sz w:val="20"/>
          <w:szCs w:val="20"/>
        </w:rPr>
        <w:t>аблица № </w:t>
      </w:r>
      <w:r w:rsidR="009E0A6C" w:rsidRPr="00794EBF">
        <w:rPr>
          <w:sz w:val="20"/>
          <w:szCs w:val="20"/>
        </w:rPr>
        <w:t>6</w:t>
      </w:r>
      <w:r w:rsidR="00062739" w:rsidRPr="00794EBF">
        <w:rPr>
          <w:sz w:val="20"/>
          <w:szCs w:val="20"/>
        </w:rPr>
        <w:t xml:space="preserve"> (тыс. руб.)</w:t>
      </w:r>
    </w:p>
    <w:bookmarkStart w:id="1" w:name="_MON_1619269826"/>
    <w:bookmarkEnd w:id="1"/>
    <w:p w:rsidR="0077035D" w:rsidRPr="00794EBF" w:rsidRDefault="00794EBF" w:rsidP="00B51562">
      <w:pPr>
        <w:pStyle w:val="af2"/>
        <w:ind w:left="0" w:right="-2"/>
        <w:jc w:val="both"/>
        <w:rPr>
          <w:sz w:val="26"/>
          <w:szCs w:val="26"/>
        </w:rPr>
      </w:pPr>
      <w:r w:rsidRPr="00794EBF">
        <w:rPr>
          <w:sz w:val="26"/>
          <w:szCs w:val="26"/>
        </w:rPr>
        <w:object w:dxaOrig="9697" w:dyaOrig="4402">
          <v:shape id="_x0000_i1030" type="#_x0000_t75" style="width:481pt;height:214.8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xcel.Sheet.12" ShapeID="_x0000_i1030" DrawAspect="Content" ObjectID="_1688202169" r:id="rId22"/>
        </w:object>
      </w:r>
      <w:r w:rsidR="00B51562">
        <w:rPr>
          <w:sz w:val="26"/>
          <w:szCs w:val="26"/>
        </w:rPr>
        <w:t xml:space="preserve">         </w:t>
      </w:r>
      <w:r w:rsidR="008B27C1" w:rsidRPr="00794EBF">
        <w:rPr>
          <w:sz w:val="26"/>
          <w:szCs w:val="26"/>
        </w:rPr>
        <w:t>Согласно информации, представленной в пояснительной записке</w:t>
      </w:r>
      <w:r w:rsidR="0077035D" w:rsidRPr="00794EBF">
        <w:rPr>
          <w:sz w:val="26"/>
          <w:szCs w:val="26"/>
        </w:rPr>
        <w:t>:</w:t>
      </w:r>
    </w:p>
    <w:p w:rsidR="001E2FC3" w:rsidRPr="00794EBF" w:rsidRDefault="00D87C50" w:rsidP="00812471">
      <w:pPr>
        <w:pStyle w:val="af2"/>
        <w:numPr>
          <w:ilvl w:val="0"/>
          <w:numId w:val="16"/>
        </w:numPr>
        <w:tabs>
          <w:tab w:val="left" w:pos="0"/>
        </w:tabs>
        <w:ind w:left="0" w:right="-2" w:firstLine="709"/>
        <w:jc w:val="both"/>
        <w:rPr>
          <w:sz w:val="26"/>
          <w:szCs w:val="26"/>
        </w:rPr>
      </w:pPr>
      <w:r w:rsidRPr="00794EBF">
        <w:rPr>
          <w:sz w:val="26"/>
          <w:szCs w:val="26"/>
        </w:rPr>
        <w:t>в рамках МП «Старшее поколение муниципального образования «Тельвисочный сельсовет» НАО на 20</w:t>
      </w:r>
      <w:r w:rsidR="00BB1D68" w:rsidRPr="00794EBF">
        <w:rPr>
          <w:sz w:val="26"/>
          <w:szCs w:val="26"/>
        </w:rPr>
        <w:t>20</w:t>
      </w:r>
      <w:r w:rsidRPr="00794EBF">
        <w:rPr>
          <w:sz w:val="26"/>
          <w:szCs w:val="26"/>
        </w:rPr>
        <w:t>-20</w:t>
      </w:r>
      <w:r w:rsidR="00BB1D68" w:rsidRPr="00794EBF">
        <w:rPr>
          <w:sz w:val="26"/>
          <w:szCs w:val="26"/>
        </w:rPr>
        <w:t>22</w:t>
      </w:r>
      <w:r w:rsidRPr="00794EBF">
        <w:rPr>
          <w:sz w:val="26"/>
          <w:szCs w:val="26"/>
        </w:rPr>
        <w:t xml:space="preserve"> годы»</w:t>
      </w:r>
      <w:r w:rsidR="000C0FF9" w:rsidRPr="00794EBF">
        <w:rPr>
          <w:sz w:val="26"/>
          <w:szCs w:val="26"/>
        </w:rPr>
        <w:t>,</w:t>
      </w:r>
      <w:r w:rsidRPr="00794EBF">
        <w:rPr>
          <w:sz w:val="26"/>
          <w:szCs w:val="26"/>
        </w:rPr>
        <w:t xml:space="preserve"> произведены расходы</w:t>
      </w:r>
      <w:r w:rsidR="009E0A6C" w:rsidRPr="00794EBF">
        <w:rPr>
          <w:sz w:val="26"/>
          <w:szCs w:val="26"/>
        </w:rPr>
        <w:t xml:space="preserve"> </w:t>
      </w:r>
      <w:r w:rsidR="001E2FC3" w:rsidRPr="00794EBF">
        <w:rPr>
          <w:sz w:val="26"/>
          <w:szCs w:val="26"/>
        </w:rPr>
        <w:t xml:space="preserve">по </w:t>
      </w:r>
      <w:r w:rsidRPr="00794EBF">
        <w:rPr>
          <w:sz w:val="26"/>
          <w:szCs w:val="26"/>
        </w:rPr>
        <w:t>приобретени</w:t>
      </w:r>
      <w:r w:rsidR="001E2FC3" w:rsidRPr="00794EBF">
        <w:rPr>
          <w:sz w:val="26"/>
          <w:szCs w:val="26"/>
        </w:rPr>
        <w:t>ю</w:t>
      </w:r>
      <w:r w:rsidRPr="00794EBF">
        <w:rPr>
          <w:sz w:val="26"/>
          <w:szCs w:val="26"/>
        </w:rPr>
        <w:t xml:space="preserve"> ценных подарков для поздравления юбиляров старшего возраста</w:t>
      </w:r>
      <w:r w:rsidR="00B550B5" w:rsidRPr="00794EBF">
        <w:rPr>
          <w:sz w:val="26"/>
          <w:szCs w:val="26"/>
        </w:rPr>
        <w:t>, на организацию мероприятий для тружеников тыла и детей войны к</w:t>
      </w:r>
      <w:r w:rsidR="00D5068D" w:rsidRPr="00794EBF">
        <w:rPr>
          <w:sz w:val="26"/>
          <w:szCs w:val="26"/>
        </w:rPr>
        <w:t>о</w:t>
      </w:r>
      <w:r w:rsidR="00B550B5" w:rsidRPr="00794EBF">
        <w:rPr>
          <w:sz w:val="26"/>
          <w:szCs w:val="26"/>
        </w:rPr>
        <w:t xml:space="preserve"> Дню Победы</w:t>
      </w:r>
      <w:r w:rsidR="00892E68" w:rsidRPr="00794EBF">
        <w:rPr>
          <w:sz w:val="26"/>
          <w:szCs w:val="26"/>
        </w:rPr>
        <w:t>;</w:t>
      </w:r>
    </w:p>
    <w:p w:rsidR="00192889" w:rsidRPr="00794EBF" w:rsidRDefault="00192889" w:rsidP="00BB1D68">
      <w:pPr>
        <w:pStyle w:val="af2"/>
        <w:ind w:left="0" w:right="-2" w:firstLine="709"/>
        <w:jc w:val="both"/>
        <w:rPr>
          <w:sz w:val="26"/>
          <w:szCs w:val="26"/>
        </w:rPr>
      </w:pPr>
      <w:r w:rsidRPr="00794EBF">
        <w:rPr>
          <w:sz w:val="26"/>
          <w:szCs w:val="26"/>
        </w:rPr>
        <w:lastRenderedPageBreak/>
        <w:t xml:space="preserve">По данному разделу кассовое исполнение расходов относительно соответствующего периода прошлого года </w:t>
      </w:r>
      <w:r w:rsidR="00794EBF" w:rsidRPr="00794EBF">
        <w:rPr>
          <w:sz w:val="26"/>
          <w:szCs w:val="26"/>
        </w:rPr>
        <w:t>уменьшилось</w:t>
      </w:r>
      <w:r w:rsidRPr="00794EBF">
        <w:rPr>
          <w:sz w:val="26"/>
          <w:szCs w:val="26"/>
        </w:rPr>
        <w:t xml:space="preserve"> на </w:t>
      </w:r>
      <w:r w:rsidR="00794EBF" w:rsidRPr="00794EBF">
        <w:rPr>
          <w:sz w:val="26"/>
          <w:szCs w:val="26"/>
        </w:rPr>
        <w:t>50,4</w:t>
      </w:r>
      <w:r w:rsidR="00BB1D68" w:rsidRPr="00794EBF">
        <w:rPr>
          <w:sz w:val="26"/>
          <w:szCs w:val="26"/>
        </w:rPr>
        <w:t> </w:t>
      </w:r>
      <w:r w:rsidRPr="00794EBF">
        <w:rPr>
          <w:sz w:val="26"/>
          <w:szCs w:val="26"/>
        </w:rPr>
        <w:t>тыс.</w:t>
      </w:r>
      <w:r w:rsidR="00BB1D68" w:rsidRPr="00794EBF">
        <w:rPr>
          <w:sz w:val="26"/>
          <w:szCs w:val="26"/>
        </w:rPr>
        <w:t> </w:t>
      </w:r>
      <w:r w:rsidRPr="00794EBF">
        <w:rPr>
          <w:sz w:val="26"/>
          <w:szCs w:val="26"/>
        </w:rPr>
        <w:t xml:space="preserve">руб. или на </w:t>
      </w:r>
      <w:r w:rsidR="00794EBF" w:rsidRPr="00794EBF">
        <w:rPr>
          <w:sz w:val="26"/>
          <w:szCs w:val="26"/>
        </w:rPr>
        <w:t>3,0</w:t>
      </w:r>
      <w:r w:rsidRPr="00794EBF">
        <w:rPr>
          <w:sz w:val="26"/>
          <w:szCs w:val="26"/>
        </w:rPr>
        <w:t>%.</w:t>
      </w:r>
    </w:p>
    <w:p w:rsidR="00794EBF" w:rsidRPr="002946EA" w:rsidRDefault="00BB1D68" w:rsidP="00BB1D68">
      <w:pPr>
        <w:ind w:firstLine="709"/>
        <w:jc w:val="both"/>
        <w:rPr>
          <w:sz w:val="26"/>
          <w:szCs w:val="26"/>
        </w:rPr>
      </w:pPr>
      <w:r w:rsidRPr="002946EA">
        <w:rPr>
          <w:sz w:val="26"/>
          <w:szCs w:val="26"/>
        </w:rPr>
        <w:t xml:space="preserve">По разделу </w:t>
      </w:r>
      <w:r w:rsidRPr="002946EA">
        <w:rPr>
          <w:sz w:val="26"/>
          <w:szCs w:val="26"/>
          <w:u w:val="single"/>
        </w:rPr>
        <w:t>11 «Физическая культура и спорт»,</w:t>
      </w:r>
      <w:r w:rsidRPr="002946EA">
        <w:rPr>
          <w:sz w:val="26"/>
          <w:szCs w:val="26"/>
        </w:rPr>
        <w:t xml:space="preserve"> подразделу 11 01 «Физическая культура» на 202</w:t>
      </w:r>
      <w:r w:rsidR="000600D2" w:rsidRPr="002946EA">
        <w:rPr>
          <w:sz w:val="26"/>
          <w:szCs w:val="26"/>
        </w:rPr>
        <w:t>1</w:t>
      </w:r>
      <w:r w:rsidRPr="002946EA">
        <w:rPr>
          <w:sz w:val="26"/>
          <w:szCs w:val="26"/>
        </w:rPr>
        <w:t xml:space="preserve"> год запланированы расходы в сумме </w:t>
      </w:r>
      <w:r w:rsidR="00794EBF" w:rsidRPr="002946EA">
        <w:rPr>
          <w:sz w:val="26"/>
          <w:szCs w:val="26"/>
        </w:rPr>
        <w:t>35,3</w:t>
      </w:r>
      <w:r w:rsidRPr="002946EA">
        <w:rPr>
          <w:sz w:val="26"/>
          <w:szCs w:val="26"/>
        </w:rPr>
        <w:t xml:space="preserve"> тыс. руб. </w:t>
      </w:r>
    </w:p>
    <w:p w:rsidR="00BB1D68" w:rsidRPr="002946EA" w:rsidRDefault="00794EBF" w:rsidP="00BB1D68">
      <w:pPr>
        <w:ind w:firstLine="709"/>
        <w:jc w:val="both"/>
        <w:rPr>
          <w:sz w:val="26"/>
          <w:szCs w:val="26"/>
        </w:rPr>
      </w:pPr>
      <w:r w:rsidRPr="002946EA">
        <w:rPr>
          <w:sz w:val="26"/>
          <w:szCs w:val="26"/>
        </w:rPr>
        <w:t xml:space="preserve">Согласно пояснительной записке, в отчетном периоде </w:t>
      </w:r>
      <w:r w:rsidR="002946EA" w:rsidRPr="002946EA">
        <w:rPr>
          <w:sz w:val="26"/>
          <w:szCs w:val="26"/>
        </w:rPr>
        <w:t xml:space="preserve">проведены </w:t>
      </w:r>
      <w:r w:rsidR="00BB1D68" w:rsidRPr="002946EA">
        <w:rPr>
          <w:sz w:val="26"/>
          <w:szCs w:val="26"/>
        </w:rPr>
        <w:t>мероприяти</w:t>
      </w:r>
      <w:r w:rsidR="002946EA" w:rsidRPr="002946EA">
        <w:rPr>
          <w:sz w:val="26"/>
          <w:szCs w:val="26"/>
        </w:rPr>
        <w:t>я</w:t>
      </w:r>
    </w:p>
    <w:p w:rsidR="00BB1D68" w:rsidRPr="002946EA" w:rsidRDefault="00794EBF" w:rsidP="002946EA">
      <w:pPr>
        <w:tabs>
          <w:tab w:val="left" w:pos="0"/>
        </w:tabs>
        <w:jc w:val="both"/>
        <w:rPr>
          <w:sz w:val="26"/>
          <w:szCs w:val="26"/>
        </w:rPr>
      </w:pPr>
      <w:r w:rsidRPr="002946EA">
        <w:rPr>
          <w:sz w:val="26"/>
          <w:szCs w:val="26"/>
        </w:rPr>
        <w:t xml:space="preserve">в д. </w:t>
      </w:r>
      <w:proofErr w:type="spellStart"/>
      <w:r w:rsidRPr="002946EA">
        <w:rPr>
          <w:sz w:val="26"/>
          <w:szCs w:val="26"/>
        </w:rPr>
        <w:t>Макарово</w:t>
      </w:r>
      <w:proofErr w:type="spellEnd"/>
      <w:r w:rsidRPr="002946EA">
        <w:rPr>
          <w:sz w:val="26"/>
          <w:szCs w:val="26"/>
        </w:rPr>
        <w:t xml:space="preserve"> «День здоровья» и «Спортивная неделя».</w:t>
      </w:r>
      <w:r w:rsidR="002946EA" w:rsidRPr="002946EA">
        <w:rPr>
          <w:sz w:val="26"/>
          <w:szCs w:val="26"/>
        </w:rPr>
        <w:t xml:space="preserve"> Постановление АМО «</w:t>
      </w:r>
      <w:proofErr w:type="spellStart"/>
      <w:r w:rsidR="002946EA" w:rsidRPr="002946EA">
        <w:rPr>
          <w:sz w:val="26"/>
          <w:szCs w:val="26"/>
        </w:rPr>
        <w:t>Тельвисочный</w:t>
      </w:r>
      <w:proofErr w:type="spellEnd"/>
      <w:r w:rsidR="002946EA" w:rsidRPr="002946EA">
        <w:rPr>
          <w:sz w:val="26"/>
          <w:szCs w:val="26"/>
        </w:rPr>
        <w:t xml:space="preserve"> сельсовет» НАО от 08.04.2019 №34.</w:t>
      </w:r>
    </w:p>
    <w:p w:rsidR="00BB1D68" w:rsidRPr="002946EA" w:rsidRDefault="00BB1D68" w:rsidP="00BB1D68">
      <w:pPr>
        <w:pStyle w:val="af2"/>
        <w:tabs>
          <w:tab w:val="left" w:pos="993"/>
        </w:tabs>
        <w:ind w:left="0" w:firstLine="709"/>
        <w:jc w:val="both"/>
        <w:rPr>
          <w:sz w:val="26"/>
          <w:szCs w:val="26"/>
        </w:rPr>
      </w:pPr>
      <w:r w:rsidRPr="002946EA">
        <w:rPr>
          <w:sz w:val="26"/>
          <w:szCs w:val="26"/>
        </w:rPr>
        <w:t xml:space="preserve">Расходы на отчетный период запланированы в сумме </w:t>
      </w:r>
      <w:r w:rsidR="00794EBF" w:rsidRPr="002946EA">
        <w:rPr>
          <w:sz w:val="26"/>
          <w:szCs w:val="26"/>
        </w:rPr>
        <w:t>9,0</w:t>
      </w:r>
      <w:r w:rsidRPr="002946EA">
        <w:rPr>
          <w:sz w:val="26"/>
          <w:szCs w:val="26"/>
        </w:rPr>
        <w:t xml:space="preserve"> тыс. руб. Исполнение составило 100,0% от плана отчетного периода. Годовые назначения исполнены на </w:t>
      </w:r>
      <w:r w:rsidR="00794EBF" w:rsidRPr="002946EA">
        <w:rPr>
          <w:sz w:val="26"/>
          <w:szCs w:val="26"/>
        </w:rPr>
        <w:t>25,5</w:t>
      </w:r>
      <w:r w:rsidRPr="002946EA">
        <w:rPr>
          <w:sz w:val="26"/>
          <w:szCs w:val="26"/>
        </w:rPr>
        <w:t>%..</w:t>
      </w:r>
    </w:p>
    <w:p w:rsidR="00BB1D68" w:rsidRDefault="00A567C9" w:rsidP="00BD1B56">
      <w:pPr>
        <w:pStyle w:val="af2"/>
        <w:ind w:left="0" w:right="-2" w:firstLine="709"/>
        <w:jc w:val="both"/>
        <w:rPr>
          <w:sz w:val="26"/>
          <w:szCs w:val="26"/>
        </w:rPr>
      </w:pPr>
      <w:r w:rsidRPr="002946EA">
        <w:rPr>
          <w:sz w:val="26"/>
          <w:szCs w:val="26"/>
        </w:rPr>
        <w:t xml:space="preserve">По данному разделу кассовое исполнение расходов относительно соответствующего периода прошлого года </w:t>
      </w:r>
      <w:r w:rsidR="002946EA" w:rsidRPr="002946EA">
        <w:rPr>
          <w:sz w:val="26"/>
          <w:szCs w:val="26"/>
        </w:rPr>
        <w:t>увеличилось на 8,4</w:t>
      </w:r>
      <w:r w:rsidRPr="002946EA">
        <w:rPr>
          <w:sz w:val="26"/>
          <w:szCs w:val="26"/>
        </w:rPr>
        <w:t xml:space="preserve"> тыс. руб. или </w:t>
      </w:r>
      <w:r w:rsidR="002946EA" w:rsidRPr="002946EA">
        <w:rPr>
          <w:sz w:val="26"/>
          <w:szCs w:val="26"/>
        </w:rPr>
        <w:t xml:space="preserve">более чем </w:t>
      </w:r>
      <w:r w:rsidRPr="002946EA">
        <w:rPr>
          <w:sz w:val="26"/>
          <w:szCs w:val="26"/>
        </w:rPr>
        <w:t xml:space="preserve">на </w:t>
      </w:r>
      <w:r w:rsidR="002946EA" w:rsidRPr="002946EA">
        <w:rPr>
          <w:sz w:val="26"/>
          <w:szCs w:val="26"/>
        </w:rPr>
        <w:t>100,0</w:t>
      </w:r>
      <w:r w:rsidRPr="002946EA">
        <w:rPr>
          <w:sz w:val="26"/>
          <w:szCs w:val="26"/>
        </w:rPr>
        <w:t>%.</w:t>
      </w:r>
    </w:p>
    <w:p w:rsidR="001F2539" w:rsidRPr="00020E1A" w:rsidRDefault="001F2539" w:rsidP="007E30F4">
      <w:pPr>
        <w:pStyle w:val="af2"/>
        <w:numPr>
          <w:ilvl w:val="0"/>
          <w:numId w:val="2"/>
        </w:numPr>
        <w:ind w:left="0" w:right="-2" w:firstLine="0"/>
        <w:jc w:val="center"/>
        <w:rPr>
          <w:b/>
          <w:sz w:val="26"/>
          <w:szCs w:val="26"/>
        </w:rPr>
      </w:pPr>
      <w:r w:rsidRPr="00020E1A">
        <w:rPr>
          <w:b/>
          <w:sz w:val="26"/>
          <w:szCs w:val="26"/>
        </w:rPr>
        <w:t>Расходование средств резервного фонда</w:t>
      </w:r>
    </w:p>
    <w:p w:rsidR="001F2539" w:rsidRPr="00020E1A" w:rsidRDefault="001F2539" w:rsidP="00865941">
      <w:pPr>
        <w:ind w:right="-2" w:firstLine="709"/>
        <w:jc w:val="both"/>
        <w:rPr>
          <w:sz w:val="26"/>
          <w:szCs w:val="26"/>
        </w:rPr>
      </w:pPr>
    </w:p>
    <w:p w:rsidR="00A159DF" w:rsidRPr="00020E1A" w:rsidRDefault="00A159DF" w:rsidP="00A159DF">
      <w:pPr>
        <w:tabs>
          <w:tab w:val="left" w:pos="3060"/>
          <w:tab w:val="center" w:pos="5037"/>
        </w:tabs>
        <w:ind w:firstLine="709"/>
        <w:jc w:val="both"/>
        <w:rPr>
          <w:bCs/>
          <w:sz w:val="26"/>
          <w:szCs w:val="26"/>
        </w:rPr>
      </w:pPr>
      <w:r w:rsidRPr="00020E1A">
        <w:rPr>
          <w:bCs/>
          <w:sz w:val="26"/>
          <w:szCs w:val="26"/>
        </w:rPr>
        <w:t xml:space="preserve">В бюджете муниципального образования на </w:t>
      </w:r>
      <w:r w:rsidRPr="00020E1A">
        <w:rPr>
          <w:sz w:val="26"/>
          <w:szCs w:val="26"/>
        </w:rPr>
        <w:t>20</w:t>
      </w:r>
      <w:r w:rsidR="00BB3AFC">
        <w:rPr>
          <w:sz w:val="26"/>
          <w:szCs w:val="26"/>
        </w:rPr>
        <w:t>2</w:t>
      </w:r>
      <w:r w:rsidR="00A236EC">
        <w:rPr>
          <w:sz w:val="26"/>
          <w:szCs w:val="26"/>
        </w:rPr>
        <w:t>1</w:t>
      </w:r>
      <w:r w:rsidRPr="00020E1A">
        <w:rPr>
          <w:sz w:val="26"/>
          <w:szCs w:val="26"/>
        </w:rPr>
        <w:t> год</w:t>
      </w:r>
      <w:r w:rsidRPr="00020E1A">
        <w:rPr>
          <w:bCs/>
          <w:sz w:val="26"/>
          <w:szCs w:val="26"/>
        </w:rPr>
        <w:t xml:space="preserve"> утвержден объем </w:t>
      </w:r>
      <w:r w:rsidR="00D74509" w:rsidRPr="00020E1A">
        <w:rPr>
          <w:bCs/>
          <w:sz w:val="26"/>
          <w:szCs w:val="26"/>
        </w:rPr>
        <w:t xml:space="preserve">бюджетных ассигнований </w:t>
      </w:r>
      <w:r w:rsidRPr="00020E1A">
        <w:rPr>
          <w:bCs/>
          <w:sz w:val="26"/>
          <w:szCs w:val="26"/>
        </w:rPr>
        <w:t xml:space="preserve">резервного фонда Администрации МО в сумме </w:t>
      </w:r>
      <w:r w:rsidR="00276564" w:rsidRPr="00020E1A">
        <w:rPr>
          <w:bCs/>
          <w:sz w:val="26"/>
          <w:szCs w:val="26"/>
        </w:rPr>
        <w:t>5</w:t>
      </w:r>
      <w:r w:rsidR="00A236EC">
        <w:rPr>
          <w:bCs/>
          <w:sz w:val="26"/>
          <w:szCs w:val="26"/>
        </w:rPr>
        <w:t>0</w:t>
      </w:r>
      <w:r w:rsidRPr="00020E1A">
        <w:rPr>
          <w:bCs/>
          <w:sz w:val="26"/>
          <w:szCs w:val="26"/>
        </w:rPr>
        <w:t>,0 тыс.</w:t>
      </w:r>
      <w:r w:rsidR="00062739" w:rsidRPr="00020E1A">
        <w:rPr>
          <w:bCs/>
          <w:sz w:val="26"/>
          <w:szCs w:val="26"/>
        </w:rPr>
        <w:t> </w:t>
      </w:r>
      <w:r w:rsidRPr="00020E1A">
        <w:rPr>
          <w:bCs/>
          <w:sz w:val="26"/>
          <w:szCs w:val="26"/>
        </w:rPr>
        <w:t>руб.</w:t>
      </w:r>
    </w:p>
    <w:p w:rsidR="00A236EC" w:rsidRDefault="00A236EC" w:rsidP="005975AA">
      <w:pPr>
        <w:ind w:firstLine="709"/>
        <w:jc w:val="both"/>
        <w:rPr>
          <w:sz w:val="26"/>
          <w:szCs w:val="26"/>
        </w:rPr>
      </w:pPr>
      <w:proofErr w:type="gramStart"/>
      <w:r w:rsidRPr="00A236EC">
        <w:rPr>
          <w:sz w:val="26"/>
          <w:szCs w:val="26"/>
        </w:rPr>
        <w:t>Расходование средств из резервного фонда Администрации МО «</w:t>
      </w:r>
      <w:proofErr w:type="spellStart"/>
      <w:r w:rsidRPr="00A236EC">
        <w:rPr>
          <w:sz w:val="26"/>
          <w:szCs w:val="26"/>
        </w:rPr>
        <w:t>Тельвисочный</w:t>
      </w:r>
      <w:proofErr w:type="spellEnd"/>
      <w:r w:rsidRPr="00A236EC">
        <w:rPr>
          <w:sz w:val="26"/>
          <w:szCs w:val="26"/>
        </w:rPr>
        <w:t xml:space="preserve"> сельсовет» НАО осуществляется в соответствии с Порядком использования бюджетных ассигнований резервного фонда Администрации муниципального образования «</w:t>
      </w:r>
      <w:proofErr w:type="spellStart"/>
      <w:r w:rsidRPr="00A236EC">
        <w:rPr>
          <w:sz w:val="26"/>
          <w:szCs w:val="26"/>
        </w:rPr>
        <w:t>Тельвисочный</w:t>
      </w:r>
      <w:proofErr w:type="spellEnd"/>
      <w:r w:rsidRPr="00A236EC">
        <w:rPr>
          <w:sz w:val="26"/>
          <w:szCs w:val="26"/>
        </w:rPr>
        <w:t xml:space="preserve"> сельсовет» Ненецкого автономного округа, утвержденным Постановлением Администрации МО «</w:t>
      </w:r>
      <w:proofErr w:type="spellStart"/>
      <w:r w:rsidRPr="00A236EC">
        <w:rPr>
          <w:sz w:val="26"/>
          <w:szCs w:val="26"/>
        </w:rPr>
        <w:t>Тельвисочный</w:t>
      </w:r>
      <w:proofErr w:type="spellEnd"/>
      <w:r w:rsidRPr="00A236EC">
        <w:rPr>
          <w:sz w:val="26"/>
          <w:szCs w:val="26"/>
        </w:rPr>
        <w:t xml:space="preserve"> сельсовет» НАО от 25.08.2020 № 118.</w:t>
      </w:r>
      <w:r>
        <w:rPr>
          <w:sz w:val="26"/>
          <w:szCs w:val="26"/>
        </w:rPr>
        <w:t xml:space="preserve"> </w:t>
      </w:r>
      <w:proofErr w:type="gramEnd"/>
    </w:p>
    <w:p w:rsidR="005975AA" w:rsidRPr="00020E1A" w:rsidRDefault="005975AA" w:rsidP="005975AA">
      <w:pPr>
        <w:ind w:firstLine="709"/>
        <w:jc w:val="both"/>
        <w:rPr>
          <w:sz w:val="26"/>
          <w:szCs w:val="26"/>
        </w:rPr>
      </w:pPr>
      <w:r w:rsidRPr="00020E1A">
        <w:rPr>
          <w:sz w:val="26"/>
          <w:szCs w:val="26"/>
        </w:rPr>
        <w:t>Расходы за счет средств резервного фонда в отчетном периоде не планирова</w:t>
      </w:r>
      <w:r w:rsidR="00A159DF" w:rsidRPr="00020E1A">
        <w:rPr>
          <w:sz w:val="26"/>
          <w:szCs w:val="26"/>
        </w:rPr>
        <w:t>лись и не осуществлялись.</w:t>
      </w:r>
    </w:p>
    <w:p w:rsidR="00F346DB" w:rsidRPr="00020E1A" w:rsidRDefault="00F346DB" w:rsidP="005819C4">
      <w:pPr>
        <w:pStyle w:val="af2"/>
        <w:numPr>
          <w:ilvl w:val="0"/>
          <w:numId w:val="2"/>
        </w:numPr>
        <w:ind w:left="0" w:firstLine="0"/>
        <w:jc w:val="center"/>
        <w:rPr>
          <w:b/>
          <w:bCs/>
          <w:sz w:val="26"/>
          <w:szCs w:val="26"/>
        </w:rPr>
      </w:pPr>
      <w:r w:rsidRPr="00020E1A">
        <w:rPr>
          <w:b/>
          <w:bCs/>
          <w:sz w:val="26"/>
          <w:szCs w:val="26"/>
        </w:rPr>
        <w:t>Выводы и предложения</w:t>
      </w:r>
    </w:p>
    <w:p w:rsidR="00F346DB" w:rsidRPr="00020E1A" w:rsidRDefault="00F346DB" w:rsidP="00F346DB">
      <w:pPr>
        <w:ind w:firstLine="709"/>
        <w:jc w:val="center"/>
        <w:rPr>
          <w:b/>
          <w:bCs/>
          <w:sz w:val="26"/>
          <w:szCs w:val="26"/>
        </w:rPr>
      </w:pPr>
    </w:p>
    <w:p w:rsidR="00F346DB" w:rsidRPr="00020E1A" w:rsidRDefault="00F346DB" w:rsidP="00F346DB">
      <w:pPr>
        <w:ind w:right="-2" w:firstLine="709"/>
        <w:jc w:val="both"/>
        <w:rPr>
          <w:sz w:val="26"/>
          <w:szCs w:val="26"/>
        </w:rPr>
      </w:pPr>
      <w:r w:rsidRPr="00020E1A">
        <w:rPr>
          <w:sz w:val="26"/>
          <w:szCs w:val="26"/>
        </w:rPr>
        <w:t xml:space="preserve">Учитывая результаты исполнения бюджета по итогам </w:t>
      </w:r>
      <w:r w:rsidR="009700E0" w:rsidRPr="00020E1A">
        <w:rPr>
          <w:sz w:val="26"/>
          <w:szCs w:val="26"/>
        </w:rPr>
        <w:t>п</w:t>
      </w:r>
      <w:r w:rsidR="000A06A6">
        <w:rPr>
          <w:sz w:val="26"/>
          <w:szCs w:val="26"/>
        </w:rPr>
        <w:t>олугоди</w:t>
      </w:r>
      <w:r w:rsidR="00BB3AFC">
        <w:rPr>
          <w:sz w:val="26"/>
          <w:szCs w:val="26"/>
        </w:rPr>
        <w:t>я</w:t>
      </w:r>
      <w:r w:rsidRPr="00020E1A">
        <w:rPr>
          <w:sz w:val="26"/>
          <w:szCs w:val="26"/>
        </w:rPr>
        <w:t xml:space="preserve"> 20</w:t>
      </w:r>
      <w:r w:rsidR="00BB3AFC">
        <w:rPr>
          <w:sz w:val="26"/>
          <w:szCs w:val="26"/>
        </w:rPr>
        <w:t>2</w:t>
      </w:r>
      <w:r w:rsidR="00BF2070">
        <w:rPr>
          <w:sz w:val="26"/>
          <w:szCs w:val="26"/>
        </w:rPr>
        <w:t>1</w:t>
      </w:r>
      <w:r w:rsidRPr="00020E1A">
        <w:rPr>
          <w:sz w:val="26"/>
          <w:szCs w:val="26"/>
        </w:rPr>
        <w:t> года, Контрольно–счетная палата Заполярного района предлагает:</w:t>
      </w:r>
    </w:p>
    <w:p w:rsidR="00F346DB" w:rsidRPr="001F1C79" w:rsidRDefault="00F346DB" w:rsidP="00812471">
      <w:pPr>
        <w:pStyle w:val="ConsPlusNonformat"/>
        <w:numPr>
          <w:ilvl w:val="0"/>
          <w:numId w:val="6"/>
        </w:numPr>
        <w:tabs>
          <w:tab w:val="left" w:pos="0"/>
        </w:tabs>
        <w:ind w:left="0" w:right="-2" w:firstLine="709"/>
        <w:jc w:val="both"/>
        <w:rPr>
          <w:rFonts w:ascii="Times New Roman" w:hAnsi="Times New Roman" w:cs="Times New Roman"/>
          <w:sz w:val="26"/>
          <w:szCs w:val="26"/>
        </w:rPr>
      </w:pPr>
      <w:r w:rsidRPr="00020E1A">
        <w:rPr>
          <w:rFonts w:ascii="Times New Roman" w:hAnsi="Times New Roman" w:cs="Times New Roman"/>
          <w:sz w:val="26"/>
          <w:szCs w:val="26"/>
        </w:rPr>
        <w:t>Отчет об исполнении бюджета МО «Т</w:t>
      </w:r>
      <w:r w:rsidR="00B35C98" w:rsidRPr="00020E1A">
        <w:rPr>
          <w:rFonts w:ascii="Times New Roman" w:hAnsi="Times New Roman" w:cs="Times New Roman"/>
          <w:sz w:val="26"/>
          <w:szCs w:val="26"/>
        </w:rPr>
        <w:t>ельвисочный</w:t>
      </w:r>
      <w:r w:rsidRPr="00020E1A">
        <w:rPr>
          <w:rFonts w:ascii="Times New Roman" w:hAnsi="Times New Roman" w:cs="Times New Roman"/>
          <w:sz w:val="26"/>
          <w:szCs w:val="26"/>
        </w:rPr>
        <w:t xml:space="preserve"> сельсовет» НАО за </w:t>
      </w:r>
      <w:r w:rsidR="009700E0" w:rsidRPr="00020E1A">
        <w:rPr>
          <w:rFonts w:ascii="Times New Roman" w:hAnsi="Times New Roman" w:cs="Times New Roman"/>
          <w:sz w:val="26"/>
          <w:szCs w:val="26"/>
        </w:rPr>
        <w:t>п</w:t>
      </w:r>
      <w:r w:rsidR="000A06A6">
        <w:rPr>
          <w:rFonts w:ascii="Times New Roman" w:hAnsi="Times New Roman" w:cs="Times New Roman"/>
          <w:sz w:val="26"/>
          <w:szCs w:val="26"/>
        </w:rPr>
        <w:t>олугодие</w:t>
      </w:r>
      <w:r w:rsidRPr="00020E1A">
        <w:rPr>
          <w:rFonts w:ascii="Times New Roman" w:hAnsi="Times New Roman" w:cs="Times New Roman"/>
          <w:sz w:val="26"/>
          <w:szCs w:val="26"/>
        </w:rPr>
        <w:t xml:space="preserve"> 20</w:t>
      </w:r>
      <w:r w:rsidR="00BB3AFC">
        <w:rPr>
          <w:rFonts w:ascii="Times New Roman" w:hAnsi="Times New Roman" w:cs="Times New Roman"/>
          <w:sz w:val="26"/>
          <w:szCs w:val="26"/>
        </w:rPr>
        <w:t>2</w:t>
      </w:r>
      <w:r w:rsidR="000600D2">
        <w:rPr>
          <w:rFonts w:ascii="Times New Roman" w:hAnsi="Times New Roman" w:cs="Times New Roman"/>
          <w:sz w:val="26"/>
          <w:szCs w:val="26"/>
        </w:rPr>
        <w:t>1</w:t>
      </w:r>
      <w:r w:rsidRPr="00020E1A">
        <w:rPr>
          <w:rFonts w:ascii="Times New Roman" w:hAnsi="Times New Roman" w:cs="Times New Roman"/>
          <w:sz w:val="26"/>
          <w:szCs w:val="26"/>
        </w:rPr>
        <w:t> года принять к сведению</w:t>
      </w:r>
      <w:r w:rsidR="00EE585B" w:rsidRPr="00020E1A">
        <w:rPr>
          <w:rFonts w:ascii="Times New Roman" w:hAnsi="Times New Roman" w:cs="Times New Roman"/>
          <w:sz w:val="26"/>
          <w:szCs w:val="26"/>
        </w:rPr>
        <w:t xml:space="preserve"> </w:t>
      </w:r>
      <w:r w:rsidR="00EE585B" w:rsidRPr="001F1C79">
        <w:rPr>
          <w:rFonts w:ascii="Times New Roman" w:hAnsi="Times New Roman" w:cs="Times New Roman"/>
          <w:sz w:val="26"/>
          <w:szCs w:val="26"/>
        </w:rPr>
        <w:t>с учетом замечаний КСП Заполярного района</w:t>
      </w:r>
      <w:r w:rsidR="00885CEF" w:rsidRPr="001F1C79">
        <w:rPr>
          <w:rFonts w:ascii="Times New Roman" w:hAnsi="Times New Roman" w:cs="Times New Roman"/>
          <w:sz w:val="26"/>
          <w:szCs w:val="26"/>
        </w:rPr>
        <w:t>.</w:t>
      </w:r>
    </w:p>
    <w:p w:rsidR="00F346DB" w:rsidRPr="00020E1A" w:rsidRDefault="00EA5CEF" w:rsidP="00812471">
      <w:pPr>
        <w:pStyle w:val="af2"/>
        <w:numPr>
          <w:ilvl w:val="0"/>
          <w:numId w:val="6"/>
        </w:numPr>
        <w:tabs>
          <w:tab w:val="left" w:pos="0"/>
        </w:tabs>
        <w:ind w:left="0" w:firstLine="709"/>
        <w:jc w:val="both"/>
        <w:rPr>
          <w:sz w:val="26"/>
          <w:szCs w:val="26"/>
        </w:rPr>
      </w:pPr>
      <w:r w:rsidRPr="00020E1A">
        <w:rPr>
          <w:sz w:val="26"/>
          <w:szCs w:val="26"/>
          <w:u w:val="single"/>
        </w:rPr>
        <w:t>Р</w:t>
      </w:r>
      <w:r w:rsidR="00F346DB" w:rsidRPr="00020E1A">
        <w:rPr>
          <w:sz w:val="26"/>
          <w:szCs w:val="26"/>
          <w:u w:val="single"/>
        </w:rPr>
        <w:t>екомендовать Администрации МО «Т</w:t>
      </w:r>
      <w:r w:rsidR="00B35C98" w:rsidRPr="00020E1A">
        <w:rPr>
          <w:sz w:val="26"/>
          <w:szCs w:val="26"/>
          <w:u w:val="single"/>
        </w:rPr>
        <w:t>ельвисочный</w:t>
      </w:r>
      <w:r w:rsidR="00F346DB" w:rsidRPr="00020E1A">
        <w:rPr>
          <w:sz w:val="26"/>
          <w:szCs w:val="26"/>
          <w:u w:val="single"/>
        </w:rPr>
        <w:t xml:space="preserve"> сельсовет» НАО</w:t>
      </w:r>
      <w:r w:rsidR="00F346DB" w:rsidRPr="00020E1A">
        <w:rPr>
          <w:sz w:val="26"/>
          <w:szCs w:val="26"/>
        </w:rPr>
        <w:t>:</w:t>
      </w:r>
    </w:p>
    <w:p w:rsidR="00020E1A" w:rsidRPr="00E455F5" w:rsidRDefault="00020E1A" w:rsidP="00812471">
      <w:pPr>
        <w:pStyle w:val="af2"/>
        <w:numPr>
          <w:ilvl w:val="2"/>
          <w:numId w:val="7"/>
        </w:numPr>
        <w:tabs>
          <w:tab w:val="left" w:pos="0"/>
        </w:tabs>
        <w:ind w:left="0" w:firstLine="709"/>
        <w:jc w:val="both"/>
        <w:rPr>
          <w:sz w:val="26"/>
          <w:szCs w:val="26"/>
        </w:rPr>
      </w:pPr>
      <w:r w:rsidRPr="00E455F5">
        <w:rPr>
          <w:sz w:val="26"/>
          <w:szCs w:val="26"/>
        </w:rPr>
        <w:t>обратить внимание на н</w:t>
      </w:r>
      <w:r w:rsidR="00E455F5" w:rsidRPr="00E455F5">
        <w:rPr>
          <w:sz w:val="26"/>
          <w:szCs w:val="26"/>
        </w:rPr>
        <w:t xml:space="preserve">изкое </w:t>
      </w:r>
      <w:r w:rsidRPr="00E455F5">
        <w:rPr>
          <w:sz w:val="26"/>
          <w:szCs w:val="26"/>
        </w:rPr>
        <w:t>исполнение плановых показателей по подраздел</w:t>
      </w:r>
      <w:r w:rsidR="00C80C6E">
        <w:rPr>
          <w:sz w:val="26"/>
          <w:szCs w:val="26"/>
        </w:rPr>
        <w:t>у</w:t>
      </w:r>
      <w:r w:rsidRPr="00E455F5">
        <w:rPr>
          <w:sz w:val="26"/>
          <w:szCs w:val="26"/>
        </w:rPr>
        <w:t xml:space="preserve"> 0</w:t>
      </w:r>
      <w:r w:rsidR="00E455F5" w:rsidRPr="00E455F5">
        <w:rPr>
          <w:sz w:val="26"/>
          <w:szCs w:val="26"/>
        </w:rPr>
        <w:t>5</w:t>
      </w:r>
      <w:r w:rsidRPr="00E455F5">
        <w:rPr>
          <w:sz w:val="26"/>
          <w:szCs w:val="26"/>
        </w:rPr>
        <w:t> 0</w:t>
      </w:r>
      <w:r w:rsidR="00B51562">
        <w:rPr>
          <w:sz w:val="26"/>
          <w:szCs w:val="26"/>
        </w:rPr>
        <w:t>5</w:t>
      </w:r>
      <w:r w:rsidRPr="00E455F5">
        <w:rPr>
          <w:sz w:val="26"/>
          <w:szCs w:val="26"/>
        </w:rPr>
        <w:t xml:space="preserve"> «</w:t>
      </w:r>
      <w:r w:rsidR="00B51562">
        <w:rPr>
          <w:sz w:val="26"/>
          <w:szCs w:val="26"/>
        </w:rPr>
        <w:t>Другие вопросы в области жилищно-коммунального хозяйства</w:t>
      </w:r>
      <w:r w:rsidR="00E455F5" w:rsidRPr="00E455F5">
        <w:rPr>
          <w:sz w:val="26"/>
          <w:szCs w:val="26"/>
        </w:rPr>
        <w:t>» (</w:t>
      </w:r>
      <w:r w:rsidR="00B51562">
        <w:rPr>
          <w:sz w:val="26"/>
          <w:szCs w:val="26"/>
        </w:rPr>
        <w:t>30,8</w:t>
      </w:r>
      <w:r w:rsidR="00E455F5" w:rsidRPr="00E455F5">
        <w:rPr>
          <w:sz w:val="26"/>
          <w:szCs w:val="26"/>
        </w:rPr>
        <w:t>%)</w:t>
      </w:r>
      <w:r w:rsidR="00E455F5">
        <w:rPr>
          <w:sz w:val="26"/>
          <w:szCs w:val="26"/>
        </w:rPr>
        <w:t>;</w:t>
      </w:r>
    </w:p>
    <w:p w:rsidR="00E455F5" w:rsidRDefault="00E455F5" w:rsidP="00BB3AFC">
      <w:pPr>
        <w:pStyle w:val="af2"/>
        <w:numPr>
          <w:ilvl w:val="2"/>
          <w:numId w:val="7"/>
        </w:numPr>
        <w:tabs>
          <w:tab w:val="left" w:pos="0"/>
        </w:tabs>
        <w:ind w:left="0" w:firstLine="709"/>
        <w:jc w:val="both"/>
        <w:rPr>
          <w:sz w:val="26"/>
          <w:szCs w:val="26"/>
        </w:rPr>
      </w:pPr>
      <w:r w:rsidRPr="00F8745B">
        <w:rPr>
          <w:sz w:val="26"/>
          <w:szCs w:val="26"/>
        </w:rPr>
        <w:t>в пояснительной записке к отчету об исполнении бюджета более полно</w:t>
      </w:r>
      <w:r w:rsidRPr="00EA6F36">
        <w:rPr>
          <w:sz w:val="26"/>
          <w:szCs w:val="26"/>
        </w:rPr>
        <w:t xml:space="preserve"> раскрывать причины неисполнения (неполного исполнения) плановых назначений по отдельным видам доходов и расходов бюджета и отражать иную информацию, оказавшую существенное влияние и характеризующую результаты исполнения местного бюджета</w:t>
      </w:r>
      <w:r w:rsidR="00BB3AFC">
        <w:rPr>
          <w:sz w:val="26"/>
          <w:szCs w:val="26"/>
        </w:rPr>
        <w:t>.</w:t>
      </w:r>
    </w:p>
    <w:p w:rsidR="00C80C6E" w:rsidRPr="00020E1A" w:rsidRDefault="00C80C6E" w:rsidP="00EA5CEF">
      <w:pPr>
        <w:tabs>
          <w:tab w:val="left" w:pos="1134"/>
        </w:tabs>
        <w:ind w:right="-2" w:firstLine="709"/>
        <w:jc w:val="both"/>
        <w:rPr>
          <w:sz w:val="26"/>
          <w:szCs w:val="26"/>
        </w:rPr>
      </w:pPr>
    </w:p>
    <w:p w:rsidR="005A5E69" w:rsidRPr="00020E1A" w:rsidRDefault="000600D2" w:rsidP="00B2364B">
      <w:pPr>
        <w:rPr>
          <w:sz w:val="26"/>
          <w:szCs w:val="26"/>
        </w:rPr>
      </w:pPr>
      <w:proofErr w:type="spellStart"/>
      <w:r>
        <w:rPr>
          <w:sz w:val="26"/>
          <w:szCs w:val="26"/>
        </w:rPr>
        <w:t>И.о</w:t>
      </w:r>
      <w:proofErr w:type="spellEnd"/>
      <w:r>
        <w:rPr>
          <w:sz w:val="26"/>
          <w:szCs w:val="26"/>
        </w:rPr>
        <w:t>. п</w:t>
      </w:r>
      <w:r w:rsidR="005A5E69" w:rsidRPr="00020E1A">
        <w:rPr>
          <w:sz w:val="26"/>
          <w:szCs w:val="26"/>
        </w:rPr>
        <w:t>редседател</w:t>
      </w:r>
      <w:r>
        <w:rPr>
          <w:sz w:val="26"/>
          <w:szCs w:val="26"/>
        </w:rPr>
        <w:t>я</w:t>
      </w:r>
    </w:p>
    <w:p w:rsidR="005A5E69" w:rsidRPr="00020E1A" w:rsidRDefault="005A5E69" w:rsidP="00B2364B">
      <w:pPr>
        <w:rPr>
          <w:sz w:val="20"/>
        </w:rPr>
      </w:pPr>
      <w:r w:rsidRPr="00020E1A">
        <w:rPr>
          <w:sz w:val="26"/>
          <w:szCs w:val="26"/>
        </w:rPr>
        <w:t>КСП Заполярного района</w:t>
      </w:r>
      <w:r w:rsidRPr="00020E1A">
        <w:rPr>
          <w:sz w:val="26"/>
          <w:szCs w:val="26"/>
        </w:rPr>
        <w:tab/>
      </w:r>
      <w:r w:rsidRPr="00020E1A">
        <w:rPr>
          <w:sz w:val="26"/>
          <w:szCs w:val="26"/>
        </w:rPr>
        <w:tab/>
      </w:r>
      <w:r w:rsidRPr="00020E1A">
        <w:rPr>
          <w:sz w:val="26"/>
          <w:szCs w:val="26"/>
        </w:rPr>
        <w:tab/>
      </w:r>
      <w:r w:rsidR="00093812" w:rsidRPr="00020E1A">
        <w:rPr>
          <w:sz w:val="26"/>
          <w:szCs w:val="26"/>
        </w:rPr>
        <w:tab/>
      </w:r>
      <w:r w:rsidRPr="00020E1A">
        <w:rPr>
          <w:sz w:val="26"/>
          <w:szCs w:val="26"/>
        </w:rPr>
        <w:tab/>
      </w:r>
      <w:r w:rsidRPr="00020E1A">
        <w:rPr>
          <w:sz w:val="26"/>
          <w:szCs w:val="26"/>
        </w:rPr>
        <w:tab/>
      </w:r>
      <w:r w:rsidR="00CE1020">
        <w:rPr>
          <w:sz w:val="26"/>
          <w:szCs w:val="26"/>
        </w:rPr>
        <w:tab/>
      </w:r>
      <w:r w:rsidR="00CE1020">
        <w:rPr>
          <w:sz w:val="26"/>
          <w:szCs w:val="26"/>
        </w:rPr>
        <w:tab/>
      </w:r>
      <w:r w:rsidR="000600D2">
        <w:rPr>
          <w:sz w:val="26"/>
          <w:szCs w:val="26"/>
        </w:rPr>
        <w:t>Л.В. Егорова</w:t>
      </w:r>
    </w:p>
    <w:p w:rsidR="00BF2070" w:rsidRPr="00020E1A" w:rsidRDefault="00BF2070" w:rsidP="00B2364B">
      <w:pPr>
        <w:rPr>
          <w:sz w:val="18"/>
          <w:szCs w:val="18"/>
        </w:rPr>
      </w:pPr>
      <w:bookmarkStart w:id="2" w:name="_GoBack"/>
      <w:bookmarkEnd w:id="2"/>
    </w:p>
    <w:p w:rsidR="000C7F01" w:rsidRPr="00020E1A" w:rsidRDefault="005A5E69" w:rsidP="00B2364B">
      <w:pPr>
        <w:pStyle w:val="aa"/>
        <w:rPr>
          <w:sz w:val="16"/>
          <w:szCs w:val="16"/>
        </w:rPr>
      </w:pPr>
      <w:r w:rsidRPr="00020E1A">
        <w:rPr>
          <w:sz w:val="16"/>
          <w:szCs w:val="16"/>
        </w:rPr>
        <w:t>И</w:t>
      </w:r>
      <w:r w:rsidR="000C7F01" w:rsidRPr="00020E1A">
        <w:rPr>
          <w:sz w:val="16"/>
          <w:szCs w:val="16"/>
        </w:rPr>
        <w:t xml:space="preserve">сп.: </w:t>
      </w:r>
      <w:proofErr w:type="spellStart"/>
      <w:r w:rsidR="000600D2">
        <w:rPr>
          <w:sz w:val="16"/>
          <w:szCs w:val="16"/>
        </w:rPr>
        <w:t>Грабарчук</w:t>
      </w:r>
      <w:proofErr w:type="spellEnd"/>
      <w:r w:rsidR="000600D2">
        <w:rPr>
          <w:sz w:val="16"/>
          <w:szCs w:val="16"/>
        </w:rPr>
        <w:t xml:space="preserve"> Е.Н.</w:t>
      </w:r>
    </w:p>
    <w:p w:rsidR="000C7F01" w:rsidRPr="00020E1A" w:rsidRDefault="000C7F01" w:rsidP="0020040F">
      <w:pPr>
        <w:pStyle w:val="aa"/>
        <w:tabs>
          <w:tab w:val="clear" w:pos="4677"/>
          <w:tab w:val="clear" w:pos="9355"/>
        </w:tabs>
        <w:rPr>
          <w:sz w:val="16"/>
          <w:szCs w:val="16"/>
        </w:rPr>
      </w:pPr>
      <w:r w:rsidRPr="00020E1A">
        <w:rPr>
          <w:sz w:val="16"/>
          <w:szCs w:val="16"/>
        </w:rPr>
        <w:t>Тел.</w:t>
      </w:r>
      <w:r w:rsidR="00BB3AFC">
        <w:rPr>
          <w:sz w:val="16"/>
          <w:szCs w:val="16"/>
        </w:rPr>
        <w:t>: 8</w:t>
      </w:r>
      <w:r w:rsidRPr="00020E1A">
        <w:rPr>
          <w:sz w:val="16"/>
          <w:szCs w:val="16"/>
        </w:rPr>
        <w:t>(818-53) 4-</w:t>
      </w:r>
      <w:r w:rsidR="00CE1020">
        <w:rPr>
          <w:sz w:val="16"/>
          <w:szCs w:val="16"/>
        </w:rPr>
        <w:t>79</w:t>
      </w:r>
      <w:r w:rsidR="008D6A79" w:rsidRPr="00020E1A">
        <w:rPr>
          <w:sz w:val="16"/>
          <w:szCs w:val="16"/>
        </w:rPr>
        <w:t>-</w:t>
      </w:r>
      <w:r w:rsidR="00CE1020">
        <w:rPr>
          <w:sz w:val="16"/>
          <w:szCs w:val="16"/>
        </w:rPr>
        <w:t>64</w:t>
      </w:r>
    </w:p>
    <w:sectPr w:rsidR="000C7F01" w:rsidRPr="00020E1A" w:rsidSect="0020040F">
      <w:headerReference w:type="default" r:id="rId23"/>
      <w:footerReference w:type="default" r:id="rId24"/>
      <w:pgSz w:w="11906" w:h="16838"/>
      <w:pgMar w:top="1134" w:right="851" w:bottom="1134" w:left="1418" w:header="709" w:footer="3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070" w:rsidRDefault="00BF2070" w:rsidP="00B2170C">
      <w:r>
        <w:separator/>
      </w:r>
    </w:p>
  </w:endnote>
  <w:endnote w:type="continuationSeparator" w:id="0">
    <w:p w:rsidR="00BF2070" w:rsidRDefault="00BF2070" w:rsidP="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642347"/>
      <w:docPartObj>
        <w:docPartGallery w:val="Page Numbers (Bottom of Page)"/>
        <w:docPartUnique/>
      </w:docPartObj>
    </w:sdtPr>
    <w:sdtContent>
      <w:p w:rsidR="00BF2070" w:rsidRDefault="00BF2070">
        <w:pPr>
          <w:pStyle w:val="aa"/>
          <w:jc w:val="center"/>
        </w:pPr>
        <w:r>
          <w:fldChar w:fldCharType="begin"/>
        </w:r>
        <w:r>
          <w:instrText>PAGE   \* MERGEFORMAT</w:instrText>
        </w:r>
        <w:r>
          <w:fldChar w:fldCharType="separate"/>
        </w:r>
        <w:r w:rsidR="006376B9">
          <w:rPr>
            <w:noProof/>
          </w:rPr>
          <w:t>15</w:t>
        </w:r>
        <w:r>
          <w:rPr>
            <w:noProof/>
          </w:rPr>
          <w:fldChar w:fldCharType="end"/>
        </w:r>
      </w:p>
    </w:sdtContent>
  </w:sdt>
  <w:p w:rsidR="00BF2070" w:rsidRDefault="00BF20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070" w:rsidRDefault="00BF2070" w:rsidP="00B2170C">
      <w:r>
        <w:separator/>
      </w:r>
    </w:p>
  </w:footnote>
  <w:footnote w:type="continuationSeparator" w:id="0">
    <w:p w:rsidR="00BF2070" w:rsidRDefault="00BF2070" w:rsidP="00B21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70" w:rsidRDefault="00BF2070" w:rsidP="005A5E6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602"/>
    <w:multiLevelType w:val="hybridMultilevel"/>
    <w:tmpl w:val="ECCCCD98"/>
    <w:lvl w:ilvl="0" w:tplc="94447274">
      <w:start w:val="1"/>
      <w:numFmt w:val="bullet"/>
      <w:lvlText w:val=""/>
      <w:lvlJc w:val="left"/>
      <w:pPr>
        <w:ind w:left="1430" w:hanging="360"/>
      </w:pPr>
      <w:rPr>
        <w:rFonts w:ascii="Symbol" w:hAnsi="Symbol" w:cs="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nsid w:val="07FD1EF4"/>
    <w:multiLevelType w:val="hybridMultilevel"/>
    <w:tmpl w:val="4644018A"/>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5312F1"/>
    <w:multiLevelType w:val="hybridMultilevel"/>
    <w:tmpl w:val="ADAC23B4"/>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541635"/>
    <w:multiLevelType w:val="hybridMultilevel"/>
    <w:tmpl w:val="3FFAD15A"/>
    <w:lvl w:ilvl="0" w:tplc="ACBE6DD0">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
    <w:nsid w:val="11290A05"/>
    <w:multiLevelType w:val="hybridMultilevel"/>
    <w:tmpl w:val="9550C972"/>
    <w:lvl w:ilvl="0" w:tplc="93EE90CA">
      <w:start w:val="1"/>
      <w:numFmt w:val="bullet"/>
      <w:lvlText w:val=""/>
      <w:lvlJc w:val="left"/>
      <w:pPr>
        <w:tabs>
          <w:tab w:val="num" w:pos="720"/>
        </w:tabs>
        <w:ind w:left="720" w:hanging="360"/>
      </w:pPr>
      <w:rPr>
        <w:rFonts w:ascii="Symbol" w:hAnsi="Symbol" w:hint="default"/>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4B46879"/>
    <w:multiLevelType w:val="hybridMultilevel"/>
    <w:tmpl w:val="D67CCBB6"/>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476C44"/>
    <w:multiLevelType w:val="multilevel"/>
    <w:tmpl w:val="7F52DFCC"/>
    <w:lvl w:ilvl="0">
      <w:start w:val="2"/>
      <w:numFmt w:val="decimal"/>
      <w:lvlText w:val="%1"/>
      <w:lvlJc w:val="left"/>
      <w:pPr>
        <w:ind w:left="360" w:hanging="360"/>
      </w:pPr>
      <w:rPr>
        <w:rFonts w:hint="default"/>
      </w:rPr>
    </w:lvl>
    <w:lvl w:ilvl="1">
      <w:start w:val="1"/>
      <w:numFmt w:val="decimal"/>
      <w:lvlText w:val="%2)"/>
      <w:lvlJc w:val="left"/>
      <w:pPr>
        <w:ind w:left="1070" w:hanging="360"/>
      </w:pPr>
      <w:rPr>
        <w:rFonts w:ascii="Times New Roman" w:eastAsia="Times New Roman" w:hAnsi="Times New Roman" w:cs="Times New Roman"/>
        <w:b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1DB90AA6"/>
    <w:multiLevelType w:val="hybridMultilevel"/>
    <w:tmpl w:val="5AAC0AE4"/>
    <w:lvl w:ilvl="0" w:tplc="ACBE6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9CC49EC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9D7B87"/>
    <w:multiLevelType w:val="hybridMultilevel"/>
    <w:tmpl w:val="950C68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3D582E"/>
    <w:multiLevelType w:val="hybridMultilevel"/>
    <w:tmpl w:val="CB0C3256"/>
    <w:lvl w:ilvl="0" w:tplc="4934C094">
      <w:start w:val="1"/>
      <w:numFmt w:val="decimal"/>
      <w:lvlText w:val="%1."/>
      <w:lvlJc w:val="left"/>
      <w:pPr>
        <w:ind w:left="1353" w:hanging="360"/>
      </w:pPr>
      <w:rPr>
        <w:rFonts w:hint="default"/>
        <w:u w:val="none"/>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29402F59"/>
    <w:multiLevelType w:val="hybridMultilevel"/>
    <w:tmpl w:val="F2380BB6"/>
    <w:lvl w:ilvl="0" w:tplc="B9EC033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2AEF538D"/>
    <w:multiLevelType w:val="hybridMultilevel"/>
    <w:tmpl w:val="3662C69C"/>
    <w:lvl w:ilvl="0" w:tplc="ACBE6D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B71CC"/>
    <w:multiLevelType w:val="hybridMultilevel"/>
    <w:tmpl w:val="FB209EFA"/>
    <w:lvl w:ilvl="0" w:tplc="7E9221F4">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2E2A4306"/>
    <w:multiLevelType w:val="hybridMultilevel"/>
    <w:tmpl w:val="E2F211A4"/>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615299"/>
    <w:multiLevelType w:val="hybridMultilevel"/>
    <w:tmpl w:val="F2B0ECD6"/>
    <w:lvl w:ilvl="0" w:tplc="0419000D">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nsid w:val="36DC5983"/>
    <w:multiLevelType w:val="multilevel"/>
    <w:tmpl w:val="AEE4CDA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8">
    <w:nsid w:val="38D90D21"/>
    <w:multiLevelType w:val="hybridMultilevel"/>
    <w:tmpl w:val="CE7612E0"/>
    <w:lvl w:ilvl="0" w:tplc="B9EC0332">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19">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422C2E"/>
    <w:multiLevelType w:val="hybridMultilevel"/>
    <w:tmpl w:val="EE6405C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24E7CD6"/>
    <w:multiLevelType w:val="hybridMultilevel"/>
    <w:tmpl w:val="E3142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461C37"/>
    <w:multiLevelType w:val="hybridMultilevel"/>
    <w:tmpl w:val="B6883006"/>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5DF38CB"/>
    <w:multiLevelType w:val="hybridMultilevel"/>
    <w:tmpl w:val="ECA61C08"/>
    <w:lvl w:ilvl="0" w:tplc="F7700F96">
      <w:start w:val="1"/>
      <w:numFmt w:val="bullet"/>
      <w:lvlText w:val="–"/>
      <w:lvlJc w:val="left"/>
      <w:pPr>
        <w:ind w:left="783" w:hanging="360"/>
      </w:pPr>
      <w:rPr>
        <w:rFonts w:ascii="Times New Roman"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4">
    <w:nsid w:val="4A3D454B"/>
    <w:multiLevelType w:val="hybridMultilevel"/>
    <w:tmpl w:val="289648C0"/>
    <w:lvl w:ilvl="0" w:tplc="04190001">
      <w:start w:val="1"/>
      <w:numFmt w:val="bullet"/>
      <w:lvlText w:val=""/>
      <w:lvlJc w:val="left"/>
      <w:pPr>
        <w:ind w:left="1430" w:hanging="360"/>
      </w:pPr>
      <w:rPr>
        <w:rFonts w:ascii="Symbol" w:hAnsi="Symbol"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nsid w:val="52D3359E"/>
    <w:multiLevelType w:val="hybridMultilevel"/>
    <w:tmpl w:val="7F649AC8"/>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A2317C6"/>
    <w:multiLevelType w:val="hybridMultilevel"/>
    <w:tmpl w:val="508A2042"/>
    <w:lvl w:ilvl="0" w:tplc="C752079A">
      <w:start w:val="1"/>
      <w:numFmt w:val="upperRoman"/>
      <w:suff w:val="space"/>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AF1666E"/>
    <w:multiLevelType w:val="hybridMultilevel"/>
    <w:tmpl w:val="C5306A92"/>
    <w:lvl w:ilvl="0" w:tplc="27CE8B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351A05"/>
    <w:multiLevelType w:val="hybridMultilevel"/>
    <w:tmpl w:val="97D2D1A0"/>
    <w:lvl w:ilvl="0" w:tplc="605E75BE">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71EE0B5A"/>
    <w:multiLevelType w:val="hybridMultilevel"/>
    <w:tmpl w:val="3E9411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AC35002"/>
    <w:multiLevelType w:val="hybridMultilevel"/>
    <w:tmpl w:val="6720C6EE"/>
    <w:lvl w:ilvl="0" w:tplc="94447274">
      <w:start w:val="1"/>
      <w:numFmt w:val="bullet"/>
      <w:lvlText w:val=""/>
      <w:lvlJc w:val="left"/>
      <w:pPr>
        <w:ind w:left="1070" w:hanging="360"/>
      </w:pPr>
      <w:rPr>
        <w:rFonts w:ascii="Symbol" w:hAnsi="Symbol" w:cs="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cs="Wingdings" w:hint="default"/>
      </w:rPr>
    </w:lvl>
    <w:lvl w:ilvl="3" w:tplc="04190001">
      <w:start w:val="1"/>
      <w:numFmt w:val="bullet"/>
      <w:lvlText w:val=""/>
      <w:lvlJc w:val="left"/>
      <w:pPr>
        <w:ind w:left="3730" w:hanging="360"/>
      </w:pPr>
      <w:rPr>
        <w:rFonts w:ascii="Symbol" w:hAnsi="Symbol" w:cs="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cs="Wingdings" w:hint="default"/>
      </w:rPr>
    </w:lvl>
    <w:lvl w:ilvl="6" w:tplc="04190001">
      <w:start w:val="1"/>
      <w:numFmt w:val="bullet"/>
      <w:lvlText w:val=""/>
      <w:lvlJc w:val="left"/>
      <w:pPr>
        <w:ind w:left="5890" w:hanging="360"/>
      </w:pPr>
      <w:rPr>
        <w:rFonts w:ascii="Symbol" w:hAnsi="Symbol" w:cs="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cs="Wingdings" w:hint="default"/>
      </w:rPr>
    </w:lvl>
  </w:abstractNum>
  <w:num w:numId="1">
    <w:abstractNumId w:val="14"/>
  </w:num>
  <w:num w:numId="2">
    <w:abstractNumId w:val="26"/>
  </w:num>
  <w:num w:numId="3">
    <w:abstractNumId w:val="30"/>
  </w:num>
  <w:num w:numId="4">
    <w:abstractNumId w:val="20"/>
  </w:num>
  <w:num w:numId="5">
    <w:abstractNumId w:val="19"/>
  </w:num>
  <w:num w:numId="6">
    <w:abstractNumId w:val="27"/>
  </w:num>
  <w:num w:numId="7">
    <w:abstractNumId w:val="8"/>
  </w:num>
  <w:num w:numId="8">
    <w:abstractNumId w:val="6"/>
  </w:num>
  <w:num w:numId="9">
    <w:abstractNumId w:val="0"/>
  </w:num>
  <w:num w:numId="10">
    <w:abstractNumId w:val="17"/>
  </w:num>
  <w:num w:numId="11">
    <w:abstractNumId w:val="28"/>
  </w:num>
  <w:num w:numId="12">
    <w:abstractNumId w:val="4"/>
  </w:num>
  <w:num w:numId="13">
    <w:abstractNumId w:val="22"/>
  </w:num>
  <w:num w:numId="14">
    <w:abstractNumId w:val="25"/>
  </w:num>
  <w:num w:numId="15">
    <w:abstractNumId w:val="24"/>
  </w:num>
  <w:num w:numId="16">
    <w:abstractNumId w:val="3"/>
  </w:num>
  <w:num w:numId="17">
    <w:abstractNumId w:val="7"/>
  </w:num>
  <w:num w:numId="18">
    <w:abstractNumId w:val="1"/>
  </w:num>
  <w:num w:numId="19">
    <w:abstractNumId w:val="2"/>
  </w:num>
  <w:num w:numId="20">
    <w:abstractNumId w:val="29"/>
  </w:num>
  <w:num w:numId="21">
    <w:abstractNumId w:val="11"/>
  </w:num>
  <w:num w:numId="22">
    <w:abstractNumId w:val="18"/>
  </w:num>
  <w:num w:numId="23">
    <w:abstractNumId w:val="9"/>
  </w:num>
  <w:num w:numId="24">
    <w:abstractNumId w:val="16"/>
  </w:num>
  <w:num w:numId="25">
    <w:abstractNumId w:val="5"/>
  </w:num>
  <w:num w:numId="26">
    <w:abstractNumId w:val="21"/>
  </w:num>
  <w:num w:numId="27">
    <w:abstractNumId w:val="10"/>
  </w:num>
  <w:num w:numId="28">
    <w:abstractNumId w:val="23"/>
  </w:num>
  <w:num w:numId="29">
    <w:abstractNumId w:val="13"/>
  </w:num>
  <w:num w:numId="30">
    <w:abstractNumId w:val="15"/>
  </w:num>
  <w:num w:numId="31">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C7F01"/>
    <w:rsid w:val="00000E29"/>
    <w:rsid w:val="000017E4"/>
    <w:rsid w:val="0000185D"/>
    <w:rsid w:val="000018DF"/>
    <w:rsid w:val="000018FF"/>
    <w:rsid w:val="0000264D"/>
    <w:rsid w:val="00002FE8"/>
    <w:rsid w:val="00003E3B"/>
    <w:rsid w:val="00004D4E"/>
    <w:rsid w:val="00004FE6"/>
    <w:rsid w:val="000057AD"/>
    <w:rsid w:val="00005807"/>
    <w:rsid w:val="000067D4"/>
    <w:rsid w:val="00007B20"/>
    <w:rsid w:val="00010444"/>
    <w:rsid w:val="00010A59"/>
    <w:rsid w:val="00011502"/>
    <w:rsid w:val="00011F3F"/>
    <w:rsid w:val="0001253B"/>
    <w:rsid w:val="00012AAA"/>
    <w:rsid w:val="000132A5"/>
    <w:rsid w:val="00014779"/>
    <w:rsid w:val="000159BC"/>
    <w:rsid w:val="00016A20"/>
    <w:rsid w:val="000176D0"/>
    <w:rsid w:val="000179C6"/>
    <w:rsid w:val="00020D96"/>
    <w:rsid w:val="00020E1A"/>
    <w:rsid w:val="00020E5E"/>
    <w:rsid w:val="000217BA"/>
    <w:rsid w:val="00026AF2"/>
    <w:rsid w:val="000279BD"/>
    <w:rsid w:val="00032350"/>
    <w:rsid w:val="000324CD"/>
    <w:rsid w:val="00032BB6"/>
    <w:rsid w:val="000337D8"/>
    <w:rsid w:val="00033E59"/>
    <w:rsid w:val="000346A4"/>
    <w:rsid w:val="0003650E"/>
    <w:rsid w:val="00036BD1"/>
    <w:rsid w:val="00037ED2"/>
    <w:rsid w:val="000403EF"/>
    <w:rsid w:val="00041849"/>
    <w:rsid w:val="00041BF9"/>
    <w:rsid w:val="00042D8B"/>
    <w:rsid w:val="00044330"/>
    <w:rsid w:val="000454E5"/>
    <w:rsid w:val="00047679"/>
    <w:rsid w:val="0004776F"/>
    <w:rsid w:val="00047D4E"/>
    <w:rsid w:val="00047F36"/>
    <w:rsid w:val="00050110"/>
    <w:rsid w:val="00050F37"/>
    <w:rsid w:val="000511F1"/>
    <w:rsid w:val="00051537"/>
    <w:rsid w:val="000516BE"/>
    <w:rsid w:val="00051741"/>
    <w:rsid w:val="00053E46"/>
    <w:rsid w:val="000540FC"/>
    <w:rsid w:val="00054415"/>
    <w:rsid w:val="0005468D"/>
    <w:rsid w:val="0005547A"/>
    <w:rsid w:val="00055716"/>
    <w:rsid w:val="00055A53"/>
    <w:rsid w:val="00055B4F"/>
    <w:rsid w:val="00055C62"/>
    <w:rsid w:val="0005782F"/>
    <w:rsid w:val="000600D2"/>
    <w:rsid w:val="00060EA6"/>
    <w:rsid w:val="0006162D"/>
    <w:rsid w:val="00061D70"/>
    <w:rsid w:val="00062739"/>
    <w:rsid w:val="00063368"/>
    <w:rsid w:val="00063692"/>
    <w:rsid w:val="00063D82"/>
    <w:rsid w:val="00064E03"/>
    <w:rsid w:val="000654EF"/>
    <w:rsid w:val="00065CEF"/>
    <w:rsid w:val="0006694C"/>
    <w:rsid w:val="00066FE7"/>
    <w:rsid w:val="00070567"/>
    <w:rsid w:val="0007185A"/>
    <w:rsid w:val="000723F8"/>
    <w:rsid w:val="000728A5"/>
    <w:rsid w:val="000745A0"/>
    <w:rsid w:val="00074DD1"/>
    <w:rsid w:val="00074F2B"/>
    <w:rsid w:val="00075BF5"/>
    <w:rsid w:val="00076297"/>
    <w:rsid w:val="00076382"/>
    <w:rsid w:val="00076B90"/>
    <w:rsid w:val="00076C13"/>
    <w:rsid w:val="00076C9E"/>
    <w:rsid w:val="00077B29"/>
    <w:rsid w:val="000804D2"/>
    <w:rsid w:val="00080ECB"/>
    <w:rsid w:val="00082A92"/>
    <w:rsid w:val="00082F47"/>
    <w:rsid w:val="00083AF6"/>
    <w:rsid w:val="000849FD"/>
    <w:rsid w:val="00085127"/>
    <w:rsid w:val="0008617E"/>
    <w:rsid w:val="000866EB"/>
    <w:rsid w:val="00086EC6"/>
    <w:rsid w:val="00087445"/>
    <w:rsid w:val="0008788E"/>
    <w:rsid w:val="00087E90"/>
    <w:rsid w:val="00090944"/>
    <w:rsid w:val="00091842"/>
    <w:rsid w:val="00091AD0"/>
    <w:rsid w:val="000928F8"/>
    <w:rsid w:val="00092B34"/>
    <w:rsid w:val="00092B94"/>
    <w:rsid w:val="00092EDF"/>
    <w:rsid w:val="000934C2"/>
    <w:rsid w:val="00093812"/>
    <w:rsid w:val="00093D80"/>
    <w:rsid w:val="00094FF7"/>
    <w:rsid w:val="000952AD"/>
    <w:rsid w:val="00095FB4"/>
    <w:rsid w:val="00096216"/>
    <w:rsid w:val="00096593"/>
    <w:rsid w:val="00096BA1"/>
    <w:rsid w:val="000A06A6"/>
    <w:rsid w:val="000A11C9"/>
    <w:rsid w:val="000A12B3"/>
    <w:rsid w:val="000A1651"/>
    <w:rsid w:val="000A1784"/>
    <w:rsid w:val="000A1A0D"/>
    <w:rsid w:val="000A23AC"/>
    <w:rsid w:val="000A2807"/>
    <w:rsid w:val="000A348E"/>
    <w:rsid w:val="000A35B3"/>
    <w:rsid w:val="000A4C87"/>
    <w:rsid w:val="000A5A5E"/>
    <w:rsid w:val="000A5D2A"/>
    <w:rsid w:val="000A5F36"/>
    <w:rsid w:val="000A6000"/>
    <w:rsid w:val="000A7399"/>
    <w:rsid w:val="000B00B4"/>
    <w:rsid w:val="000B0D82"/>
    <w:rsid w:val="000B1EE0"/>
    <w:rsid w:val="000B32E3"/>
    <w:rsid w:val="000B337C"/>
    <w:rsid w:val="000B341E"/>
    <w:rsid w:val="000B440D"/>
    <w:rsid w:val="000B4667"/>
    <w:rsid w:val="000B4EB5"/>
    <w:rsid w:val="000B6549"/>
    <w:rsid w:val="000C0196"/>
    <w:rsid w:val="000C07AC"/>
    <w:rsid w:val="000C0B1A"/>
    <w:rsid w:val="000C0FF9"/>
    <w:rsid w:val="000C11AF"/>
    <w:rsid w:val="000C1487"/>
    <w:rsid w:val="000C1518"/>
    <w:rsid w:val="000C16CA"/>
    <w:rsid w:val="000C3DDF"/>
    <w:rsid w:val="000C43E5"/>
    <w:rsid w:val="000C4671"/>
    <w:rsid w:val="000C79B4"/>
    <w:rsid w:val="000C7F01"/>
    <w:rsid w:val="000D0120"/>
    <w:rsid w:val="000D0948"/>
    <w:rsid w:val="000D103E"/>
    <w:rsid w:val="000D15E4"/>
    <w:rsid w:val="000D172B"/>
    <w:rsid w:val="000D1E46"/>
    <w:rsid w:val="000D2394"/>
    <w:rsid w:val="000D3137"/>
    <w:rsid w:val="000D4899"/>
    <w:rsid w:val="000D6DC2"/>
    <w:rsid w:val="000D7733"/>
    <w:rsid w:val="000D7B8D"/>
    <w:rsid w:val="000E0AC5"/>
    <w:rsid w:val="000E26AF"/>
    <w:rsid w:val="000E2D05"/>
    <w:rsid w:val="000E3084"/>
    <w:rsid w:val="000E320C"/>
    <w:rsid w:val="000E5851"/>
    <w:rsid w:val="000E60BD"/>
    <w:rsid w:val="000E75F7"/>
    <w:rsid w:val="000F107C"/>
    <w:rsid w:val="000F148F"/>
    <w:rsid w:val="000F1F87"/>
    <w:rsid w:val="000F267B"/>
    <w:rsid w:val="000F2A2D"/>
    <w:rsid w:val="000F2D30"/>
    <w:rsid w:val="000F3D17"/>
    <w:rsid w:val="000F45E3"/>
    <w:rsid w:val="000F4674"/>
    <w:rsid w:val="000F4ABA"/>
    <w:rsid w:val="000F5B8E"/>
    <w:rsid w:val="000F68B5"/>
    <w:rsid w:val="000F69D3"/>
    <w:rsid w:val="000F6C73"/>
    <w:rsid w:val="000F718C"/>
    <w:rsid w:val="000F7345"/>
    <w:rsid w:val="00100B4F"/>
    <w:rsid w:val="0010212C"/>
    <w:rsid w:val="00102515"/>
    <w:rsid w:val="00103867"/>
    <w:rsid w:val="0010395D"/>
    <w:rsid w:val="00103B91"/>
    <w:rsid w:val="00104407"/>
    <w:rsid w:val="00105A9B"/>
    <w:rsid w:val="00105E39"/>
    <w:rsid w:val="0010636E"/>
    <w:rsid w:val="00106DA3"/>
    <w:rsid w:val="00107709"/>
    <w:rsid w:val="0011060F"/>
    <w:rsid w:val="00110776"/>
    <w:rsid w:val="001107C9"/>
    <w:rsid w:val="00111480"/>
    <w:rsid w:val="001128A1"/>
    <w:rsid w:val="00113876"/>
    <w:rsid w:val="0011449A"/>
    <w:rsid w:val="0011488E"/>
    <w:rsid w:val="001148E9"/>
    <w:rsid w:val="00114C83"/>
    <w:rsid w:val="001152B4"/>
    <w:rsid w:val="00116490"/>
    <w:rsid w:val="001164F2"/>
    <w:rsid w:val="0011754E"/>
    <w:rsid w:val="00117F01"/>
    <w:rsid w:val="00120CC2"/>
    <w:rsid w:val="00121F31"/>
    <w:rsid w:val="00121FF2"/>
    <w:rsid w:val="00122894"/>
    <w:rsid w:val="00123087"/>
    <w:rsid w:val="0012462C"/>
    <w:rsid w:val="001246CC"/>
    <w:rsid w:val="00124AD7"/>
    <w:rsid w:val="0012500B"/>
    <w:rsid w:val="00125590"/>
    <w:rsid w:val="00125B3B"/>
    <w:rsid w:val="00126E34"/>
    <w:rsid w:val="001272FE"/>
    <w:rsid w:val="0012740E"/>
    <w:rsid w:val="00131A47"/>
    <w:rsid w:val="00131F38"/>
    <w:rsid w:val="001321D6"/>
    <w:rsid w:val="00132757"/>
    <w:rsid w:val="001327C5"/>
    <w:rsid w:val="0013402C"/>
    <w:rsid w:val="00134530"/>
    <w:rsid w:val="001354C3"/>
    <w:rsid w:val="00135643"/>
    <w:rsid w:val="00135935"/>
    <w:rsid w:val="001368CC"/>
    <w:rsid w:val="00137939"/>
    <w:rsid w:val="00137949"/>
    <w:rsid w:val="00140EDF"/>
    <w:rsid w:val="0014191C"/>
    <w:rsid w:val="00142C94"/>
    <w:rsid w:val="00143438"/>
    <w:rsid w:val="00143A1D"/>
    <w:rsid w:val="00144FEB"/>
    <w:rsid w:val="0014618A"/>
    <w:rsid w:val="001467D6"/>
    <w:rsid w:val="001467DD"/>
    <w:rsid w:val="00147017"/>
    <w:rsid w:val="001476CB"/>
    <w:rsid w:val="0014771B"/>
    <w:rsid w:val="0015281E"/>
    <w:rsid w:val="00152E94"/>
    <w:rsid w:val="0015330D"/>
    <w:rsid w:val="0015377F"/>
    <w:rsid w:val="00153A18"/>
    <w:rsid w:val="00153EDA"/>
    <w:rsid w:val="001540A5"/>
    <w:rsid w:val="00155048"/>
    <w:rsid w:val="001551EE"/>
    <w:rsid w:val="00155A4A"/>
    <w:rsid w:val="00155B4D"/>
    <w:rsid w:val="001569E8"/>
    <w:rsid w:val="00156AFE"/>
    <w:rsid w:val="00157934"/>
    <w:rsid w:val="001604E5"/>
    <w:rsid w:val="00160711"/>
    <w:rsid w:val="00161438"/>
    <w:rsid w:val="0016206C"/>
    <w:rsid w:val="00162298"/>
    <w:rsid w:val="001622B6"/>
    <w:rsid w:val="001637DE"/>
    <w:rsid w:val="00164EA9"/>
    <w:rsid w:val="00165E88"/>
    <w:rsid w:val="00166DAB"/>
    <w:rsid w:val="00167CB5"/>
    <w:rsid w:val="0017006C"/>
    <w:rsid w:val="00171BAD"/>
    <w:rsid w:val="00172699"/>
    <w:rsid w:val="00175646"/>
    <w:rsid w:val="001767FA"/>
    <w:rsid w:val="001768E0"/>
    <w:rsid w:val="00177225"/>
    <w:rsid w:val="00177BE2"/>
    <w:rsid w:val="00180E7B"/>
    <w:rsid w:val="00180F4E"/>
    <w:rsid w:val="00181338"/>
    <w:rsid w:val="0018149B"/>
    <w:rsid w:val="00181C79"/>
    <w:rsid w:val="00183E8E"/>
    <w:rsid w:val="001842EB"/>
    <w:rsid w:val="0018490F"/>
    <w:rsid w:val="00186570"/>
    <w:rsid w:val="00186733"/>
    <w:rsid w:val="00186FF8"/>
    <w:rsid w:val="00190D57"/>
    <w:rsid w:val="00191076"/>
    <w:rsid w:val="00191BA9"/>
    <w:rsid w:val="00191DC6"/>
    <w:rsid w:val="00191E88"/>
    <w:rsid w:val="00192889"/>
    <w:rsid w:val="0019363F"/>
    <w:rsid w:val="001948D4"/>
    <w:rsid w:val="00195CD1"/>
    <w:rsid w:val="0019614C"/>
    <w:rsid w:val="001969BB"/>
    <w:rsid w:val="00196E4C"/>
    <w:rsid w:val="00197786"/>
    <w:rsid w:val="001A00AC"/>
    <w:rsid w:val="001A1CBC"/>
    <w:rsid w:val="001A1E8B"/>
    <w:rsid w:val="001A22D8"/>
    <w:rsid w:val="001A25DA"/>
    <w:rsid w:val="001A2C56"/>
    <w:rsid w:val="001A5210"/>
    <w:rsid w:val="001A59B7"/>
    <w:rsid w:val="001A6321"/>
    <w:rsid w:val="001A63C0"/>
    <w:rsid w:val="001A65FE"/>
    <w:rsid w:val="001A794F"/>
    <w:rsid w:val="001B0DFC"/>
    <w:rsid w:val="001B0DFD"/>
    <w:rsid w:val="001B15F5"/>
    <w:rsid w:val="001B1FA5"/>
    <w:rsid w:val="001B3119"/>
    <w:rsid w:val="001B47A9"/>
    <w:rsid w:val="001B4869"/>
    <w:rsid w:val="001B4927"/>
    <w:rsid w:val="001B542B"/>
    <w:rsid w:val="001B577E"/>
    <w:rsid w:val="001B7530"/>
    <w:rsid w:val="001B7948"/>
    <w:rsid w:val="001C0915"/>
    <w:rsid w:val="001C167E"/>
    <w:rsid w:val="001C1A88"/>
    <w:rsid w:val="001C1CE7"/>
    <w:rsid w:val="001C228D"/>
    <w:rsid w:val="001C34F7"/>
    <w:rsid w:val="001C35BA"/>
    <w:rsid w:val="001C36AC"/>
    <w:rsid w:val="001C4D60"/>
    <w:rsid w:val="001C7F44"/>
    <w:rsid w:val="001D0165"/>
    <w:rsid w:val="001D1175"/>
    <w:rsid w:val="001D1875"/>
    <w:rsid w:val="001D1A66"/>
    <w:rsid w:val="001D43DF"/>
    <w:rsid w:val="001D48B7"/>
    <w:rsid w:val="001D4F4C"/>
    <w:rsid w:val="001D72A8"/>
    <w:rsid w:val="001D7C0F"/>
    <w:rsid w:val="001E0C77"/>
    <w:rsid w:val="001E1F4F"/>
    <w:rsid w:val="001E2FC3"/>
    <w:rsid w:val="001E4682"/>
    <w:rsid w:val="001E54EB"/>
    <w:rsid w:val="001E5677"/>
    <w:rsid w:val="001E6325"/>
    <w:rsid w:val="001E76E0"/>
    <w:rsid w:val="001E7C06"/>
    <w:rsid w:val="001F0CFE"/>
    <w:rsid w:val="001F1125"/>
    <w:rsid w:val="001F1129"/>
    <w:rsid w:val="001F12A6"/>
    <w:rsid w:val="001F1C79"/>
    <w:rsid w:val="001F2539"/>
    <w:rsid w:val="001F29DF"/>
    <w:rsid w:val="001F2AD0"/>
    <w:rsid w:val="001F2AE3"/>
    <w:rsid w:val="001F3ADD"/>
    <w:rsid w:val="001F3C94"/>
    <w:rsid w:val="001F3D8B"/>
    <w:rsid w:val="001F4E50"/>
    <w:rsid w:val="001F6440"/>
    <w:rsid w:val="001F673B"/>
    <w:rsid w:val="001F6B6A"/>
    <w:rsid w:val="00200254"/>
    <w:rsid w:val="0020040F"/>
    <w:rsid w:val="002008E2"/>
    <w:rsid w:val="002024F4"/>
    <w:rsid w:val="00202770"/>
    <w:rsid w:val="0020329D"/>
    <w:rsid w:val="00203794"/>
    <w:rsid w:val="00203B0C"/>
    <w:rsid w:val="00203D43"/>
    <w:rsid w:val="002049BA"/>
    <w:rsid w:val="00204ADB"/>
    <w:rsid w:val="00205CBB"/>
    <w:rsid w:val="00205CE3"/>
    <w:rsid w:val="00206358"/>
    <w:rsid w:val="0020669B"/>
    <w:rsid w:val="002078BD"/>
    <w:rsid w:val="00210139"/>
    <w:rsid w:val="00211A2A"/>
    <w:rsid w:val="00212224"/>
    <w:rsid w:val="00212864"/>
    <w:rsid w:val="00212A64"/>
    <w:rsid w:val="002137F3"/>
    <w:rsid w:val="00213AA9"/>
    <w:rsid w:val="00213FD2"/>
    <w:rsid w:val="00214776"/>
    <w:rsid w:val="002148CF"/>
    <w:rsid w:val="00215144"/>
    <w:rsid w:val="00215D31"/>
    <w:rsid w:val="002161D0"/>
    <w:rsid w:val="0022052D"/>
    <w:rsid w:val="0022111B"/>
    <w:rsid w:val="0022127E"/>
    <w:rsid w:val="002222A3"/>
    <w:rsid w:val="002241EC"/>
    <w:rsid w:val="00226917"/>
    <w:rsid w:val="00230480"/>
    <w:rsid w:val="002312B1"/>
    <w:rsid w:val="002313A9"/>
    <w:rsid w:val="00231B9E"/>
    <w:rsid w:val="00232514"/>
    <w:rsid w:val="002330EC"/>
    <w:rsid w:val="0023311C"/>
    <w:rsid w:val="0023368F"/>
    <w:rsid w:val="002340BE"/>
    <w:rsid w:val="00236FA7"/>
    <w:rsid w:val="002375F3"/>
    <w:rsid w:val="002378B8"/>
    <w:rsid w:val="00240B8E"/>
    <w:rsid w:val="00240F00"/>
    <w:rsid w:val="00242209"/>
    <w:rsid w:val="0024325A"/>
    <w:rsid w:val="00244B43"/>
    <w:rsid w:val="00244DDF"/>
    <w:rsid w:val="00245CDC"/>
    <w:rsid w:val="00246A05"/>
    <w:rsid w:val="00247C75"/>
    <w:rsid w:val="00250C27"/>
    <w:rsid w:val="00251F3B"/>
    <w:rsid w:val="00251F8B"/>
    <w:rsid w:val="00253733"/>
    <w:rsid w:val="00253977"/>
    <w:rsid w:val="00254161"/>
    <w:rsid w:val="002547B2"/>
    <w:rsid w:val="002558B4"/>
    <w:rsid w:val="00255AD9"/>
    <w:rsid w:val="00256062"/>
    <w:rsid w:val="00256E5D"/>
    <w:rsid w:val="00256E93"/>
    <w:rsid w:val="00257046"/>
    <w:rsid w:val="00260228"/>
    <w:rsid w:val="00260D6A"/>
    <w:rsid w:val="00260E4B"/>
    <w:rsid w:val="00261038"/>
    <w:rsid w:val="00262524"/>
    <w:rsid w:val="00262DA6"/>
    <w:rsid w:val="002637E7"/>
    <w:rsid w:val="00264018"/>
    <w:rsid w:val="002653E9"/>
    <w:rsid w:val="00266926"/>
    <w:rsid w:val="00266BB1"/>
    <w:rsid w:val="002675A9"/>
    <w:rsid w:val="00267821"/>
    <w:rsid w:val="00270003"/>
    <w:rsid w:val="0027024E"/>
    <w:rsid w:val="00270767"/>
    <w:rsid w:val="00270DD7"/>
    <w:rsid w:val="00272A08"/>
    <w:rsid w:val="002740F8"/>
    <w:rsid w:val="0027425D"/>
    <w:rsid w:val="00274275"/>
    <w:rsid w:val="002749D7"/>
    <w:rsid w:val="002753AD"/>
    <w:rsid w:val="00275421"/>
    <w:rsid w:val="00275A7B"/>
    <w:rsid w:val="00276564"/>
    <w:rsid w:val="00277D36"/>
    <w:rsid w:val="00277F42"/>
    <w:rsid w:val="002800D1"/>
    <w:rsid w:val="00280DD6"/>
    <w:rsid w:val="00281BFE"/>
    <w:rsid w:val="00282468"/>
    <w:rsid w:val="00284865"/>
    <w:rsid w:val="002850F1"/>
    <w:rsid w:val="00286904"/>
    <w:rsid w:val="00286DB9"/>
    <w:rsid w:val="00286DD3"/>
    <w:rsid w:val="002873AE"/>
    <w:rsid w:val="00287F2E"/>
    <w:rsid w:val="002905F3"/>
    <w:rsid w:val="00291105"/>
    <w:rsid w:val="0029151D"/>
    <w:rsid w:val="00291CCC"/>
    <w:rsid w:val="00292AC0"/>
    <w:rsid w:val="00292F9A"/>
    <w:rsid w:val="00293E5D"/>
    <w:rsid w:val="00293F08"/>
    <w:rsid w:val="002946EA"/>
    <w:rsid w:val="002965F7"/>
    <w:rsid w:val="0029720B"/>
    <w:rsid w:val="00297A9E"/>
    <w:rsid w:val="002A020A"/>
    <w:rsid w:val="002A0B1E"/>
    <w:rsid w:val="002A3BB9"/>
    <w:rsid w:val="002A3D30"/>
    <w:rsid w:val="002A3D7A"/>
    <w:rsid w:val="002A5CF2"/>
    <w:rsid w:val="002A6F81"/>
    <w:rsid w:val="002A7259"/>
    <w:rsid w:val="002B0D00"/>
    <w:rsid w:val="002B1B4B"/>
    <w:rsid w:val="002B245B"/>
    <w:rsid w:val="002B2D82"/>
    <w:rsid w:val="002B32A7"/>
    <w:rsid w:val="002B3D21"/>
    <w:rsid w:val="002B41FF"/>
    <w:rsid w:val="002B467B"/>
    <w:rsid w:val="002B4980"/>
    <w:rsid w:val="002B4C7A"/>
    <w:rsid w:val="002B62B2"/>
    <w:rsid w:val="002B76EF"/>
    <w:rsid w:val="002C0204"/>
    <w:rsid w:val="002C05DE"/>
    <w:rsid w:val="002C18A8"/>
    <w:rsid w:val="002C247D"/>
    <w:rsid w:val="002C2861"/>
    <w:rsid w:val="002C3B41"/>
    <w:rsid w:val="002C43B7"/>
    <w:rsid w:val="002C47D8"/>
    <w:rsid w:val="002C4CD0"/>
    <w:rsid w:val="002C5003"/>
    <w:rsid w:val="002C54CA"/>
    <w:rsid w:val="002C5D13"/>
    <w:rsid w:val="002C61F7"/>
    <w:rsid w:val="002C6ACE"/>
    <w:rsid w:val="002C6E21"/>
    <w:rsid w:val="002C7270"/>
    <w:rsid w:val="002C7DF4"/>
    <w:rsid w:val="002D1C60"/>
    <w:rsid w:val="002D2C41"/>
    <w:rsid w:val="002D3634"/>
    <w:rsid w:val="002D4C7F"/>
    <w:rsid w:val="002D4D17"/>
    <w:rsid w:val="002D581B"/>
    <w:rsid w:val="002D69B7"/>
    <w:rsid w:val="002E2651"/>
    <w:rsid w:val="002E303E"/>
    <w:rsid w:val="002E4182"/>
    <w:rsid w:val="002E454E"/>
    <w:rsid w:val="002E45C8"/>
    <w:rsid w:val="002E7375"/>
    <w:rsid w:val="002E779B"/>
    <w:rsid w:val="002F0916"/>
    <w:rsid w:val="002F10DA"/>
    <w:rsid w:val="002F157C"/>
    <w:rsid w:val="002F3564"/>
    <w:rsid w:val="002F3A23"/>
    <w:rsid w:val="002F3B47"/>
    <w:rsid w:val="002F3C6F"/>
    <w:rsid w:val="002F3DAC"/>
    <w:rsid w:val="002F5518"/>
    <w:rsid w:val="00300D1A"/>
    <w:rsid w:val="003026E9"/>
    <w:rsid w:val="00302B3A"/>
    <w:rsid w:val="00303016"/>
    <w:rsid w:val="00303A76"/>
    <w:rsid w:val="00303E9D"/>
    <w:rsid w:val="00303F40"/>
    <w:rsid w:val="00303FA7"/>
    <w:rsid w:val="00304B54"/>
    <w:rsid w:val="00304BB9"/>
    <w:rsid w:val="00304F46"/>
    <w:rsid w:val="00305006"/>
    <w:rsid w:val="00305587"/>
    <w:rsid w:val="0030582F"/>
    <w:rsid w:val="003104DA"/>
    <w:rsid w:val="003109E4"/>
    <w:rsid w:val="00311123"/>
    <w:rsid w:val="003124A4"/>
    <w:rsid w:val="003126DB"/>
    <w:rsid w:val="00312BC4"/>
    <w:rsid w:val="0031400A"/>
    <w:rsid w:val="00315EDF"/>
    <w:rsid w:val="00320011"/>
    <w:rsid w:val="00320927"/>
    <w:rsid w:val="00320EFB"/>
    <w:rsid w:val="00321DD1"/>
    <w:rsid w:val="003220CE"/>
    <w:rsid w:val="0032266E"/>
    <w:rsid w:val="0032376E"/>
    <w:rsid w:val="0032454A"/>
    <w:rsid w:val="003249E3"/>
    <w:rsid w:val="00326365"/>
    <w:rsid w:val="003266A1"/>
    <w:rsid w:val="003269EE"/>
    <w:rsid w:val="00327178"/>
    <w:rsid w:val="003271F2"/>
    <w:rsid w:val="003276B4"/>
    <w:rsid w:val="0033048D"/>
    <w:rsid w:val="003335A0"/>
    <w:rsid w:val="003339C0"/>
    <w:rsid w:val="00333D9F"/>
    <w:rsid w:val="0033463E"/>
    <w:rsid w:val="00335C56"/>
    <w:rsid w:val="00335CDE"/>
    <w:rsid w:val="00336F72"/>
    <w:rsid w:val="0033798B"/>
    <w:rsid w:val="00337AB3"/>
    <w:rsid w:val="00337FC0"/>
    <w:rsid w:val="00341A3B"/>
    <w:rsid w:val="00342A7B"/>
    <w:rsid w:val="00342EF0"/>
    <w:rsid w:val="003437D7"/>
    <w:rsid w:val="00343A23"/>
    <w:rsid w:val="003448AB"/>
    <w:rsid w:val="00345DAA"/>
    <w:rsid w:val="00346510"/>
    <w:rsid w:val="003468AC"/>
    <w:rsid w:val="00346A2A"/>
    <w:rsid w:val="00347F6D"/>
    <w:rsid w:val="00350578"/>
    <w:rsid w:val="0035069C"/>
    <w:rsid w:val="003511F9"/>
    <w:rsid w:val="00351818"/>
    <w:rsid w:val="00351B21"/>
    <w:rsid w:val="0035275C"/>
    <w:rsid w:val="00352E4A"/>
    <w:rsid w:val="00353701"/>
    <w:rsid w:val="0035380B"/>
    <w:rsid w:val="00353949"/>
    <w:rsid w:val="003547C9"/>
    <w:rsid w:val="00355DF8"/>
    <w:rsid w:val="003563F2"/>
    <w:rsid w:val="00360D1C"/>
    <w:rsid w:val="0036119F"/>
    <w:rsid w:val="00363F4E"/>
    <w:rsid w:val="003651E1"/>
    <w:rsid w:val="00365B6D"/>
    <w:rsid w:val="00366506"/>
    <w:rsid w:val="00366D91"/>
    <w:rsid w:val="0037043F"/>
    <w:rsid w:val="00370C44"/>
    <w:rsid w:val="00372065"/>
    <w:rsid w:val="00373CB2"/>
    <w:rsid w:val="003742AE"/>
    <w:rsid w:val="0037630A"/>
    <w:rsid w:val="00376755"/>
    <w:rsid w:val="003767A2"/>
    <w:rsid w:val="00380371"/>
    <w:rsid w:val="00380F1B"/>
    <w:rsid w:val="00381F35"/>
    <w:rsid w:val="00385F78"/>
    <w:rsid w:val="00386C10"/>
    <w:rsid w:val="00386DF1"/>
    <w:rsid w:val="0038710F"/>
    <w:rsid w:val="0038716F"/>
    <w:rsid w:val="003909F8"/>
    <w:rsid w:val="00390A0D"/>
    <w:rsid w:val="00391235"/>
    <w:rsid w:val="003925DB"/>
    <w:rsid w:val="003927D6"/>
    <w:rsid w:val="00392DC0"/>
    <w:rsid w:val="003939BD"/>
    <w:rsid w:val="0039491D"/>
    <w:rsid w:val="003950E8"/>
    <w:rsid w:val="00396012"/>
    <w:rsid w:val="0039664C"/>
    <w:rsid w:val="003A02E9"/>
    <w:rsid w:val="003A0D07"/>
    <w:rsid w:val="003A30EE"/>
    <w:rsid w:val="003A3139"/>
    <w:rsid w:val="003A41FD"/>
    <w:rsid w:val="003A4B14"/>
    <w:rsid w:val="003A5466"/>
    <w:rsid w:val="003A5D5E"/>
    <w:rsid w:val="003A78E0"/>
    <w:rsid w:val="003A7BEA"/>
    <w:rsid w:val="003B49AA"/>
    <w:rsid w:val="003B4F06"/>
    <w:rsid w:val="003B6640"/>
    <w:rsid w:val="003B77C8"/>
    <w:rsid w:val="003C003F"/>
    <w:rsid w:val="003C04F3"/>
    <w:rsid w:val="003C0581"/>
    <w:rsid w:val="003C066C"/>
    <w:rsid w:val="003C0AA2"/>
    <w:rsid w:val="003C22DC"/>
    <w:rsid w:val="003C29A1"/>
    <w:rsid w:val="003C2B70"/>
    <w:rsid w:val="003C2C4A"/>
    <w:rsid w:val="003C31D7"/>
    <w:rsid w:val="003C39EB"/>
    <w:rsid w:val="003C3A67"/>
    <w:rsid w:val="003C3C24"/>
    <w:rsid w:val="003C3E0D"/>
    <w:rsid w:val="003C4366"/>
    <w:rsid w:val="003C5737"/>
    <w:rsid w:val="003C7257"/>
    <w:rsid w:val="003D088D"/>
    <w:rsid w:val="003D2353"/>
    <w:rsid w:val="003D2E74"/>
    <w:rsid w:val="003D3894"/>
    <w:rsid w:val="003D6793"/>
    <w:rsid w:val="003D7134"/>
    <w:rsid w:val="003D7594"/>
    <w:rsid w:val="003E018C"/>
    <w:rsid w:val="003E08FC"/>
    <w:rsid w:val="003E1042"/>
    <w:rsid w:val="003E1359"/>
    <w:rsid w:val="003E2087"/>
    <w:rsid w:val="003E2F92"/>
    <w:rsid w:val="003E3F0E"/>
    <w:rsid w:val="003E3F69"/>
    <w:rsid w:val="003E451D"/>
    <w:rsid w:val="003E47B7"/>
    <w:rsid w:val="003E5732"/>
    <w:rsid w:val="003E643E"/>
    <w:rsid w:val="003E76B2"/>
    <w:rsid w:val="003E7727"/>
    <w:rsid w:val="003E7766"/>
    <w:rsid w:val="003F0059"/>
    <w:rsid w:val="003F017D"/>
    <w:rsid w:val="003F0C21"/>
    <w:rsid w:val="003F27B2"/>
    <w:rsid w:val="003F3143"/>
    <w:rsid w:val="003F5016"/>
    <w:rsid w:val="003F548F"/>
    <w:rsid w:val="003F5579"/>
    <w:rsid w:val="003F56CA"/>
    <w:rsid w:val="003F63F1"/>
    <w:rsid w:val="003F65E3"/>
    <w:rsid w:val="003F7A95"/>
    <w:rsid w:val="003F7F59"/>
    <w:rsid w:val="004007D0"/>
    <w:rsid w:val="00401C0A"/>
    <w:rsid w:val="00401DD6"/>
    <w:rsid w:val="004021B5"/>
    <w:rsid w:val="0040226A"/>
    <w:rsid w:val="0040288A"/>
    <w:rsid w:val="00402A5D"/>
    <w:rsid w:val="00404933"/>
    <w:rsid w:val="00405850"/>
    <w:rsid w:val="00405F6F"/>
    <w:rsid w:val="00406600"/>
    <w:rsid w:val="00406775"/>
    <w:rsid w:val="00407EA9"/>
    <w:rsid w:val="00410E89"/>
    <w:rsid w:val="0041128A"/>
    <w:rsid w:val="00412D16"/>
    <w:rsid w:val="00413728"/>
    <w:rsid w:val="004137E0"/>
    <w:rsid w:val="00413BB2"/>
    <w:rsid w:val="00413E73"/>
    <w:rsid w:val="0041400D"/>
    <w:rsid w:val="00414DB5"/>
    <w:rsid w:val="00415CF1"/>
    <w:rsid w:val="00416D61"/>
    <w:rsid w:val="0041783B"/>
    <w:rsid w:val="00417F5D"/>
    <w:rsid w:val="00421594"/>
    <w:rsid w:val="00422FFE"/>
    <w:rsid w:val="00423706"/>
    <w:rsid w:val="00423D7C"/>
    <w:rsid w:val="0042412F"/>
    <w:rsid w:val="00424930"/>
    <w:rsid w:val="004269D7"/>
    <w:rsid w:val="00426E80"/>
    <w:rsid w:val="00434103"/>
    <w:rsid w:val="0043416A"/>
    <w:rsid w:val="004343B7"/>
    <w:rsid w:val="00436A75"/>
    <w:rsid w:val="00437343"/>
    <w:rsid w:val="00437623"/>
    <w:rsid w:val="0044040A"/>
    <w:rsid w:val="004404AB"/>
    <w:rsid w:val="00440B2D"/>
    <w:rsid w:val="00440C5B"/>
    <w:rsid w:val="0044175F"/>
    <w:rsid w:val="00441C0D"/>
    <w:rsid w:val="00442B37"/>
    <w:rsid w:val="00443248"/>
    <w:rsid w:val="00443395"/>
    <w:rsid w:val="00443416"/>
    <w:rsid w:val="004448C9"/>
    <w:rsid w:val="00447570"/>
    <w:rsid w:val="00450277"/>
    <w:rsid w:val="004504BD"/>
    <w:rsid w:val="00450774"/>
    <w:rsid w:val="004534A6"/>
    <w:rsid w:val="0045397D"/>
    <w:rsid w:val="00454292"/>
    <w:rsid w:val="00454D1F"/>
    <w:rsid w:val="004562C0"/>
    <w:rsid w:val="00456A46"/>
    <w:rsid w:val="0045717E"/>
    <w:rsid w:val="00457230"/>
    <w:rsid w:val="00457A3F"/>
    <w:rsid w:val="004602F8"/>
    <w:rsid w:val="0046152F"/>
    <w:rsid w:val="004620A5"/>
    <w:rsid w:val="00465065"/>
    <w:rsid w:val="0046515F"/>
    <w:rsid w:val="00466047"/>
    <w:rsid w:val="00466C31"/>
    <w:rsid w:val="00466E9E"/>
    <w:rsid w:val="00467F11"/>
    <w:rsid w:val="00467FE0"/>
    <w:rsid w:val="0047160F"/>
    <w:rsid w:val="00471626"/>
    <w:rsid w:val="00471834"/>
    <w:rsid w:val="0047255F"/>
    <w:rsid w:val="00473D83"/>
    <w:rsid w:val="00473EBD"/>
    <w:rsid w:val="00473FAA"/>
    <w:rsid w:val="004746F3"/>
    <w:rsid w:val="00475585"/>
    <w:rsid w:val="00476280"/>
    <w:rsid w:val="004774FB"/>
    <w:rsid w:val="004779C5"/>
    <w:rsid w:val="0048026A"/>
    <w:rsid w:val="004825E1"/>
    <w:rsid w:val="00483065"/>
    <w:rsid w:val="004830A8"/>
    <w:rsid w:val="00483131"/>
    <w:rsid w:val="00483721"/>
    <w:rsid w:val="0048467C"/>
    <w:rsid w:val="00484FE1"/>
    <w:rsid w:val="004857AC"/>
    <w:rsid w:val="0048692E"/>
    <w:rsid w:val="004873B4"/>
    <w:rsid w:val="00487507"/>
    <w:rsid w:val="00487C48"/>
    <w:rsid w:val="004900BF"/>
    <w:rsid w:val="00490BD7"/>
    <w:rsid w:val="00491D1C"/>
    <w:rsid w:val="00491D20"/>
    <w:rsid w:val="0049206B"/>
    <w:rsid w:val="00492889"/>
    <w:rsid w:val="00492CCB"/>
    <w:rsid w:val="00494156"/>
    <w:rsid w:val="00496D13"/>
    <w:rsid w:val="004971F5"/>
    <w:rsid w:val="00497BBB"/>
    <w:rsid w:val="004A08C2"/>
    <w:rsid w:val="004A0BD5"/>
    <w:rsid w:val="004A11E5"/>
    <w:rsid w:val="004A1267"/>
    <w:rsid w:val="004A324A"/>
    <w:rsid w:val="004A3498"/>
    <w:rsid w:val="004A3C73"/>
    <w:rsid w:val="004A5429"/>
    <w:rsid w:val="004A5970"/>
    <w:rsid w:val="004A6715"/>
    <w:rsid w:val="004A71DD"/>
    <w:rsid w:val="004A7351"/>
    <w:rsid w:val="004A74CE"/>
    <w:rsid w:val="004B206A"/>
    <w:rsid w:val="004B2BB7"/>
    <w:rsid w:val="004B34D0"/>
    <w:rsid w:val="004B4230"/>
    <w:rsid w:val="004B4428"/>
    <w:rsid w:val="004B4676"/>
    <w:rsid w:val="004B4E37"/>
    <w:rsid w:val="004B530E"/>
    <w:rsid w:val="004B5709"/>
    <w:rsid w:val="004B6666"/>
    <w:rsid w:val="004B69AD"/>
    <w:rsid w:val="004B6EA5"/>
    <w:rsid w:val="004B7618"/>
    <w:rsid w:val="004B797D"/>
    <w:rsid w:val="004C0974"/>
    <w:rsid w:val="004C1217"/>
    <w:rsid w:val="004C2340"/>
    <w:rsid w:val="004C26A0"/>
    <w:rsid w:val="004C381A"/>
    <w:rsid w:val="004C44B9"/>
    <w:rsid w:val="004C4C75"/>
    <w:rsid w:val="004C5216"/>
    <w:rsid w:val="004C5D5C"/>
    <w:rsid w:val="004C5DF1"/>
    <w:rsid w:val="004C6647"/>
    <w:rsid w:val="004C688F"/>
    <w:rsid w:val="004C7B17"/>
    <w:rsid w:val="004D0B24"/>
    <w:rsid w:val="004D15D8"/>
    <w:rsid w:val="004D1DEF"/>
    <w:rsid w:val="004D2926"/>
    <w:rsid w:val="004D3F64"/>
    <w:rsid w:val="004D3FBB"/>
    <w:rsid w:val="004D4A9D"/>
    <w:rsid w:val="004D55DB"/>
    <w:rsid w:val="004D64C8"/>
    <w:rsid w:val="004D7801"/>
    <w:rsid w:val="004D7FF4"/>
    <w:rsid w:val="004E000C"/>
    <w:rsid w:val="004E073F"/>
    <w:rsid w:val="004E270B"/>
    <w:rsid w:val="004E2C07"/>
    <w:rsid w:val="004E2E9A"/>
    <w:rsid w:val="004E4268"/>
    <w:rsid w:val="004E4912"/>
    <w:rsid w:val="004E5123"/>
    <w:rsid w:val="004E54E2"/>
    <w:rsid w:val="004E70E8"/>
    <w:rsid w:val="004F1551"/>
    <w:rsid w:val="004F3A0B"/>
    <w:rsid w:val="004F44F1"/>
    <w:rsid w:val="004F471F"/>
    <w:rsid w:val="004F4A98"/>
    <w:rsid w:val="004F4DF3"/>
    <w:rsid w:val="004F56D7"/>
    <w:rsid w:val="004F58DA"/>
    <w:rsid w:val="004F5AF5"/>
    <w:rsid w:val="004F5E31"/>
    <w:rsid w:val="005000C8"/>
    <w:rsid w:val="00500F05"/>
    <w:rsid w:val="00501237"/>
    <w:rsid w:val="005016D5"/>
    <w:rsid w:val="00501FD2"/>
    <w:rsid w:val="005031B4"/>
    <w:rsid w:val="00503C28"/>
    <w:rsid w:val="00504D98"/>
    <w:rsid w:val="005061EB"/>
    <w:rsid w:val="00506895"/>
    <w:rsid w:val="0050785C"/>
    <w:rsid w:val="00510915"/>
    <w:rsid w:val="00511B18"/>
    <w:rsid w:val="0051221F"/>
    <w:rsid w:val="00512566"/>
    <w:rsid w:val="005127D3"/>
    <w:rsid w:val="00512E46"/>
    <w:rsid w:val="0051511B"/>
    <w:rsid w:val="005152AD"/>
    <w:rsid w:val="0051784A"/>
    <w:rsid w:val="0052110F"/>
    <w:rsid w:val="0052397C"/>
    <w:rsid w:val="00523D1A"/>
    <w:rsid w:val="00524EA2"/>
    <w:rsid w:val="005259F5"/>
    <w:rsid w:val="00525A39"/>
    <w:rsid w:val="005271EB"/>
    <w:rsid w:val="00530270"/>
    <w:rsid w:val="00530712"/>
    <w:rsid w:val="00533620"/>
    <w:rsid w:val="00534335"/>
    <w:rsid w:val="005358A5"/>
    <w:rsid w:val="00535A8D"/>
    <w:rsid w:val="00535EC7"/>
    <w:rsid w:val="0054076B"/>
    <w:rsid w:val="0054232B"/>
    <w:rsid w:val="00543046"/>
    <w:rsid w:val="00543123"/>
    <w:rsid w:val="005434C7"/>
    <w:rsid w:val="00543CDE"/>
    <w:rsid w:val="005449D3"/>
    <w:rsid w:val="00545E10"/>
    <w:rsid w:val="0054621F"/>
    <w:rsid w:val="00546B32"/>
    <w:rsid w:val="00547077"/>
    <w:rsid w:val="0054755F"/>
    <w:rsid w:val="00547969"/>
    <w:rsid w:val="00547B05"/>
    <w:rsid w:val="00547E22"/>
    <w:rsid w:val="00547EE2"/>
    <w:rsid w:val="005508CA"/>
    <w:rsid w:val="00552B03"/>
    <w:rsid w:val="00552EA5"/>
    <w:rsid w:val="00553BF3"/>
    <w:rsid w:val="00555BD2"/>
    <w:rsid w:val="005569F3"/>
    <w:rsid w:val="005574F4"/>
    <w:rsid w:val="0055777D"/>
    <w:rsid w:val="005609B5"/>
    <w:rsid w:val="00560E19"/>
    <w:rsid w:val="00561263"/>
    <w:rsid w:val="00561862"/>
    <w:rsid w:val="00562E21"/>
    <w:rsid w:val="00562FCD"/>
    <w:rsid w:val="00563284"/>
    <w:rsid w:val="005638F0"/>
    <w:rsid w:val="005645A4"/>
    <w:rsid w:val="005645B8"/>
    <w:rsid w:val="00566F61"/>
    <w:rsid w:val="00570927"/>
    <w:rsid w:val="00571B23"/>
    <w:rsid w:val="0057227B"/>
    <w:rsid w:val="005722C9"/>
    <w:rsid w:val="0057237A"/>
    <w:rsid w:val="00572FB4"/>
    <w:rsid w:val="00573963"/>
    <w:rsid w:val="00574413"/>
    <w:rsid w:val="0057485C"/>
    <w:rsid w:val="00574C3D"/>
    <w:rsid w:val="00574E6F"/>
    <w:rsid w:val="00577909"/>
    <w:rsid w:val="00580CFA"/>
    <w:rsid w:val="005819C4"/>
    <w:rsid w:val="00582063"/>
    <w:rsid w:val="005835B3"/>
    <w:rsid w:val="005845A4"/>
    <w:rsid w:val="00585040"/>
    <w:rsid w:val="005862D9"/>
    <w:rsid w:val="005875FD"/>
    <w:rsid w:val="0059023B"/>
    <w:rsid w:val="00590DD5"/>
    <w:rsid w:val="00590E92"/>
    <w:rsid w:val="00591664"/>
    <w:rsid w:val="0059242E"/>
    <w:rsid w:val="005929B0"/>
    <w:rsid w:val="005935D6"/>
    <w:rsid w:val="0059530E"/>
    <w:rsid w:val="005961FC"/>
    <w:rsid w:val="005968DB"/>
    <w:rsid w:val="005975AA"/>
    <w:rsid w:val="005976B7"/>
    <w:rsid w:val="005976DD"/>
    <w:rsid w:val="00597866"/>
    <w:rsid w:val="005A091F"/>
    <w:rsid w:val="005A1DCA"/>
    <w:rsid w:val="005A20DA"/>
    <w:rsid w:val="005A2855"/>
    <w:rsid w:val="005A38E1"/>
    <w:rsid w:val="005A39C5"/>
    <w:rsid w:val="005A3AD8"/>
    <w:rsid w:val="005A4116"/>
    <w:rsid w:val="005A55CF"/>
    <w:rsid w:val="005A5E69"/>
    <w:rsid w:val="005A616F"/>
    <w:rsid w:val="005A689C"/>
    <w:rsid w:val="005A6909"/>
    <w:rsid w:val="005A7D8B"/>
    <w:rsid w:val="005B09A2"/>
    <w:rsid w:val="005B16BC"/>
    <w:rsid w:val="005B1A6C"/>
    <w:rsid w:val="005B1DE6"/>
    <w:rsid w:val="005B3348"/>
    <w:rsid w:val="005B3445"/>
    <w:rsid w:val="005B3BF8"/>
    <w:rsid w:val="005B43F5"/>
    <w:rsid w:val="005B4742"/>
    <w:rsid w:val="005B607A"/>
    <w:rsid w:val="005B6E1C"/>
    <w:rsid w:val="005B6F45"/>
    <w:rsid w:val="005B72A1"/>
    <w:rsid w:val="005B7602"/>
    <w:rsid w:val="005C04BA"/>
    <w:rsid w:val="005C0B32"/>
    <w:rsid w:val="005C0D2B"/>
    <w:rsid w:val="005C0E80"/>
    <w:rsid w:val="005C1134"/>
    <w:rsid w:val="005C35C1"/>
    <w:rsid w:val="005C4A81"/>
    <w:rsid w:val="005C4B67"/>
    <w:rsid w:val="005C51C4"/>
    <w:rsid w:val="005C6188"/>
    <w:rsid w:val="005C6738"/>
    <w:rsid w:val="005C6C3C"/>
    <w:rsid w:val="005C73C2"/>
    <w:rsid w:val="005C74A0"/>
    <w:rsid w:val="005D214F"/>
    <w:rsid w:val="005D23F0"/>
    <w:rsid w:val="005D2AA5"/>
    <w:rsid w:val="005D330F"/>
    <w:rsid w:val="005D3665"/>
    <w:rsid w:val="005D4BCA"/>
    <w:rsid w:val="005D4C1F"/>
    <w:rsid w:val="005D63AF"/>
    <w:rsid w:val="005D644B"/>
    <w:rsid w:val="005D7054"/>
    <w:rsid w:val="005D7432"/>
    <w:rsid w:val="005D7E49"/>
    <w:rsid w:val="005E0F17"/>
    <w:rsid w:val="005E284E"/>
    <w:rsid w:val="005E32E9"/>
    <w:rsid w:val="005E4212"/>
    <w:rsid w:val="005E44BA"/>
    <w:rsid w:val="005E472A"/>
    <w:rsid w:val="005E57B3"/>
    <w:rsid w:val="005E73E4"/>
    <w:rsid w:val="005F03E7"/>
    <w:rsid w:val="005F0B3F"/>
    <w:rsid w:val="005F1074"/>
    <w:rsid w:val="005F1EFF"/>
    <w:rsid w:val="005F2077"/>
    <w:rsid w:val="005F24F3"/>
    <w:rsid w:val="005F2777"/>
    <w:rsid w:val="005F2E60"/>
    <w:rsid w:val="005F3F28"/>
    <w:rsid w:val="005F4200"/>
    <w:rsid w:val="005F4A87"/>
    <w:rsid w:val="005F51B3"/>
    <w:rsid w:val="005F58C8"/>
    <w:rsid w:val="005F703E"/>
    <w:rsid w:val="005F707D"/>
    <w:rsid w:val="005F7D72"/>
    <w:rsid w:val="006005E2"/>
    <w:rsid w:val="0060169B"/>
    <w:rsid w:val="00601938"/>
    <w:rsid w:val="00601ED7"/>
    <w:rsid w:val="00602845"/>
    <w:rsid w:val="00602B82"/>
    <w:rsid w:val="006046C4"/>
    <w:rsid w:val="00605313"/>
    <w:rsid w:val="00605A8C"/>
    <w:rsid w:val="0060643A"/>
    <w:rsid w:val="006075ED"/>
    <w:rsid w:val="00607ACA"/>
    <w:rsid w:val="00607F32"/>
    <w:rsid w:val="00610980"/>
    <w:rsid w:val="00610D7F"/>
    <w:rsid w:val="0061271C"/>
    <w:rsid w:val="006154CF"/>
    <w:rsid w:val="00615AD1"/>
    <w:rsid w:val="00617EC4"/>
    <w:rsid w:val="00620299"/>
    <w:rsid w:val="00620604"/>
    <w:rsid w:val="006214E5"/>
    <w:rsid w:val="00621C40"/>
    <w:rsid w:val="00622B62"/>
    <w:rsid w:val="00625685"/>
    <w:rsid w:val="00625761"/>
    <w:rsid w:val="00625C58"/>
    <w:rsid w:val="00626E49"/>
    <w:rsid w:val="00631ACA"/>
    <w:rsid w:val="00632563"/>
    <w:rsid w:val="00632D4E"/>
    <w:rsid w:val="00633C9A"/>
    <w:rsid w:val="00634D6B"/>
    <w:rsid w:val="00634E80"/>
    <w:rsid w:val="00635802"/>
    <w:rsid w:val="00635BD6"/>
    <w:rsid w:val="0063615E"/>
    <w:rsid w:val="00636304"/>
    <w:rsid w:val="0063667D"/>
    <w:rsid w:val="006376B9"/>
    <w:rsid w:val="00637B81"/>
    <w:rsid w:val="00640215"/>
    <w:rsid w:val="00642409"/>
    <w:rsid w:val="00642B23"/>
    <w:rsid w:val="0064384E"/>
    <w:rsid w:val="00645DF4"/>
    <w:rsid w:val="00645F84"/>
    <w:rsid w:val="00646BB8"/>
    <w:rsid w:val="006470EB"/>
    <w:rsid w:val="00647C35"/>
    <w:rsid w:val="006507E1"/>
    <w:rsid w:val="00650BBD"/>
    <w:rsid w:val="0065192A"/>
    <w:rsid w:val="0065224A"/>
    <w:rsid w:val="006525AA"/>
    <w:rsid w:val="00653937"/>
    <w:rsid w:val="00653B4F"/>
    <w:rsid w:val="00654672"/>
    <w:rsid w:val="00654698"/>
    <w:rsid w:val="00655368"/>
    <w:rsid w:val="00655DE5"/>
    <w:rsid w:val="00655E42"/>
    <w:rsid w:val="00656096"/>
    <w:rsid w:val="00656144"/>
    <w:rsid w:val="0065614E"/>
    <w:rsid w:val="0065663F"/>
    <w:rsid w:val="00656E2B"/>
    <w:rsid w:val="00657503"/>
    <w:rsid w:val="00657B7A"/>
    <w:rsid w:val="006604EA"/>
    <w:rsid w:val="00660D38"/>
    <w:rsid w:val="0066123B"/>
    <w:rsid w:val="006615C0"/>
    <w:rsid w:val="00661C17"/>
    <w:rsid w:val="00661E5B"/>
    <w:rsid w:val="00662971"/>
    <w:rsid w:val="00662CE9"/>
    <w:rsid w:val="006633EB"/>
    <w:rsid w:val="006638A2"/>
    <w:rsid w:val="00665125"/>
    <w:rsid w:val="006659DE"/>
    <w:rsid w:val="006665A5"/>
    <w:rsid w:val="00671007"/>
    <w:rsid w:val="00673390"/>
    <w:rsid w:val="006757F2"/>
    <w:rsid w:val="00676607"/>
    <w:rsid w:val="00676967"/>
    <w:rsid w:val="00676D03"/>
    <w:rsid w:val="00676F26"/>
    <w:rsid w:val="006773B9"/>
    <w:rsid w:val="00677910"/>
    <w:rsid w:val="00677BD2"/>
    <w:rsid w:val="00677DC5"/>
    <w:rsid w:val="00677F81"/>
    <w:rsid w:val="0068077C"/>
    <w:rsid w:val="00680F48"/>
    <w:rsid w:val="00681410"/>
    <w:rsid w:val="0068306F"/>
    <w:rsid w:val="006833CC"/>
    <w:rsid w:val="0068489A"/>
    <w:rsid w:val="00684A44"/>
    <w:rsid w:val="006866C1"/>
    <w:rsid w:val="00692077"/>
    <w:rsid w:val="00692854"/>
    <w:rsid w:val="00692D67"/>
    <w:rsid w:val="00692D89"/>
    <w:rsid w:val="0069321A"/>
    <w:rsid w:val="006932B6"/>
    <w:rsid w:val="00693A20"/>
    <w:rsid w:val="006944EC"/>
    <w:rsid w:val="00695277"/>
    <w:rsid w:val="006952F0"/>
    <w:rsid w:val="00695861"/>
    <w:rsid w:val="00695ADE"/>
    <w:rsid w:val="00696A60"/>
    <w:rsid w:val="006971F5"/>
    <w:rsid w:val="006A046C"/>
    <w:rsid w:val="006A0EFE"/>
    <w:rsid w:val="006A1125"/>
    <w:rsid w:val="006A1CDB"/>
    <w:rsid w:val="006A2E6D"/>
    <w:rsid w:val="006A30C8"/>
    <w:rsid w:val="006A37F1"/>
    <w:rsid w:val="006A540D"/>
    <w:rsid w:val="006A5ADC"/>
    <w:rsid w:val="006A7829"/>
    <w:rsid w:val="006B0059"/>
    <w:rsid w:val="006B16A9"/>
    <w:rsid w:val="006B292B"/>
    <w:rsid w:val="006B365B"/>
    <w:rsid w:val="006B4A90"/>
    <w:rsid w:val="006B4E16"/>
    <w:rsid w:val="006B4E85"/>
    <w:rsid w:val="006B62BA"/>
    <w:rsid w:val="006B6873"/>
    <w:rsid w:val="006B6CA4"/>
    <w:rsid w:val="006B77B9"/>
    <w:rsid w:val="006C2CF9"/>
    <w:rsid w:val="006C3209"/>
    <w:rsid w:val="006C50A0"/>
    <w:rsid w:val="006C64B9"/>
    <w:rsid w:val="006C7E0A"/>
    <w:rsid w:val="006C7FFC"/>
    <w:rsid w:val="006D04A2"/>
    <w:rsid w:val="006D0DD8"/>
    <w:rsid w:val="006D1397"/>
    <w:rsid w:val="006D25D9"/>
    <w:rsid w:val="006D2B2B"/>
    <w:rsid w:val="006D3447"/>
    <w:rsid w:val="006D39DD"/>
    <w:rsid w:val="006D4B45"/>
    <w:rsid w:val="006D4EC8"/>
    <w:rsid w:val="006D5509"/>
    <w:rsid w:val="006D5639"/>
    <w:rsid w:val="006D5999"/>
    <w:rsid w:val="006D754A"/>
    <w:rsid w:val="006D7DF2"/>
    <w:rsid w:val="006D7F00"/>
    <w:rsid w:val="006E04B8"/>
    <w:rsid w:val="006E2E30"/>
    <w:rsid w:val="006E3898"/>
    <w:rsid w:val="006E4908"/>
    <w:rsid w:val="006E4C1C"/>
    <w:rsid w:val="006E55FF"/>
    <w:rsid w:val="006E6DAF"/>
    <w:rsid w:val="006E70C0"/>
    <w:rsid w:val="006E7341"/>
    <w:rsid w:val="006F0249"/>
    <w:rsid w:val="006F181C"/>
    <w:rsid w:val="006F31E6"/>
    <w:rsid w:val="006F3C6C"/>
    <w:rsid w:val="006F47AF"/>
    <w:rsid w:val="006F4CF5"/>
    <w:rsid w:val="006F5C11"/>
    <w:rsid w:val="006F5E88"/>
    <w:rsid w:val="006F66C3"/>
    <w:rsid w:val="006F7CC5"/>
    <w:rsid w:val="00701A43"/>
    <w:rsid w:val="007036BD"/>
    <w:rsid w:val="00703D14"/>
    <w:rsid w:val="00704226"/>
    <w:rsid w:val="0070550A"/>
    <w:rsid w:val="0070749D"/>
    <w:rsid w:val="00710354"/>
    <w:rsid w:val="00711B37"/>
    <w:rsid w:val="007138C2"/>
    <w:rsid w:val="00714D26"/>
    <w:rsid w:val="00715457"/>
    <w:rsid w:val="00715A1C"/>
    <w:rsid w:val="00715F5D"/>
    <w:rsid w:val="007167D6"/>
    <w:rsid w:val="0071706D"/>
    <w:rsid w:val="007176FE"/>
    <w:rsid w:val="00721D2A"/>
    <w:rsid w:val="00722317"/>
    <w:rsid w:val="007225F5"/>
    <w:rsid w:val="00722B0A"/>
    <w:rsid w:val="007250A4"/>
    <w:rsid w:val="00725385"/>
    <w:rsid w:val="00725DDD"/>
    <w:rsid w:val="00726647"/>
    <w:rsid w:val="007268B5"/>
    <w:rsid w:val="00726FBA"/>
    <w:rsid w:val="0072711A"/>
    <w:rsid w:val="007279AA"/>
    <w:rsid w:val="007305A4"/>
    <w:rsid w:val="00730925"/>
    <w:rsid w:val="00731265"/>
    <w:rsid w:val="00731525"/>
    <w:rsid w:val="00731C86"/>
    <w:rsid w:val="00732ED3"/>
    <w:rsid w:val="00733680"/>
    <w:rsid w:val="0073596D"/>
    <w:rsid w:val="00735A6C"/>
    <w:rsid w:val="00736A70"/>
    <w:rsid w:val="00736DEF"/>
    <w:rsid w:val="0073754B"/>
    <w:rsid w:val="00740E7C"/>
    <w:rsid w:val="0074278B"/>
    <w:rsid w:val="00743019"/>
    <w:rsid w:val="00743128"/>
    <w:rsid w:val="007431F9"/>
    <w:rsid w:val="00743F47"/>
    <w:rsid w:val="0074581F"/>
    <w:rsid w:val="00746CC9"/>
    <w:rsid w:val="00747456"/>
    <w:rsid w:val="00747FB0"/>
    <w:rsid w:val="007502C1"/>
    <w:rsid w:val="00751F35"/>
    <w:rsid w:val="0075290F"/>
    <w:rsid w:val="00753185"/>
    <w:rsid w:val="00753386"/>
    <w:rsid w:val="0075339F"/>
    <w:rsid w:val="007536FE"/>
    <w:rsid w:val="007538F1"/>
    <w:rsid w:val="007541DA"/>
    <w:rsid w:val="00755BDF"/>
    <w:rsid w:val="00756A7F"/>
    <w:rsid w:val="00760033"/>
    <w:rsid w:val="0076035A"/>
    <w:rsid w:val="00764863"/>
    <w:rsid w:val="00764BD1"/>
    <w:rsid w:val="00766507"/>
    <w:rsid w:val="00767846"/>
    <w:rsid w:val="0077035D"/>
    <w:rsid w:val="007703EB"/>
    <w:rsid w:val="007723EC"/>
    <w:rsid w:val="00772601"/>
    <w:rsid w:val="007726AA"/>
    <w:rsid w:val="007731C7"/>
    <w:rsid w:val="0077337D"/>
    <w:rsid w:val="00773B39"/>
    <w:rsid w:val="00773B5B"/>
    <w:rsid w:val="00774988"/>
    <w:rsid w:val="00775706"/>
    <w:rsid w:val="00775A0D"/>
    <w:rsid w:val="00775E61"/>
    <w:rsid w:val="00776F15"/>
    <w:rsid w:val="00776FF4"/>
    <w:rsid w:val="00777F00"/>
    <w:rsid w:val="00780A63"/>
    <w:rsid w:val="00782C5E"/>
    <w:rsid w:val="0078413F"/>
    <w:rsid w:val="007849AA"/>
    <w:rsid w:val="00784B1A"/>
    <w:rsid w:val="00785D6B"/>
    <w:rsid w:val="00786883"/>
    <w:rsid w:val="007901B6"/>
    <w:rsid w:val="007916CD"/>
    <w:rsid w:val="0079309A"/>
    <w:rsid w:val="00793D12"/>
    <w:rsid w:val="007944C2"/>
    <w:rsid w:val="00794B3C"/>
    <w:rsid w:val="00794EBF"/>
    <w:rsid w:val="007961A4"/>
    <w:rsid w:val="007978A7"/>
    <w:rsid w:val="007A0CFB"/>
    <w:rsid w:val="007A2A91"/>
    <w:rsid w:val="007A32EB"/>
    <w:rsid w:val="007A4001"/>
    <w:rsid w:val="007A5251"/>
    <w:rsid w:val="007A756B"/>
    <w:rsid w:val="007A7758"/>
    <w:rsid w:val="007A7937"/>
    <w:rsid w:val="007A7B21"/>
    <w:rsid w:val="007B01B8"/>
    <w:rsid w:val="007B02C9"/>
    <w:rsid w:val="007B0DD1"/>
    <w:rsid w:val="007B0FF1"/>
    <w:rsid w:val="007B15A1"/>
    <w:rsid w:val="007B28A5"/>
    <w:rsid w:val="007B31A6"/>
    <w:rsid w:val="007B370A"/>
    <w:rsid w:val="007B381B"/>
    <w:rsid w:val="007B38AE"/>
    <w:rsid w:val="007B4B3F"/>
    <w:rsid w:val="007B5358"/>
    <w:rsid w:val="007B628F"/>
    <w:rsid w:val="007B6D54"/>
    <w:rsid w:val="007B7090"/>
    <w:rsid w:val="007C0010"/>
    <w:rsid w:val="007C0937"/>
    <w:rsid w:val="007C09EB"/>
    <w:rsid w:val="007C2432"/>
    <w:rsid w:val="007C2D39"/>
    <w:rsid w:val="007C37CC"/>
    <w:rsid w:val="007C3D9D"/>
    <w:rsid w:val="007C5CCD"/>
    <w:rsid w:val="007C5D99"/>
    <w:rsid w:val="007C5E32"/>
    <w:rsid w:val="007C6B69"/>
    <w:rsid w:val="007C713E"/>
    <w:rsid w:val="007C766E"/>
    <w:rsid w:val="007D0F50"/>
    <w:rsid w:val="007D22FF"/>
    <w:rsid w:val="007D2603"/>
    <w:rsid w:val="007D2687"/>
    <w:rsid w:val="007D2D5C"/>
    <w:rsid w:val="007D31E4"/>
    <w:rsid w:val="007D32A7"/>
    <w:rsid w:val="007D36EF"/>
    <w:rsid w:val="007D7AB7"/>
    <w:rsid w:val="007D7B9E"/>
    <w:rsid w:val="007E02B1"/>
    <w:rsid w:val="007E239F"/>
    <w:rsid w:val="007E30F4"/>
    <w:rsid w:val="007E35BB"/>
    <w:rsid w:val="007E4D76"/>
    <w:rsid w:val="007E5BF0"/>
    <w:rsid w:val="007E7BB6"/>
    <w:rsid w:val="007F02D8"/>
    <w:rsid w:val="007F1296"/>
    <w:rsid w:val="007F16BB"/>
    <w:rsid w:val="007F1906"/>
    <w:rsid w:val="007F20B5"/>
    <w:rsid w:val="007F277A"/>
    <w:rsid w:val="007F2CBC"/>
    <w:rsid w:val="007F38F3"/>
    <w:rsid w:val="007F40BC"/>
    <w:rsid w:val="007F4895"/>
    <w:rsid w:val="007F5FD7"/>
    <w:rsid w:val="007F7114"/>
    <w:rsid w:val="00800649"/>
    <w:rsid w:val="00803056"/>
    <w:rsid w:val="00804685"/>
    <w:rsid w:val="00804D51"/>
    <w:rsid w:val="0080514B"/>
    <w:rsid w:val="00810CAD"/>
    <w:rsid w:val="0081105F"/>
    <w:rsid w:val="00812471"/>
    <w:rsid w:val="00814B8B"/>
    <w:rsid w:val="0081521A"/>
    <w:rsid w:val="008155E6"/>
    <w:rsid w:val="00816B38"/>
    <w:rsid w:val="00816E8B"/>
    <w:rsid w:val="0081761F"/>
    <w:rsid w:val="00820308"/>
    <w:rsid w:val="00820F3C"/>
    <w:rsid w:val="008215A7"/>
    <w:rsid w:val="00821E8B"/>
    <w:rsid w:val="00821FE6"/>
    <w:rsid w:val="00822198"/>
    <w:rsid w:val="008228B2"/>
    <w:rsid w:val="00822B9F"/>
    <w:rsid w:val="008244A3"/>
    <w:rsid w:val="00825516"/>
    <w:rsid w:val="00826E67"/>
    <w:rsid w:val="00830017"/>
    <w:rsid w:val="00831022"/>
    <w:rsid w:val="008342BA"/>
    <w:rsid w:val="00834B65"/>
    <w:rsid w:val="00834CFC"/>
    <w:rsid w:val="0083524C"/>
    <w:rsid w:val="00835FC3"/>
    <w:rsid w:val="008364D8"/>
    <w:rsid w:val="00836CAE"/>
    <w:rsid w:val="00837805"/>
    <w:rsid w:val="00840F8B"/>
    <w:rsid w:val="00841CD8"/>
    <w:rsid w:val="00841F72"/>
    <w:rsid w:val="00842D48"/>
    <w:rsid w:val="00846731"/>
    <w:rsid w:val="008473F7"/>
    <w:rsid w:val="0085010F"/>
    <w:rsid w:val="008522FF"/>
    <w:rsid w:val="00853B8E"/>
    <w:rsid w:val="00853C82"/>
    <w:rsid w:val="00853E98"/>
    <w:rsid w:val="00854C75"/>
    <w:rsid w:val="0085560C"/>
    <w:rsid w:val="00855982"/>
    <w:rsid w:val="00856595"/>
    <w:rsid w:val="008567AE"/>
    <w:rsid w:val="00856B0D"/>
    <w:rsid w:val="00860331"/>
    <w:rsid w:val="00860729"/>
    <w:rsid w:val="0086146B"/>
    <w:rsid w:val="00862BF8"/>
    <w:rsid w:val="0086418D"/>
    <w:rsid w:val="0086444C"/>
    <w:rsid w:val="008645A3"/>
    <w:rsid w:val="00864686"/>
    <w:rsid w:val="00864765"/>
    <w:rsid w:val="00865941"/>
    <w:rsid w:val="008660A4"/>
    <w:rsid w:val="008662A3"/>
    <w:rsid w:val="00871616"/>
    <w:rsid w:val="00871C4C"/>
    <w:rsid w:val="00872022"/>
    <w:rsid w:val="008724DF"/>
    <w:rsid w:val="008727C1"/>
    <w:rsid w:val="008730AB"/>
    <w:rsid w:val="008733A8"/>
    <w:rsid w:val="008737FC"/>
    <w:rsid w:val="00873E56"/>
    <w:rsid w:val="008744C2"/>
    <w:rsid w:val="00875287"/>
    <w:rsid w:val="0087530F"/>
    <w:rsid w:val="00875A65"/>
    <w:rsid w:val="008809B5"/>
    <w:rsid w:val="008828F1"/>
    <w:rsid w:val="00883818"/>
    <w:rsid w:val="00883AA9"/>
    <w:rsid w:val="008849CF"/>
    <w:rsid w:val="00884E90"/>
    <w:rsid w:val="00885AFF"/>
    <w:rsid w:val="00885CEF"/>
    <w:rsid w:val="008871C5"/>
    <w:rsid w:val="008872EE"/>
    <w:rsid w:val="00887675"/>
    <w:rsid w:val="00890313"/>
    <w:rsid w:val="00891036"/>
    <w:rsid w:val="00891729"/>
    <w:rsid w:val="0089187D"/>
    <w:rsid w:val="00891BFE"/>
    <w:rsid w:val="00892E27"/>
    <w:rsid w:val="00892E68"/>
    <w:rsid w:val="00893453"/>
    <w:rsid w:val="008943DF"/>
    <w:rsid w:val="00895887"/>
    <w:rsid w:val="00895CF8"/>
    <w:rsid w:val="00895E2F"/>
    <w:rsid w:val="0089613D"/>
    <w:rsid w:val="00896BC7"/>
    <w:rsid w:val="00896F90"/>
    <w:rsid w:val="00897482"/>
    <w:rsid w:val="00897550"/>
    <w:rsid w:val="00897994"/>
    <w:rsid w:val="008A0A5A"/>
    <w:rsid w:val="008A347D"/>
    <w:rsid w:val="008A4016"/>
    <w:rsid w:val="008A4038"/>
    <w:rsid w:val="008A4356"/>
    <w:rsid w:val="008A48DB"/>
    <w:rsid w:val="008A6617"/>
    <w:rsid w:val="008A66AF"/>
    <w:rsid w:val="008A7665"/>
    <w:rsid w:val="008A7D54"/>
    <w:rsid w:val="008B059C"/>
    <w:rsid w:val="008B0EB1"/>
    <w:rsid w:val="008B27C1"/>
    <w:rsid w:val="008B2BC6"/>
    <w:rsid w:val="008B33DF"/>
    <w:rsid w:val="008B3A0C"/>
    <w:rsid w:val="008B456E"/>
    <w:rsid w:val="008B476B"/>
    <w:rsid w:val="008B4EE1"/>
    <w:rsid w:val="008B5637"/>
    <w:rsid w:val="008B5F93"/>
    <w:rsid w:val="008B6C02"/>
    <w:rsid w:val="008B6E74"/>
    <w:rsid w:val="008B7C49"/>
    <w:rsid w:val="008C007E"/>
    <w:rsid w:val="008C035E"/>
    <w:rsid w:val="008C0B38"/>
    <w:rsid w:val="008C18A1"/>
    <w:rsid w:val="008C1DC4"/>
    <w:rsid w:val="008C30DD"/>
    <w:rsid w:val="008C3791"/>
    <w:rsid w:val="008C4B4F"/>
    <w:rsid w:val="008C52E1"/>
    <w:rsid w:val="008C5521"/>
    <w:rsid w:val="008C5D42"/>
    <w:rsid w:val="008C6C30"/>
    <w:rsid w:val="008C796F"/>
    <w:rsid w:val="008D0B15"/>
    <w:rsid w:val="008D4932"/>
    <w:rsid w:val="008D4994"/>
    <w:rsid w:val="008D5AAB"/>
    <w:rsid w:val="008D6A79"/>
    <w:rsid w:val="008D7E1D"/>
    <w:rsid w:val="008E0591"/>
    <w:rsid w:val="008E30A9"/>
    <w:rsid w:val="008E4049"/>
    <w:rsid w:val="008E42CE"/>
    <w:rsid w:val="008E495D"/>
    <w:rsid w:val="008E572F"/>
    <w:rsid w:val="008E68B8"/>
    <w:rsid w:val="008E698A"/>
    <w:rsid w:val="008E7B14"/>
    <w:rsid w:val="008F128B"/>
    <w:rsid w:val="008F1963"/>
    <w:rsid w:val="008F1DBB"/>
    <w:rsid w:val="008F21A4"/>
    <w:rsid w:val="008F23B9"/>
    <w:rsid w:val="008F27FF"/>
    <w:rsid w:val="008F2C21"/>
    <w:rsid w:val="008F2EDB"/>
    <w:rsid w:val="008F3297"/>
    <w:rsid w:val="008F4141"/>
    <w:rsid w:val="008F44CF"/>
    <w:rsid w:val="008F46C0"/>
    <w:rsid w:val="008F4F50"/>
    <w:rsid w:val="008F65F9"/>
    <w:rsid w:val="008F772C"/>
    <w:rsid w:val="00902201"/>
    <w:rsid w:val="009028EC"/>
    <w:rsid w:val="009046D9"/>
    <w:rsid w:val="009053ED"/>
    <w:rsid w:val="00906267"/>
    <w:rsid w:val="00907047"/>
    <w:rsid w:val="009070A9"/>
    <w:rsid w:val="009070C2"/>
    <w:rsid w:val="00907295"/>
    <w:rsid w:val="00907CA1"/>
    <w:rsid w:val="00907F00"/>
    <w:rsid w:val="009107E1"/>
    <w:rsid w:val="009109E9"/>
    <w:rsid w:val="00910B40"/>
    <w:rsid w:val="009114BA"/>
    <w:rsid w:val="009127D2"/>
    <w:rsid w:val="0091382E"/>
    <w:rsid w:val="009141AA"/>
    <w:rsid w:val="009143D4"/>
    <w:rsid w:val="0091544C"/>
    <w:rsid w:val="00917540"/>
    <w:rsid w:val="0091770D"/>
    <w:rsid w:val="00920F3A"/>
    <w:rsid w:val="0092170C"/>
    <w:rsid w:val="009217D1"/>
    <w:rsid w:val="009219EF"/>
    <w:rsid w:val="00921BF8"/>
    <w:rsid w:val="009239BE"/>
    <w:rsid w:val="00923F95"/>
    <w:rsid w:val="00925720"/>
    <w:rsid w:val="00925DCB"/>
    <w:rsid w:val="009264A5"/>
    <w:rsid w:val="00926B9D"/>
    <w:rsid w:val="00930A18"/>
    <w:rsid w:val="00930C6B"/>
    <w:rsid w:val="00930CC6"/>
    <w:rsid w:val="00930F5B"/>
    <w:rsid w:val="00931D29"/>
    <w:rsid w:val="00933128"/>
    <w:rsid w:val="0093434A"/>
    <w:rsid w:val="00935D98"/>
    <w:rsid w:val="009364FA"/>
    <w:rsid w:val="009368D5"/>
    <w:rsid w:val="009374A5"/>
    <w:rsid w:val="0093790D"/>
    <w:rsid w:val="00937F7E"/>
    <w:rsid w:val="009407C2"/>
    <w:rsid w:val="00940CCE"/>
    <w:rsid w:val="00940FDC"/>
    <w:rsid w:val="0094405E"/>
    <w:rsid w:val="00944413"/>
    <w:rsid w:val="00944D10"/>
    <w:rsid w:val="00947380"/>
    <w:rsid w:val="00950E36"/>
    <w:rsid w:val="009519BB"/>
    <w:rsid w:val="00952546"/>
    <w:rsid w:val="00952CE0"/>
    <w:rsid w:val="0095387A"/>
    <w:rsid w:val="00954CD7"/>
    <w:rsid w:val="009553A7"/>
    <w:rsid w:val="009554BE"/>
    <w:rsid w:val="00955707"/>
    <w:rsid w:val="009557A6"/>
    <w:rsid w:val="009558C4"/>
    <w:rsid w:val="00955C0D"/>
    <w:rsid w:val="0095612B"/>
    <w:rsid w:val="00956944"/>
    <w:rsid w:val="00957A37"/>
    <w:rsid w:val="0096114E"/>
    <w:rsid w:val="0096248B"/>
    <w:rsid w:val="00962E76"/>
    <w:rsid w:val="00962F50"/>
    <w:rsid w:val="009649CA"/>
    <w:rsid w:val="00964E02"/>
    <w:rsid w:val="00966621"/>
    <w:rsid w:val="00966C79"/>
    <w:rsid w:val="00966D68"/>
    <w:rsid w:val="00967661"/>
    <w:rsid w:val="00970055"/>
    <w:rsid w:val="009700E0"/>
    <w:rsid w:val="00970B0A"/>
    <w:rsid w:val="00973C8E"/>
    <w:rsid w:val="00973C96"/>
    <w:rsid w:val="00973DD2"/>
    <w:rsid w:val="00973FFF"/>
    <w:rsid w:val="00974396"/>
    <w:rsid w:val="009759A8"/>
    <w:rsid w:val="009763D8"/>
    <w:rsid w:val="00977678"/>
    <w:rsid w:val="00977CB8"/>
    <w:rsid w:val="00980C01"/>
    <w:rsid w:val="00981690"/>
    <w:rsid w:val="00981C66"/>
    <w:rsid w:val="00982997"/>
    <w:rsid w:val="009847D8"/>
    <w:rsid w:val="00984964"/>
    <w:rsid w:val="00984C13"/>
    <w:rsid w:val="00985067"/>
    <w:rsid w:val="00985378"/>
    <w:rsid w:val="00985662"/>
    <w:rsid w:val="009863E1"/>
    <w:rsid w:val="009907DE"/>
    <w:rsid w:val="0099370D"/>
    <w:rsid w:val="00993B4E"/>
    <w:rsid w:val="009946D5"/>
    <w:rsid w:val="009948E6"/>
    <w:rsid w:val="009952F5"/>
    <w:rsid w:val="00995329"/>
    <w:rsid w:val="00995437"/>
    <w:rsid w:val="00996956"/>
    <w:rsid w:val="00996FB2"/>
    <w:rsid w:val="009971C0"/>
    <w:rsid w:val="009972AA"/>
    <w:rsid w:val="009A0088"/>
    <w:rsid w:val="009A07F7"/>
    <w:rsid w:val="009A2D89"/>
    <w:rsid w:val="009A358C"/>
    <w:rsid w:val="009A3A98"/>
    <w:rsid w:val="009A56D0"/>
    <w:rsid w:val="009A65EA"/>
    <w:rsid w:val="009A65FB"/>
    <w:rsid w:val="009A7CD4"/>
    <w:rsid w:val="009B14C2"/>
    <w:rsid w:val="009B1B2A"/>
    <w:rsid w:val="009B275B"/>
    <w:rsid w:val="009B5A92"/>
    <w:rsid w:val="009B62CF"/>
    <w:rsid w:val="009B6A0D"/>
    <w:rsid w:val="009B7401"/>
    <w:rsid w:val="009C07B3"/>
    <w:rsid w:val="009C0AAA"/>
    <w:rsid w:val="009C1F8F"/>
    <w:rsid w:val="009C25B4"/>
    <w:rsid w:val="009C5440"/>
    <w:rsid w:val="009C5586"/>
    <w:rsid w:val="009D0A51"/>
    <w:rsid w:val="009D0CC1"/>
    <w:rsid w:val="009D1116"/>
    <w:rsid w:val="009D2138"/>
    <w:rsid w:val="009D2216"/>
    <w:rsid w:val="009D237D"/>
    <w:rsid w:val="009D3C85"/>
    <w:rsid w:val="009D3D47"/>
    <w:rsid w:val="009D42A7"/>
    <w:rsid w:val="009D48C4"/>
    <w:rsid w:val="009D6BD4"/>
    <w:rsid w:val="009D71EA"/>
    <w:rsid w:val="009D770E"/>
    <w:rsid w:val="009D774F"/>
    <w:rsid w:val="009E0096"/>
    <w:rsid w:val="009E0847"/>
    <w:rsid w:val="009E0A6C"/>
    <w:rsid w:val="009E106F"/>
    <w:rsid w:val="009E2A45"/>
    <w:rsid w:val="009E464F"/>
    <w:rsid w:val="009E57FD"/>
    <w:rsid w:val="009E6D07"/>
    <w:rsid w:val="009F08BA"/>
    <w:rsid w:val="009F191C"/>
    <w:rsid w:val="009F321D"/>
    <w:rsid w:val="009F3614"/>
    <w:rsid w:val="009F381E"/>
    <w:rsid w:val="009F3FB6"/>
    <w:rsid w:val="009F4EE1"/>
    <w:rsid w:val="009F5059"/>
    <w:rsid w:val="009F70A7"/>
    <w:rsid w:val="009F7EE3"/>
    <w:rsid w:val="00A00D27"/>
    <w:rsid w:val="00A01448"/>
    <w:rsid w:val="00A0197E"/>
    <w:rsid w:val="00A020F4"/>
    <w:rsid w:val="00A02846"/>
    <w:rsid w:val="00A028E5"/>
    <w:rsid w:val="00A02B1E"/>
    <w:rsid w:val="00A0421F"/>
    <w:rsid w:val="00A04D1B"/>
    <w:rsid w:val="00A04D39"/>
    <w:rsid w:val="00A05152"/>
    <w:rsid w:val="00A06213"/>
    <w:rsid w:val="00A06E19"/>
    <w:rsid w:val="00A07E0B"/>
    <w:rsid w:val="00A111D4"/>
    <w:rsid w:val="00A1176D"/>
    <w:rsid w:val="00A119BA"/>
    <w:rsid w:val="00A11AD3"/>
    <w:rsid w:val="00A11D59"/>
    <w:rsid w:val="00A12697"/>
    <w:rsid w:val="00A12728"/>
    <w:rsid w:val="00A141A1"/>
    <w:rsid w:val="00A14A0E"/>
    <w:rsid w:val="00A14D26"/>
    <w:rsid w:val="00A159DF"/>
    <w:rsid w:val="00A15FFE"/>
    <w:rsid w:val="00A165E1"/>
    <w:rsid w:val="00A1683F"/>
    <w:rsid w:val="00A16E3D"/>
    <w:rsid w:val="00A176A3"/>
    <w:rsid w:val="00A20E18"/>
    <w:rsid w:val="00A22108"/>
    <w:rsid w:val="00A22824"/>
    <w:rsid w:val="00A236EC"/>
    <w:rsid w:val="00A245F7"/>
    <w:rsid w:val="00A26E32"/>
    <w:rsid w:val="00A27608"/>
    <w:rsid w:val="00A2780F"/>
    <w:rsid w:val="00A27C18"/>
    <w:rsid w:val="00A30270"/>
    <w:rsid w:val="00A30DB4"/>
    <w:rsid w:val="00A3136E"/>
    <w:rsid w:val="00A31A30"/>
    <w:rsid w:val="00A32D10"/>
    <w:rsid w:val="00A32E95"/>
    <w:rsid w:val="00A33DE9"/>
    <w:rsid w:val="00A34A96"/>
    <w:rsid w:val="00A360F8"/>
    <w:rsid w:val="00A3615F"/>
    <w:rsid w:val="00A36213"/>
    <w:rsid w:val="00A372B6"/>
    <w:rsid w:val="00A3740E"/>
    <w:rsid w:val="00A40EE9"/>
    <w:rsid w:val="00A418AB"/>
    <w:rsid w:val="00A41FCE"/>
    <w:rsid w:val="00A421EE"/>
    <w:rsid w:val="00A430B5"/>
    <w:rsid w:val="00A45BF5"/>
    <w:rsid w:val="00A46301"/>
    <w:rsid w:val="00A468E1"/>
    <w:rsid w:val="00A46A12"/>
    <w:rsid w:val="00A46E34"/>
    <w:rsid w:val="00A5118E"/>
    <w:rsid w:val="00A51F35"/>
    <w:rsid w:val="00A533E8"/>
    <w:rsid w:val="00A5391F"/>
    <w:rsid w:val="00A56245"/>
    <w:rsid w:val="00A567C9"/>
    <w:rsid w:val="00A56C98"/>
    <w:rsid w:val="00A56DB2"/>
    <w:rsid w:val="00A57245"/>
    <w:rsid w:val="00A604F4"/>
    <w:rsid w:val="00A61134"/>
    <w:rsid w:val="00A62550"/>
    <w:rsid w:val="00A625FC"/>
    <w:rsid w:val="00A641CB"/>
    <w:rsid w:val="00A64EE4"/>
    <w:rsid w:val="00A65AF4"/>
    <w:rsid w:val="00A67153"/>
    <w:rsid w:val="00A679EC"/>
    <w:rsid w:val="00A67D5C"/>
    <w:rsid w:val="00A70962"/>
    <w:rsid w:val="00A709CE"/>
    <w:rsid w:val="00A70D4E"/>
    <w:rsid w:val="00A7196E"/>
    <w:rsid w:val="00A724DD"/>
    <w:rsid w:val="00A7329B"/>
    <w:rsid w:val="00A7783C"/>
    <w:rsid w:val="00A813C5"/>
    <w:rsid w:val="00A81976"/>
    <w:rsid w:val="00A82F3D"/>
    <w:rsid w:val="00A842CD"/>
    <w:rsid w:val="00A8492A"/>
    <w:rsid w:val="00A84AB3"/>
    <w:rsid w:val="00A85458"/>
    <w:rsid w:val="00A856B8"/>
    <w:rsid w:val="00A86D02"/>
    <w:rsid w:val="00A90A4C"/>
    <w:rsid w:val="00A9120F"/>
    <w:rsid w:val="00A917EE"/>
    <w:rsid w:val="00A91842"/>
    <w:rsid w:val="00A925C0"/>
    <w:rsid w:val="00A931F4"/>
    <w:rsid w:val="00A945BB"/>
    <w:rsid w:val="00A950AB"/>
    <w:rsid w:val="00A9699F"/>
    <w:rsid w:val="00A97006"/>
    <w:rsid w:val="00AA11AE"/>
    <w:rsid w:val="00AA1AF0"/>
    <w:rsid w:val="00AA25E2"/>
    <w:rsid w:val="00AA40D2"/>
    <w:rsid w:val="00AA4163"/>
    <w:rsid w:val="00AA490A"/>
    <w:rsid w:val="00AA5E63"/>
    <w:rsid w:val="00AA6472"/>
    <w:rsid w:val="00AB0894"/>
    <w:rsid w:val="00AB1A32"/>
    <w:rsid w:val="00AB2310"/>
    <w:rsid w:val="00AB2C1A"/>
    <w:rsid w:val="00AB358A"/>
    <w:rsid w:val="00AB5CF2"/>
    <w:rsid w:val="00AB5FE6"/>
    <w:rsid w:val="00AB627B"/>
    <w:rsid w:val="00AB6360"/>
    <w:rsid w:val="00AB63AA"/>
    <w:rsid w:val="00AB6EAD"/>
    <w:rsid w:val="00AB7173"/>
    <w:rsid w:val="00AB76CF"/>
    <w:rsid w:val="00AB7BED"/>
    <w:rsid w:val="00AC0142"/>
    <w:rsid w:val="00AC0BE3"/>
    <w:rsid w:val="00AC1080"/>
    <w:rsid w:val="00AC1D1A"/>
    <w:rsid w:val="00AC1F61"/>
    <w:rsid w:val="00AC2747"/>
    <w:rsid w:val="00AC34D7"/>
    <w:rsid w:val="00AC3EC9"/>
    <w:rsid w:val="00AC5174"/>
    <w:rsid w:val="00AC5D52"/>
    <w:rsid w:val="00AC790B"/>
    <w:rsid w:val="00AD0D75"/>
    <w:rsid w:val="00AD16FF"/>
    <w:rsid w:val="00AD173A"/>
    <w:rsid w:val="00AD234C"/>
    <w:rsid w:val="00AD29D5"/>
    <w:rsid w:val="00AD2A9A"/>
    <w:rsid w:val="00AD3475"/>
    <w:rsid w:val="00AD3AE7"/>
    <w:rsid w:val="00AD5265"/>
    <w:rsid w:val="00AD5542"/>
    <w:rsid w:val="00AD6A6B"/>
    <w:rsid w:val="00AD70FA"/>
    <w:rsid w:val="00AD7643"/>
    <w:rsid w:val="00AE1E95"/>
    <w:rsid w:val="00AE28F2"/>
    <w:rsid w:val="00AE4794"/>
    <w:rsid w:val="00AE4D84"/>
    <w:rsid w:val="00AE5397"/>
    <w:rsid w:val="00AE54A4"/>
    <w:rsid w:val="00AE5D67"/>
    <w:rsid w:val="00AE652B"/>
    <w:rsid w:val="00AE6714"/>
    <w:rsid w:val="00AE6B70"/>
    <w:rsid w:val="00AF0320"/>
    <w:rsid w:val="00AF0602"/>
    <w:rsid w:val="00AF1BAC"/>
    <w:rsid w:val="00AF21FB"/>
    <w:rsid w:val="00AF3434"/>
    <w:rsid w:val="00AF4E0F"/>
    <w:rsid w:val="00AF5783"/>
    <w:rsid w:val="00AF591D"/>
    <w:rsid w:val="00AF5A8E"/>
    <w:rsid w:val="00AF5B13"/>
    <w:rsid w:val="00AF5E02"/>
    <w:rsid w:val="00AF6B3E"/>
    <w:rsid w:val="00AF6FF0"/>
    <w:rsid w:val="00AF778D"/>
    <w:rsid w:val="00AF7C00"/>
    <w:rsid w:val="00B00718"/>
    <w:rsid w:val="00B032BB"/>
    <w:rsid w:val="00B0338F"/>
    <w:rsid w:val="00B039D6"/>
    <w:rsid w:val="00B0465C"/>
    <w:rsid w:val="00B0506F"/>
    <w:rsid w:val="00B05782"/>
    <w:rsid w:val="00B05C1C"/>
    <w:rsid w:val="00B05FC2"/>
    <w:rsid w:val="00B06B12"/>
    <w:rsid w:val="00B06D76"/>
    <w:rsid w:val="00B110CE"/>
    <w:rsid w:val="00B11793"/>
    <w:rsid w:val="00B12909"/>
    <w:rsid w:val="00B12A3C"/>
    <w:rsid w:val="00B12BE8"/>
    <w:rsid w:val="00B13F29"/>
    <w:rsid w:val="00B1424B"/>
    <w:rsid w:val="00B15711"/>
    <w:rsid w:val="00B16372"/>
    <w:rsid w:val="00B2006A"/>
    <w:rsid w:val="00B20C2C"/>
    <w:rsid w:val="00B20E47"/>
    <w:rsid w:val="00B216F0"/>
    <w:rsid w:val="00B2170C"/>
    <w:rsid w:val="00B22A8E"/>
    <w:rsid w:val="00B2364B"/>
    <w:rsid w:val="00B23DFA"/>
    <w:rsid w:val="00B251A1"/>
    <w:rsid w:val="00B30265"/>
    <w:rsid w:val="00B30D31"/>
    <w:rsid w:val="00B3138F"/>
    <w:rsid w:val="00B31E41"/>
    <w:rsid w:val="00B32945"/>
    <w:rsid w:val="00B35C35"/>
    <w:rsid w:val="00B35C98"/>
    <w:rsid w:val="00B35CDF"/>
    <w:rsid w:val="00B35F9B"/>
    <w:rsid w:val="00B3606A"/>
    <w:rsid w:val="00B41AD4"/>
    <w:rsid w:val="00B41DA1"/>
    <w:rsid w:val="00B41DA7"/>
    <w:rsid w:val="00B4306A"/>
    <w:rsid w:val="00B4373E"/>
    <w:rsid w:val="00B43D99"/>
    <w:rsid w:val="00B45E2F"/>
    <w:rsid w:val="00B4652A"/>
    <w:rsid w:val="00B47203"/>
    <w:rsid w:val="00B474A9"/>
    <w:rsid w:val="00B479FB"/>
    <w:rsid w:val="00B47A51"/>
    <w:rsid w:val="00B47AD4"/>
    <w:rsid w:val="00B47F6C"/>
    <w:rsid w:val="00B504C2"/>
    <w:rsid w:val="00B50FC0"/>
    <w:rsid w:val="00B51562"/>
    <w:rsid w:val="00B51F3C"/>
    <w:rsid w:val="00B52107"/>
    <w:rsid w:val="00B52ADB"/>
    <w:rsid w:val="00B53ABD"/>
    <w:rsid w:val="00B540B2"/>
    <w:rsid w:val="00B550B5"/>
    <w:rsid w:val="00B55DA3"/>
    <w:rsid w:val="00B5756B"/>
    <w:rsid w:val="00B6089E"/>
    <w:rsid w:val="00B61E6B"/>
    <w:rsid w:val="00B62239"/>
    <w:rsid w:val="00B626CD"/>
    <w:rsid w:val="00B64185"/>
    <w:rsid w:val="00B646CD"/>
    <w:rsid w:val="00B658C7"/>
    <w:rsid w:val="00B66D4A"/>
    <w:rsid w:val="00B71435"/>
    <w:rsid w:val="00B71641"/>
    <w:rsid w:val="00B71C99"/>
    <w:rsid w:val="00B71E89"/>
    <w:rsid w:val="00B72712"/>
    <w:rsid w:val="00B7561B"/>
    <w:rsid w:val="00B75863"/>
    <w:rsid w:val="00B759BA"/>
    <w:rsid w:val="00B76E13"/>
    <w:rsid w:val="00B80466"/>
    <w:rsid w:val="00B806C3"/>
    <w:rsid w:val="00B8093E"/>
    <w:rsid w:val="00B826E6"/>
    <w:rsid w:val="00B827F8"/>
    <w:rsid w:val="00B85A2A"/>
    <w:rsid w:val="00B86097"/>
    <w:rsid w:val="00B86507"/>
    <w:rsid w:val="00B86763"/>
    <w:rsid w:val="00B86795"/>
    <w:rsid w:val="00B900EB"/>
    <w:rsid w:val="00B91384"/>
    <w:rsid w:val="00B9249B"/>
    <w:rsid w:val="00B92BF2"/>
    <w:rsid w:val="00B93A34"/>
    <w:rsid w:val="00B93C34"/>
    <w:rsid w:val="00B94297"/>
    <w:rsid w:val="00B95371"/>
    <w:rsid w:val="00B954E7"/>
    <w:rsid w:val="00B96315"/>
    <w:rsid w:val="00BA07CC"/>
    <w:rsid w:val="00BA097B"/>
    <w:rsid w:val="00BA0A27"/>
    <w:rsid w:val="00BA0C46"/>
    <w:rsid w:val="00BA0F75"/>
    <w:rsid w:val="00BA1047"/>
    <w:rsid w:val="00BA148E"/>
    <w:rsid w:val="00BA1751"/>
    <w:rsid w:val="00BA205B"/>
    <w:rsid w:val="00BA3D53"/>
    <w:rsid w:val="00BA464B"/>
    <w:rsid w:val="00BA61AC"/>
    <w:rsid w:val="00BA788C"/>
    <w:rsid w:val="00BB0B66"/>
    <w:rsid w:val="00BB1D68"/>
    <w:rsid w:val="00BB2E86"/>
    <w:rsid w:val="00BB3AA2"/>
    <w:rsid w:val="00BB3AFC"/>
    <w:rsid w:val="00BB46D4"/>
    <w:rsid w:val="00BB477C"/>
    <w:rsid w:val="00BB494D"/>
    <w:rsid w:val="00BB4958"/>
    <w:rsid w:val="00BB49C6"/>
    <w:rsid w:val="00BB4D0A"/>
    <w:rsid w:val="00BB78EA"/>
    <w:rsid w:val="00BC1D51"/>
    <w:rsid w:val="00BC1EE6"/>
    <w:rsid w:val="00BC38C2"/>
    <w:rsid w:val="00BC3C17"/>
    <w:rsid w:val="00BC45FE"/>
    <w:rsid w:val="00BC54AC"/>
    <w:rsid w:val="00BC76E3"/>
    <w:rsid w:val="00BC7E56"/>
    <w:rsid w:val="00BD1B56"/>
    <w:rsid w:val="00BD2DEF"/>
    <w:rsid w:val="00BD3E93"/>
    <w:rsid w:val="00BD48F2"/>
    <w:rsid w:val="00BD4EEE"/>
    <w:rsid w:val="00BD54A3"/>
    <w:rsid w:val="00BD60E0"/>
    <w:rsid w:val="00BD635F"/>
    <w:rsid w:val="00BD6F92"/>
    <w:rsid w:val="00BD71C5"/>
    <w:rsid w:val="00BD773E"/>
    <w:rsid w:val="00BD7849"/>
    <w:rsid w:val="00BD7A4A"/>
    <w:rsid w:val="00BE0F34"/>
    <w:rsid w:val="00BE2A13"/>
    <w:rsid w:val="00BE3FAC"/>
    <w:rsid w:val="00BE4235"/>
    <w:rsid w:val="00BE45DF"/>
    <w:rsid w:val="00BE48C0"/>
    <w:rsid w:val="00BE4AEB"/>
    <w:rsid w:val="00BE4E7C"/>
    <w:rsid w:val="00BE4EDF"/>
    <w:rsid w:val="00BE6416"/>
    <w:rsid w:val="00BE6C83"/>
    <w:rsid w:val="00BE6D04"/>
    <w:rsid w:val="00BF09A2"/>
    <w:rsid w:val="00BF110D"/>
    <w:rsid w:val="00BF2070"/>
    <w:rsid w:val="00BF4D0D"/>
    <w:rsid w:val="00BF570E"/>
    <w:rsid w:val="00BF5BB8"/>
    <w:rsid w:val="00BF7B45"/>
    <w:rsid w:val="00C00868"/>
    <w:rsid w:val="00C00954"/>
    <w:rsid w:val="00C00B83"/>
    <w:rsid w:val="00C01AC7"/>
    <w:rsid w:val="00C02CDF"/>
    <w:rsid w:val="00C02D8A"/>
    <w:rsid w:val="00C03B99"/>
    <w:rsid w:val="00C0469A"/>
    <w:rsid w:val="00C04D60"/>
    <w:rsid w:val="00C05B5E"/>
    <w:rsid w:val="00C05F3A"/>
    <w:rsid w:val="00C063E5"/>
    <w:rsid w:val="00C07CCB"/>
    <w:rsid w:val="00C12391"/>
    <w:rsid w:val="00C12CCD"/>
    <w:rsid w:val="00C13136"/>
    <w:rsid w:val="00C131DA"/>
    <w:rsid w:val="00C13BD3"/>
    <w:rsid w:val="00C13D77"/>
    <w:rsid w:val="00C1584F"/>
    <w:rsid w:val="00C1619B"/>
    <w:rsid w:val="00C165B3"/>
    <w:rsid w:val="00C17272"/>
    <w:rsid w:val="00C176CA"/>
    <w:rsid w:val="00C17A13"/>
    <w:rsid w:val="00C202B4"/>
    <w:rsid w:val="00C2442B"/>
    <w:rsid w:val="00C30E7C"/>
    <w:rsid w:val="00C31367"/>
    <w:rsid w:val="00C32502"/>
    <w:rsid w:val="00C33556"/>
    <w:rsid w:val="00C35CC5"/>
    <w:rsid w:val="00C40AF4"/>
    <w:rsid w:val="00C40B06"/>
    <w:rsid w:val="00C414D7"/>
    <w:rsid w:val="00C422A9"/>
    <w:rsid w:val="00C42586"/>
    <w:rsid w:val="00C426DA"/>
    <w:rsid w:val="00C43BC8"/>
    <w:rsid w:val="00C44AA3"/>
    <w:rsid w:val="00C457B7"/>
    <w:rsid w:val="00C46B53"/>
    <w:rsid w:val="00C472C1"/>
    <w:rsid w:val="00C5098E"/>
    <w:rsid w:val="00C50C3B"/>
    <w:rsid w:val="00C51983"/>
    <w:rsid w:val="00C51BDC"/>
    <w:rsid w:val="00C51F12"/>
    <w:rsid w:val="00C52CE8"/>
    <w:rsid w:val="00C53DB1"/>
    <w:rsid w:val="00C546BA"/>
    <w:rsid w:val="00C54755"/>
    <w:rsid w:val="00C552A1"/>
    <w:rsid w:val="00C5644E"/>
    <w:rsid w:val="00C56769"/>
    <w:rsid w:val="00C579DA"/>
    <w:rsid w:val="00C57D63"/>
    <w:rsid w:val="00C600D5"/>
    <w:rsid w:val="00C60571"/>
    <w:rsid w:val="00C60720"/>
    <w:rsid w:val="00C62348"/>
    <w:rsid w:val="00C626BD"/>
    <w:rsid w:val="00C63C3B"/>
    <w:rsid w:val="00C640BD"/>
    <w:rsid w:val="00C647DB"/>
    <w:rsid w:val="00C64A54"/>
    <w:rsid w:val="00C64BFA"/>
    <w:rsid w:val="00C6637F"/>
    <w:rsid w:val="00C66522"/>
    <w:rsid w:val="00C665F1"/>
    <w:rsid w:val="00C66924"/>
    <w:rsid w:val="00C71DA0"/>
    <w:rsid w:val="00C7226C"/>
    <w:rsid w:val="00C73A50"/>
    <w:rsid w:val="00C7456C"/>
    <w:rsid w:val="00C75773"/>
    <w:rsid w:val="00C763BD"/>
    <w:rsid w:val="00C763C9"/>
    <w:rsid w:val="00C76D0A"/>
    <w:rsid w:val="00C77B84"/>
    <w:rsid w:val="00C77D20"/>
    <w:rsid w:val="00C77DB0"/>
    <w:rsid w:val="00C80C6E"/>
    <w:rsid w:val="00C81C62"/>
    <w:rsid w:val="00C84E80"/>
    <w:rsid w:val="00C85366"/>
    <w:rsid w:val="00C8607E"/>
    <w:rsid w:val="00C86985"/>
    <w:rsid w:val="00C87686"/>
    <w:rsid w:val="00C879EA"/>
    <w:rsid w:val="00C879EE"/>
    <w:rsid w:val="00C87B35"/>
    <w:rsid w:val="00C916C6"/>
    <w:rsid w:val="00C91CE6"/>
    <w:rsid w:val="00C91D56"/>
    <w:rsid w:val="00C9304B"/>
    <w:rsid w:val="00C94538"/>
    <w:rsid w:val="00C946FB"/>
    <w:rsid w:val="00C94E9C"/>
    <w:rsid w:val="00C950E3"/>
    <w:rsid w:val="00C9696D"/>
    <w:rsid w:val="00C97E9F"/>
    <w:rsid w:val="00CA0577"/>
    <w:rsid w:val="00CA097A"/>
    <w:rsid w:val="00CA1256"/>
    <w:rsid w:val="00CA19D0"/>
    <w:rsid w:val="00CA24DC"/>
    <w:rsid w:val="00CA36AF"/>
    <w:rsid w:val="00CA38DA"/>
    <w:rsid w:val="00CA414C"/>
    <w:rsid w:val="00CA7897"/>
    <w:rsid w:val="00CB0530"/>
    <w:rsid w:val="00CB0BD6"/>
    <w:rsid w:val="00CB0CBD"/>
    <w:rsid w:val="00CB0F9B"/>
    <w:rsid w:val="00CB138D"/>
    <w:rsid w:val="00CB212D"/>
    <w:rsid w:val="00CB3781"/>
    <w:rsid w:val="00CB3C21"/>
    <w:rsid w:val="00CB4AA7"/>
    <w:rsid w:val="00CB4F84"/>
    <w:rsid w:val="00CB554A"/>
    <w:rsid w:val="00CB619A"/>
    <w:rsid w:val="00CB740E"/>
    <w:rsid w:val="00CB74BA"/>
    <w:rsid w:val="00CC0F5D"/>
    <w:rsid w:val="00CC10F1"/>
    <w:rsid w:val="00CC1A1A"/>
    <w:rsid w:val="00CC1C37"/>
    <w:rsid w:val="00CC2144"/>
    <w:rsid w:val="00CC269D"/>
    <w:rsid w:val="00CC2D95"/>
    <w:rsid w:val="00CC2E1B"/>
    <w:rsid w:val="00CC5344"/>
    <w:rsid w:val="00CC5CAD"/>
    <w:rsid w:val="00CC5D39"/>
    <w:rsid w:val="00CC5DA5"/>
    <w:rsid w:val="00CC7436"/>
    <w:rsid w:val="00CD07E2"/>
    <w:rsid w:val="00CD0F6B"/>
    <w:rsid w:val="00CD131E"/>
    <w:rsid w:val="00CD17DC"/>
    <w:rsid w:val="00CD1FE6"/>
    <w:rsid w:val="00CD2556"/>
    <w:rsid w:val="00CD332D"/>
    <w:rsid w:val="00CD3C27"/>
    <w:rsid w:val="00CD4799"/>
    <w:rsid w:val="00CD64F0"/>
    <w:rsid w:val="00CD6E33"/>
    <w:rsid w:val="00CE0089"/>
    <w:rsid w:val="00CE054B"/>
    <w:rsid w:val="00CE1020"/>
    <w:rsid w:val="00CE16AC"/>
    <w:rsid w:val="00CE2159"/>
    <w:rsid w:val="00CE2857"/>
    <w:rsid w:val="00CE2FFE"/>
    <w:rsid w:val="00CE3285"/>
    <w:rsid w:val="00CE4F8D"/>
    <w:rsid w:val="00CE54ED"/>
    <w:rsid w:val="00CE5994"/>
    <w:rsid w:val="00CE5AFF"/>
    <w:rsid w:val="00CE5BCB"/>
    <w:rsid w:val="00CE720E"/>
    <w:rsid w:val="00CE7F84"/>
    <w:rsid w:val="00CF2422"/>
    <w:rsid w:val="00CF448C"/>
    <w:rsid w:val="00CF5079"/>
    <w:rsid w:val="00CF51A4"/>
    <w:rsid w:val="00CF53C5"/>
    <w:rsid w:val="00CF6150"/>
    <w:rsid w:val="00CF6679"/>
    <w:rsid w:val="00CF6DA7"/>
    <w:rsid w:val="00CF7483"/>
    <w:rsid w:val="00D0253A"/>
    <w:rsid w:val="00D02652"/>
    <w:rsid w:val="00D037D0"/>
    <w:rsid w:val="00D046EB"/>
    <w:rsid w:val="00D055AD"/>
    <w:rsid w:val="00D058CE"/>
    <w:rsid w:val="00D067E8"/>
    <w:rsid w:val="00D0729D"/>
    <w:rsid w:val="00D110BB"/>
    <w:rsid w:val="00D11119"/>
    <w:rsid w:val="00D12AD4"/>
    <w:rsid w:val="00D13411"/>
    <w:rsid w:val="00D13D83"/>
    <w:rsid w:val="00D158CF"/>
    <w:rsid w:val="00D15A65"/>
    <w:rsid w:val="00D1641F"/>
    <w:rsid w:val="00D16512"/>
    <w:rsid w:val="00D16656"/>
    <w:rsid w:val="00D2035C"/>
    <w:rsid w:val="00D20529"/>
    <w:rsid w:val="00D205D8"/>
    <w:rsid w:val="00D206AD"/>
    <w:rsid w:val="00D208F4"/>
    <w:rsid w:val="00D20D06"/>
    <w:rsid w:val="00D23B92"/>
    <w:rsid w:val="00D253B3"/>
    <w:rsid w:val="00D259B5"/>
    <w:rsid w:val="00D25AF6"/>
    <w:rsid w:val="00D26032"/>
    <w:rsid w:val="00D26D76"/>
    <w:rsid w:val="00D26DA6"/>
    <w:rsid w:val="00D27279"/>
    <w:rsid w:val="00D27ECF"/>
    <w:rsid w:val="00D3014F"/>
    <w:rsid w:val="00D3033B"/>
    <w:rsid w:val="00D3092F"/>
    <w:rsid w:val="00D30C15"/>
    <w:rsid w:val="00D30D8E"/>
    <w:rsid w:val="00D30E9A"/>
    <w:rsid w:val="00D322D6"/>
    <w:rsid w:val="00D34FA9"/>
    <w:rsid w:val="00D35879"/>
    <w:rsid w:val="00D361F8"/>
    <w:rsid w:val="00D373CB"/>
    <w:rsid w:val="00D405A8"/>
    <w:rsid w:val="00D42B4E"/>
    <w:rsid w:val="00D42BEA"/>
    <w:rsid w:val="00D42DD8"/>
    <w:rsid w:val="00D42FBE"/>
    <w:rsid w:val="00D44C52"/>
    <w:rsid w:val="00D451E3"/>
    <w:rsid w:val="00D45541"/>
    <w:rsid w:val="00D458D2"/>
    <w:rsid w:val="00D45C8B"/>
    <w:rsid w:val="00D469D2"/>
    <w:rsid w:val="00D5068D"/>
    <w:rsid w:val="00D5068E"/>
    <w:rsid w:val="00D50890"/>
    <w:rsid w:val="00D514B5"/>
    <w:rsid w:val="00D52241"/>
    <w:rsid w:val="00D52887"/>
    <w:rsid w:val="00D52A58"/>
    <w:rsid w:val="00D52D34"/>
    <w:rsid w:val="00D52DFD"/>
    <w:rsid w:val="00D5472D"/>
    <w:rsid w:val="00D555B2"/>
    <w:rsid w:val="00D55FDB"/>
    <w:rsid w:val="00D5623F"/>
    <w:rsid w:val="00D56313"/>
    <w:rsid w:val="00D563F9"/>
    <w:rsid w:val="00D57407"/>
    <w:rsid w:val="00D57DA3"/>
    <w:rsid w:val="00D57E57"/>
    <w:rsid w:val="00D60652"/>
    <w:rsid w:val="00D61380"/>
    <w:rsid w:val="00D61FE6"/>
    <w:rsid w:val="00D62489"/>
    <w:rsid w:val="00D63303"/>
    <w:rsid w:val="00D63CD5"/>
    <w:rsid w:val="00D64B12"/>
    <w:rsid w:val="00D64DFA"/>
    <w:rsid w:val="00D674D5"/>
    <w:rsid w:val="00D67797"/>
    <w:rsid w:val="00D709BB"/>
    <w:rsid w:val="00D71BFC"/>
    <w:rsid w:val="00D726A7"/>
    <w:rsid w:val="00D73EED"/>
    <w:rsid w:val="00D74509"/>
    <w:rsid w:val="00D74718"/>
    <w:rsid w:val="00D74D0E"/>
    <w:rsid w:val="00D75213"/>
    <w:rsid w:val="00D761DC"/>
    <w:rsid w:val="00D776D0"/>
    <w:rsid w:val="00D77D50"/>
    <w:rsid w:val="00D77EA4"/>
    <w:rsid w:val="00D80451"/>
    <w:rsid w:val="00D82909"/>
    <w:rsid w:val="00D829AE"/>
    <w:rsid w:val="00D83A67"/>
    <w:rsid w:val="00D842B4"/>
    <w:rsid w:val="00D84A5B"/>
    <w:rsid w:val="00D84CE0"/>
    <w:rsid w:val="00D863F5"/>
    <w:rsid w:val="00D87844"/>
    <w:rsid w:val="00D87C50"/>
    <w:rsid w:val="00D87E02"/>
    <w:rsid w:val="00D87F53"/>
    <w:rsid w:val="00D90723"/>
    <w:rsid w:val="00D90904"/>
    <w:rsid w:val="00D90EB9"/>
    <w:rsid w:val="00D91B5E"/>
    <w:rsid w:val="00D91D2B"/>
    <w:rsid w:val="00D943BD"/>
    <w:rsid w:val="00D94721"/>
    <w:rsid w:val="00D975FA"/>
    <w:rsid w:val="00D97859"/>
    <w:rsid w:val="00DA1EF0"/>
    <w:rsid w:val="00DA2568"/>
    <w:rsid w:val="00DA286C"/>
    <w:rsid w:val="00DA2A15"/>
    <w:rsid w:val="00DA2AE9"/>
    <w:rsid w:val="00DA3319"/>
    <w:rsid w:val="00DA43AB"/>
    <w:rsid w:val="00DA6136"/>
    <w:rsid w:val="00DB02A6"/>
    <w:rsid w:val="00DB1088"/>
    <w:rsid w:val="00DB247B"/>
    <w:rsid w:val="00DB2F73"/>
    <w:rsid w:val="00DB357A"/>
    <w:rsid w:val="00DB4FCE"/>
    <w:rsid w:val="00DB54B3"/>
    <w:rsid w:val="00DB5639"/>
    <w:rsid w:val="00DB5851"/>
    <w:rsid w:val="00DB5BC5"/>
    <w:rsid w:val="00DB6A03"/>
    <w:rsid w:val="00DB6FCE"/>
    <w:rsid w:val="00DC1E62"/>
    <w:rsid w:val="00DC241B"/>
    <w:rsid w:val="00DC2834"/>
    <w:rsid w:val="00DC286E"/>
    <w:rsid w:val="00DC3047"/>
    <w:rsid w:val="00DC5D0E"/>
    <w:rsid w:val="00DC6396"/>
    <w:rsid w:val="00DC777E"/>
    <w:rsid w:val="00DC77B9"/>
    <w:rsid w:val="00DC7C93"/>
    <w:rsid w:val="00DD124B"/>
    <w:rsid w:val="00DD19FB"/>
    <w:rsid w:val="00DD2C3B"/>
    <w:rsid w:val="00DD3FF8"/>
    <w:rsid w:val="00DD599C"/>
    <w:rsid w:val="00DD7C44"/>
    <w:rsid w:val="00DE0968"/>
    <w:rsid w:val="00DE134D"/>
    <w:rsid w:val="00DE1595"/>
    <w:rsid w:val="00DE26F1"/>
    <w:rsid w:val="00DE27E0"/>
    <w:rsid w:val="00DE3601"/>
    <w:rsid w:val="00DE3846"/>
    <w:rsid w:val="00DE77DD"/>
    <w:rsid w:val="00DE7D9C"/>
    <w:rsid w:val="00DE7FD7"/>
    <w:rsid w:val="00DF12FC"/>
    <w:rsid w:val="00DF1916"/>
    <w:rsid w:val="00DF1D87"/>
    <w:rsid w:val="00DF342B"/>
    <w:rsid w:val="00DF3DB4"/>
    <w:rsid w:val="00DF5770"/>
    <w:rsid w:val="00DF7C04"/>
    <w:rsid w:val="00E0036A"/>
    <w:rsid w:val="00E01669"/>
    <w:rsid w:val="00E01A0B"/>
    <w:rsid w:val="00E03909"/>
    <w:rsid w:val="00E03C6F"/>
    <w:rsid w:val="00E0509A"/>
    <w:rsid w:val="00E0558A"/>
    <w:rsid w:val="00E05F7D"/>
    <w:rsid w:val="00E0608E"/>
    <w:rsid w:val="00E0669C"/>
    <w:rsid w:val="00E07A16"/>
    <w:rsid w:val="00E10081"/>
    <w:rsid w:val="00E1091C"/>
    <w:rsid w:val="00E1107C"/>
    <w:rsid w:val="00E114C2"/>
    <w:rsid w:val="00E114F1"/>
    <w:rsid w:val="00E1197C"/>
    <w:rsid w:val="00E119AE"/>
    <w:rsid w:val="00E1227F"/>
    <w:rsid w:val="00E12C64"/>
    <w:rsid w:val="00E12E5A"/>
    <w:rsid w:val="00E13002"/>
    <w:rsid w:val="00E141D6"/>
    <w:rsid w:val="00E1428C"/>
    <w:rsid w:val="00E1694B"/>
    <w:rsid w:val="00E22791"/>
    <w:rsid w:val="00E22C0D"/>
    <w:rsid w:val="00E22EC3"/>
    <w:rsid w:val="00E239B0"/>
    <w:rsid w:val="00E254E6"/>
    <w:rsid w:val="00E25B85"/>
    <w:rsid w:val="00E263A9"/>
    <w:rsid w:val="00E26832"/>
    <w:rsid w:val="00E26FF1"/>
    <w:rsid w:val="00E2723D"/>
    <w:rsid w:val="00E304AE"/>
    <w:rsid w:val="00E30504"/>
    <w:rsid w:val="00E3199F"/>
    <w:rsid w:val="00E326F8"/>
    <w:rsid w:val="00E329F4"/>
    <w:rsid w:val="00E32A8A"/>
    <w:rsid w:val="00E32ABB"/>
    <w:rsid w:val="00E33C33"/>
    <w:rsid w:val="00E33C46"/>
    <w:rsid w:val="00E33FA6"/>
    <w:rsid w:val="00E34595"/>
    <w:rsid w:val="00E41429"/>
    <w:rsid w:val="00E41D03"/>
    <w:rsid w:val="00E42D11"/>
    <w:rsid w:val="00E430FE"/>
    <w:rsid w:val="00E43757"/>
    <w:rsid w:val="00E455F5"/>
    <w:rsid w:val="00E45C7D"/>
    <w:rsid w:val="00E46029"/>
    <w:rsid w:val="00E465D0"/>
    <w:rsid w:val="00E505B5"/>
    <w:rsid w:val="00E50969"/>
    <w:rsid w:val="00E50D2C"/>
    <w:rsid w:val="00E51343"/>
    <w:rsid w:val="00E514E0"/>
    <w:rsid w:val="00E521E2"/>
    <w:rsid w:val="00E5245D"/>
    <w:rsid w:val="00E52C88"/>
    <w:rsid w:val="00E5354E"/>
    <w:rsid w:val="00E55BCE"/>
    <w:rsid w:val="00E562F4"/>
    <w:rsid w:val="00E57510"/>
    <w:rsid w:val="00E5762F"/>
    <w:rsid w:val="00E610D9"/>
    <w:rsid w:val="00E624A8"/>
    <w:rsid w:val="00E629F4"/>
    <w:rsid w:val="00E62BCB"/>
    <w:rsid w:val="00E62F19"/>
    <w:rsid w:val="00E6320F"/>
    <w:rsid w:val="00E66E05"/>
    <w:rsid w:val="00E67506"/>
    <w:rsid w:val="00E716F8"/>
    <w:rsid w:val="00E71BA6"/>
    <w:rsid w:val="00E71DA9"/>
    <w:rsid w:val="00E72464"/>
    <w:rsid w:val="00E732C7"/>
    <w:rsid w:val="00E735B2"/>
    <w:rsid w:val="00E74EE7"/>
    <w:rsid w:val="00E76DE2"/>
    <w:rsid w:val="00E806A4"/>
    <w:rsid w:val="00E80E24"/>
    <w:rsid w:val="00E812C8"/>
    <w:rsid w:val="00E818C7"/>
    <w:rsid w:val="00E81B5F"/>
    <w:rsid w:val="00E82205"/>
    <w:rsid w:val="00E82583"/>
    <w:rsid w:val="00E82DD0"/>
    <w:rsid w:val="00E8342F"/>
    <w:rsid w:val="00E83F6C"/>
    <w:rsid w:val="00E848E8"/>
    <w:rsid w:val="00E856C4"/>
    <w:rsid w:val="00E85847"/>
    <w:rsid w:val="00E85E38"/>
    <w:rsid w:val="00E860E3"/>
    <w:rsid w:val="00E865E1"/>
    <w:rsid w:val="00E9013D"/>
    <w:rsid w:val="00E9086C"/>
    <w:rsid w:val="00E90990"/>
    <w:rsid w:val="00E90EE2"/>
    <w:rsid w:val="00E9179F"/>
    <w:rsid w:val="00E9357C"/>
    <w:rsid w:val="00E9362E"/>
    <w:rsid w:val="00E9369D"/>
    <w:rsid w:val="00E936E9"/>
    <w:rsid w:val="00E93E14"/>
    <w:rsid w:val="00E94550"/>
    <w:rsid w:val="00E94F2E"/>
    <w:rsid w:val="00E955A4"/>
    <w:rsid w:val="00E95D4A"/>
    <w:rsid w:val="00E95E74"/>
    <w:rsid w:val="00E96700"/>
    <w:rsid w:val="00E96E60"/>
    <w:rsid w:val="00E97322"/>
    <w:rsid w:val="00EA0241"/>
    <w:rsid w:val="00EA0B2F"/>
    <w:rsid w:val="00EA1EBF"/>
    <w:rsid w:val="00EA1FAB"/>
    <w:rsid w:val="00EA25F8"/>
    <w:rsid w:val="00EA2A33"/>
    <w:rsid w:val="00EA4938"/>
    <w:rsid w:val="00EA4A94"/>
    <w:rsid w:val="00EA5CEF"/>
    <w:rsid w:val="00EA656E"/>
    <w:rsid w:val="00EA6A89"/>
    <w:rsid w:val="00EA6B16"/>
    <w:rsid w:val="00EB1890"/>
    <w:rsid w:val="00EB1CE6"/>
    <w:rsid w:val="00EB2625"/>
    <w:rsid w:val="00EB350B"/>
    <w:rsid w:val="00EB37A2"/>
    <w:rsid w:val="00EB59D3"/>
    <w:rsid w:val="00EB7B8C"/>
    <w:rsid w:val="00EC12DE"/>
    <w:rsid w:val="00EC16A8"/>
    <w:rsid w:val="00EC2F33"/>
    <w:rsid w:val="00EC40B9"/>
    <w:rsid w:val="00EC4A3D"/>
    <w:rsid w:val="00EC4E19"/>
    <w:rsid w:val="00EC5787"/>
    <w:rsid w:val="00EC5CF9"/>
    <w:rsid w:val="00EC6381"/>
    <w:rsid w:val="00EC6874"/>
    <w:rsid w:val="00EC6E94"/>
    <w:rsid w:val="00EC7196"/>
    <w:rsid w:val="00EC7296"/>
    <w:rsid w:val="00ED20A5"/>
    <w:rsid w:val="00ED3C45"/>
    <w:rsid w:val="00ED3DFC"/>
    <w:rsid w:val="00ED5149"/>
    <w:rsid w:val="00ED567C"/>
    <w:rsid w:val="00ED5805"/>
    <w:rsid w:val="00ED5D53"/>
    <w:rsid w:val="00ED603C"/>
    <w:rsid w:val="00ED60B6"/>
    <w:rsid w:val="00ED67B7"/>
    <w:rsid w:val="00EE0E53"/>
    <w:rsid w:val="00EE196B"/>
    <w:rsid w:val="00EE2900"/>
    <w:rsid w:val="00EE44CE"/>
    <w:rsid w:val="00EE585B"/>
    <w:rsid w:val="00EE7556"/>
    <w:rsid w:val="00EF03DA"/>
    <w:rsid w:val="00EF044D"/>
    <w:rsid w:val="00EF0720"/>
    <w:rsid w:val="00EF19DA"/>
    <w:rsid w:val="00EF2A7B"/>
    <w:rsid w:val="00EF2BEB"/>
    <w:rsid w:val="00EF36D9"/>
    <w:rsid w:val="00EF40EC"/>
    <w:rsid w:val="00EF4935"/>
    <w:rsid w:val="00EF63E8"/>
    <w:rsid w:val="00EF65D3"/>
    <w:rsid w:val="00EF75B8"/>
    <w:rsid w:val="00F01A15"/>
    <w:rsid w:val="00F039E2"/>
    <w:rsid w:val="00F05B31"/>
    <w:rsid w:val="00F0642B"/>
    <w:rsid w:val="00F07193"/>
    <w:rsid w:val="00F073FC"/>
    <w:rsid w:val="00F075B2"/>
    <w:rsid w:val="00F10251"/>
    <w:rsid w:val="00F10548"/>
    <w:rsid w:val="00F10B25"/>
    <w:rsid w:val="00F10F24"/>
    <w:rsid w:val="00F1244E"/>
    <w:rsid w:val="00F13B9A"/>
    <w:rsid w:val="00F14B33"/>
    <w:rsid w:val="00F15B19"/>
    <w:rsid w:val="00F217C9"/>
    <w:rsid w:val="00F221B3"/>
    <w:rsid w:val="00F22888"/>
    <w:rsid w:val="00F23A0D"/>
    <w:rsid w:val="00F240C4"/>
    <w:rsid w:val="00F24763"/>
    <w:rsid w:val="00F24857"/>
    <w:rsid w:val="00F2538E"/>
    <w:rsid w:val="00F256AD"/>
    <w:rsid w:val="00F2648A"/>
    <w:rsid w:val="00F26A6A"/>
    <w:rsid w:val="00F26B92"/>
    <w:rsid w:val="00F27C82"/>
    <w:rsid w:val="00F27DBC"/>
    <w:rsid w:val="00F300DE"/>
    <w:rsid w:val="00F306FE"/>
    <w:rsid w:val="00F30DA7"/>
    <w:rsid w:val="00F30E8A"/>
    <w:rsid w:val="00F31E3D"/>
    <w:rsid w:val="00F328F2"/>
    <w:rsid w:val="00F32C01"/>
    <w:rsid w:val="00F3314B"/>
    <w:rsid w:val="00F334D1"/>
    <w:rsid w:val="00F343CC"/>
    <w:rsid w:val="00F346DB"/>
    <w:rsid w:val="00F3565C"/>
    <w:rsid w:val="00F367E7"/>
    <w:rsid w:val="00F373F9"/>
    <w:rsid w:val="00F37EAA"/>
    <w:rsid w:val="00F37FC8"/>
    <w:rsid w:val="00F40811"/>
    <w:rsid w:val="00F42668"/>
    <w:rsid w:val="00F44603"/>
    <w:rsid w:val="00F45EAA"/>
    <w:rsid w:val="00F4675A"/>
    <w:rsid w:val="00F4711E"/>
    <w:rsid w:val="00F47D3B"/>
    <w:rsid w:val="00F47F48"/>
    <w:rsid w:val="00F50130"/>
    <w:rsid w:val="00F50ACF"/>
    <w:rsid w:val="00F50E23"/>
    <w:rsid w:val="00F51317"/>
    <w:rsid w:val="00F51CDA"/>
    <w:rsid w:val="00F51D85"/>
    <w:rsid w:val="00F5205D"/>
    <w:rsid w:val="00F52AA4"/>
    <w:rsid w:val="00F546E5"/>
    <w:rsid w:val="00F54A57"/>
    <w:rsid w:val="00F54EEC"/>
    <w:rsid w:val="00F550E6"/>
    <w:rsid w:val="00F55553"/>
    <w:rsid w:val="00F55D28"/>
    <w:rsid w:val="00F5681B"/>
    <w:rsid w:val="00F56A92"/>
    <w:rsid w:val="00F57414"/>
    <w:rsid w:val="00F5766A"/>
    <w:rsid w:val="00F57D94"/>
    <w:rsid w:val="00F60F10"/>
    <w:rsid w:val="00F6110C"/>
    <w:rsid w:val="00F612B3"/>
    <w:rsid w:val="00F61F04"/>
    <w:rsid w:val="00F633D0"/>
    <w:rsid w:val="00F6399B"/>
    <w:rsid w:val="00F63EE8"/>
    <w:rsid w:val="00F650DA"/>
    <w:rsid w:val="00F65B1A"/>
    <w:rsid w:val="00F66204"/>
    <w:rsid w:val="00F6621F"/>
    <w:rsid w:val="00F6697B"/>
    <w:rsid w:val="00F66DDE"/>
    <w:rsid w:val="00F673BE"/>
    <w:rsid w:val="00F676F3"/>
    <w:rsid w:val="00F67774"/>
    <w:rsid w:val="00F67B59"/>
    <w:rsid w:val="00F710E7"/>
    <w:rsid w:val="00F717C9"/>
    <w:rsid w:val="00F71B2F"/>
    <w:rsid w:val="00F71BDD"/>
    <w:rsid w:val="00F7324A"/>
    <w:rsid w:val="00F73915"/>
    <w:rsid w:val="00F74045"/>
    <w:rsid w:val="00F751C4"/>
    <w:rsid w:val="00F75E53"/>
    <w:rsid w:val="00F778AE"/>
    <w:rsid w:val="00F77A90"/>
    <w:rsid w:val="00F807D7"/>
    <w:rsid w:val="00F8168A"/>
    <w:rsid w:val="00F83942"/>
    <w:rsid w:val="00F8394A"/>
    <w:rsid w:val="00F84537"/>
    <w:rsid w:val="00F84CFD"/>
    <w:rsid w:val="00F85BCF"/>
    <w:rsid w:val="00F8735C"/>
    <w:rsid w:val="00F902EB"/>
    <w:rsid w:val="00F90AE4"/>
    <w:rsid w:val="00F91778"/>
    <w:rsid w:val="00F91915"/>
    <w:rsid w:val="00F91E27"/>
    <w:rsid w:val="00F91FD7"/>
    <w:rsid w:val="00F92996"/>
    <w:rsid w:val="00F92F4E"/>
    <w:rsid w:val="00F940E7"/>
    <w:rsid w:val="00F94181"/>
    <w:rsid w:val="00F94803"/>
    <w:rsid w:val="00F94BC8"/>
    <w:rsid w:val="00F954E0"/>
    <w:rsid w:val="00F96AA7"/>
    <w:rsid w:val="00F97737"/>
    <w:rsid w:val="00F97DF7"/>
    <w:rsid w:val="00FA088D"/>
    <w:rsid w:val="00FA0C1B"/>
    <w:rsid w:val="00FA2182"/>
    <w:rsid w:val="00FA26DD"/>
    <w:rsid w:val="00FA3100"/>
    <w:rsid w:val="00FA34C7"/>
    <w:rsid w:val="00FA38C0"/>
    <w:rsid w:val="00FA3D92"/>
    <w:rsid w:val="00FA4AD1"/>
    <w:rsid w:val="00FA5C6A"/>
    <w:rsid w:val="00FA65A3"/>
    <w:rsid w:val="00FA702E"/>
    <w:rsid w:val="00FA7146"/>
    <w:rsid w:val="00FB02E9"/>
    <w:rsid w:val="00FB0344"/>
    <w:rsid w:val="00FB0D01"/>
    <w:rsid w:val="00FB2479"/>
    <w:rsid w:val="00FB3457"/>
    <w:rsid w:val="00FB495E"/>
    <w:rsid w:val="00FB4FCC"/>
    <w:rsid w:val="00FB572B"/>
    <w:rsid w:val="00FB5D59"/>
    <w:rsid w:val="00FB5F3B"/>
    <w:rsid w:val="00FB68F0"/>
    <w:rsid w:val="00FB70BF"/>
    <w:rsid w:val="00FC0339"/>
    <w:rsid w:val="00FC1A20"/>
    <w:rsid w:val="00FC2572"/>
    <w:rsid w:val="00FC2753"/>
    <w:rsid w:val="00FC276D"/>
    <w:rsid w:val="00FC2C7A"/>
    <w:rsid w:val="00FC3C64"/>
    <w:rsid w:val="00FC3C8C"/>
    <w:rsid w:val="00FC48AD"/>
    <w:rsid w:val="00FC5B05"/>
    <w:rsid w:val="00FC5B39"/>
    <w:rsid w:val="00FC5C00"/>
    <w:rsid w:val="00FD0EEE"/>
    <w:rsid w:val="00FD1E5C"/>
    <w:rsid w:val="00FD3332"/>
    <w:rsid w:val="00FD4992"/>
    <w:rsid w:val="00FD5A50"/>
    <w:rsid w:val="00FD5C40"/>
    <w:rsid w:val="00FD5C92"/>
    <w:rsid w:val="00FE0243"/>
    <w:rsid w:val="00FE0768"/>
    <w:rsid w:val="00FE1EC4"/>
    <w:rsid w:val="00FE1F7F"/>
    <w:rsid w:val="00FE2018"/>
    <w:rsid w:val="00FE2CD3"/>
    <w:rsid w:val="00FE363A"/>
    <w:rsid w:val="00FE3ECC"/>
    <w:rsid w:val="00FE465F"/>
    <w:rsid w:val="00FE4794"/>
    <w:rsid w:val="00FE4BF5"/>
    <w:rsid w:val="00FE50CE"/>
    <w:rsid w:val="00FE5423"/>
    <w:rsid w:val="00FE7DC0"/>
    <w:rsid w:val="00FF05B9"/>
    <w:rsid w:val="00FF0978"/>
    <w:rsid w:val="00FF0BA8"/>
    <w:rsid w:val="00FF192F"/>
    <w:rsid w:val="00FF27F2"/>
    <w:rsid w:val="00FF306E"/>
    <w:rsid w:val="00FF406E"/>
    <w:rsid w:val="00FF4A2E"/>
    <w:rsid w:val="00FF4C7B"/>
    <w:rsid w:val="00FF5583"/>
    <w:rsid w:val="00FF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9A"/>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Название Знак"/>
    <w:basedOn w:val="a0"/>
    <w:link w:val="a5"/>
    <w:rsid w:val="000C7F01"/>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uiPriority w:val="99"/>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34"/>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5"/>
      </w:numPr>
    </w:pPr>
  </w:style>
  <w:style w:type="paragraph" w:customStyle="1" w:styleId="Default">
    <w:name w:val="Default"/>
    <w:uiPriority w:val="99"/>
    <w:rsid w:val="000C0196"/>
    <w:pPr>
      <w:autoSpaceDE w:val="0"/>
      <w:autoSpaceDN w:val="0"/>
    </w:pPr>
    <w:rPr>
      <w:rFonts w:ascii="Times New Roman" w:eastAsia="Times New Roman" w:hAnsi="Times New Roman"/>
      <w:color w:val="000000"/>
      <w:sz w:val="24"/>
      <w:szCs w:val="24"/>
    </w:rPr>
  </w:style>
  <w:style w:type="paragraph" w:styleId="af8">
    <w:name w:val="Body Text Indent"/>
    <w:basedOn w:val="a"/>
    <w:link w:val="af9"/>
    <w:uiPriority w:val="99"/>
    <w:semiHidden/>
    <w:rsid w:val="006C2CF9"/>
    <w:pPr>
      <w:spacing w:after="120"/>
      <w:ind w:left="283"/>
    </w:pPr>
    <w:rPr>
      <w:szCs w:val="20"/>
    </w:rPr>
  </w:style>
  <w:style w:type="character" w:customStyle="1" w:styleId="af9">
    <w:name w:val="Основной текст с отступом Знак"/>
    <w:basedOn w:val="a0"/>
    <w:link w:val="af8"/>
    <w:uiPriority w:val="99"/>
    <w:semiHidden/>
    <w:rsid w:val="006C2CF9"/>
    <w:rPr>
      <w:rFonts w:ascii="Times New Roman" w:eastAsia="Times New Roman" w:hAnsi="Times New Roman"/>
      <w:sz w:val="24"/>
    </w:rPr>
  </w:style>
  <w:style w:type="table" w:customStyle="1" w:styleId="15">
    <w:name w:val="Сетка таблицы1"/>
    <w:basedOn w:val="a1"/>
    <w:next w:val="ac"/>
    <w:uiPriority w:val="99"/>
    <w:rsid w:val="003F0C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A9700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810">
      <w:bodyDiv w:val="1"/>
      <w:marLeft w:val="0"/>
      <w:marRight w:val="0"/>
      <w:marTop w:val="0"/>
      <w:marBottom w:val="0"/>
      <w:divBdr>
        <w:top w:val="none" w:sz="0" w:space="0" w:color="auto"/>
        <w:left w:val="none" w:sz="0" w:space="0" w:color="auto"/>
        <w:bottom w:val="none" w:sz="0" w:space="0" w:color="auto"/>
        <w:right w:val="none" w:sz="0" w:space="0" w:color="auto"/>
      </w:divBdr>
    </w:div>
    <w:div w:id="314334486">
      <w:bodyDiv w:val="1"/>
      <w:marLeft w:val="0"/>
      <w:marRight w:val="0"/>
      <w:marTop w:val="0"/>
      <w:marBottom w:val="0"/>
      <w:divBdr>
        <w:top w:val="none" w:sz="0" w:space="0" w:color="auto"/>
        <w:left w:val="none" w:sz="0" w:space="0" w:color="auto"/>
        <w:bottom w:val="none" w:sz="0" w:space="0" w:color="auto"/>
        <w:right w:val="none" w:sz="0" w:space="0" w:color="auto"/>
      </w:divBdr>
    </w:div>
    <w:div w:id="331377601">
      <w:bodyDiv w:val="1"/>
      <w:marLeft w:val="0"/>
      <w:marRight w:val="0"/>
      <w:marTop w:val="0"/>
      <w:marBottom w:val="0"/>
      <w:divBdr>
        <w:top w:val="none" w:sz="0" w:space="0" w:color="auto"/>
        <w:left w:val="none" w:sz="0" w:space="0" w:color="auto"/>
        <w:bottom w:val="none" w:sz="0" w:space="0" w:color="auto"/>
        <w:right w:val="none" w:sz="0" w:space="0" w:color="auto"/>
      </w:divBdr>
    </w:div>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872426534">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975376713">
      <w:bodyDiv w:val="1"/>
      <w:marLeft w:val="0"/>
      <w:marRight w:val="0"/>
      <w:marTop w:val="0"/>
      <w:marBottom w:val="0"/>
      <w:divBdr>
        <w:top w:val="none" w:sz="0" w:space="0" w:color="auto"/>
        <w:left w:val="none" w:sz="0" w:space="0" w:color="auto"/>
        <w:bottom w:val="none" w:sz="0" w:space="0" w:color="auto"/>
        <w:right w:val="none" w:sz="0" w:space="0" w:color="auto"/>
      </w:divBdr>
    </w:div>
    <w:div w:id="1124927885">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_____Microsoft_Excel_97-20032.xls"/><Relationship Id="rId18" Type="http://schemas.openxmlformats.org/officeDocument/2006/relationships/package" Target="embeddings/_____Microsoft_Excel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_____Microsoft_Excel_97-20033.xls"/><Relationship Id="rId20" Type="http://schemas.openxmlformats.org/officeDocument/2006/relationships/oleObject" Target="embeddings/_____Microsoft_Excel_97-20034.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_____Microsoft_Excel_97-20031.xls"/><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package" Target="embeddings/_____Microsoft_Excel2.xlsx"/></Relationships>
</file>

<file path=word/charts/_rels/chart1.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4%20&#1058;&#1077;&#1083;&#1100;&#1074;&#1080;&#1089;&#1086;&#1095;&#1085;&#1099;&#1081;%20&#1089;&#1077;&#1083;&#1100;&#1089;&#1086;&#1074;&#1077;&#1090;%20&#1053;&#1040;&#1054;\&#1041;&#1102;&#1076;&#1078;&#1077;&#1090;\2021\2%20&#1082;&#1074;&#1072;&#1088;&#1090;&#1072;&#1083;\&#1047;&#1072;&#1082;&#1083;&#1102;&#1095;&#1077;&#1085;&#1080;&#1077;\&#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40"/>
      <c:rotY val="300"/>
      <c:depthPercent val="60"/>
      <c:rAngAx val="0"/>
      <c:perspective val="50"/>
    </c:view3D>
    <c:floor>
      <c:thickness val="0"/>
    </c:floor>
    <c:sideWall>
      <c:thickness val="0"/>
    </c:sideWall>
    <c:backWall>
      <c:thickness val="0"/>
    </c:backWall>
    <c:plotArea>
      <c:layout>
        <c:manualLayout>
          <c:layoutTarget val="inner"/>
          <c:xMode val="edge"/>
          <c:yMode val="edge"/>
          <c:x val="0.21469277736495174"/>
          <c:y val="0.19352403966697243"/>
          <c:w val="0.57408227436916914"/>
          <c:h val="0.565541641538027"/>
        </c:manualLayout>
      </c:layout>
      <c:pie3DChart>
        <c:varyColors val="1"/>
        <c:ser>
          <c:idx val="0"/>
          <c:order val="0"/>
          <c:explosion val="25"/>
          <c:dLbls>
            <c:dLbl>
              <c:idx val="0"/>
              <c:layout>
                <c:manualLayout>
                  <c:x val="1.0850079803398045E-2"/>
                  <c:y val="9.8904319060968728E-3"/>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58C-4EFB-BF6A-092111E94AE0}"/>
                </c:ext>
              </c:extLst>
            </c:dLbl>
            <c:dLbl>
              <c:idx val="1"/>
              <c:layout>
                <c:manualLayout>
                  <c:x val="6.7047791773877791E-2"/>
                  <c:y val="-7.1452192548461621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58C-4EFB-BF6A-092111E94AE0}"/>
                </c:ext>
              </c:extLst>
            </c:dLbl>
            <c:dLbl>
              <c:idx val="2"/>
              <c:layout>
                <c:manualLayout>
                  <c:x val="5.7198953521900242E-2"/>
                  <c:y val="9.5165291089582937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58C-4EFB-BF6A-092111E94AE0}"/>
                </c:ext>
              </c:extLst>
            </c:dLbl>
            <c:dLbl>
              <c:idx val="3"/>
              <c:layout>
                <c:manualLayout>
                  <c:x val="-0.10428422233361992"/>
                  <c:y val="0.1545607628803645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58C-4EFB-BF6A-092111E94AE0}"/>
                </c:ext>
              </c:extLst>
            </c:dLbl>
            <c:dLbl>
              <c:idx val="4"/>
              <c:layout>
                <c:manualLayout>
                  <c:x val="-1.6575135274678229E-2"/>
                  <c:y val="3.6148236272518001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058C-4EFB-BF6A-092111E94AE0}"/>
                </c:ext>
              </c:extLst>
            </c:dLbl>
            <c:dLbl>
              <c:idx val="5"/>
              <c:layout>
                <c:manualLayout>
                  <c:x val="-3.4692804132140091E-2"/>
                  <c:y val="1.1180196642690829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058C-4EFB-BF6A-092111E94AE0}"/>
                </c:ext>
              </c:extLst>
            </c:dLbl>
            <c:dLbl>
              <c:idx val="6"/>
              <c:layout>
                <c:manualLayout>
                  <c:x val="-0.11780299081692121"/>
                  <c:y val="-8.6529818232601571E-2"/>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58C-4EFB-BF6A-092111E94AE0}"/>
                </c:ext>
              </c:extLst>
            </c:dLbl>
            <c:dLbl>
              <c:idx val="7"/>
              <c:layout>
                <c:manualLayout>
                  <c:x val="-0.1752887572221789"/>
                  <c:y val="0.1376120185715681"/>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58C-4EFB-BF6A-092111E94AE0}"/>
                </c:ext>
              </c:extLst>
            </c:dLbl>
            <c:dLbl>
              <c:idx val="8"/>
              <c:layout>
                <c:manualLayout>
                  <c:x val="-0.13850696880711694"/>
                  <c:y val="0.12997899272718508"/>
                </c:manualLayout>
              </c:layout>
              <c:dLblPos val="bestFi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58C-4EFB-BF6A-092111E94AE0}"/>
                </c:ext>
              </c:extLst>
            </c:dLbl>
            <c:numFmt formatCode="0.0%" sourceLinked="0"/>
            <c:spPr>
              <a:noFill/>
              <a:ln>
                <a:noFill/>
              </a:ln>
              <a:effectLst/>
            </c:spPr>
            <c:txPr>
              <a:bodyPr/>
              <a:lstStyle/>
              <a:p>
                <a:pPr>
                  <a:defRPr sz="1000">
                    <a:latin typeface="Times New Roman" pitchFamily="18" charset="0"/>
                    <a:cs typeface="Times New Roman" pitchFamily="18" charset="0"/>
                  </a:defRPr>
                </a:pPr>
                <a:endParaRPr lang="ru-RU"/>
              </a:p>
            </c:txPr>
            <c:dLblPos val="outEnd"/>
            <c:showLegendKey val="0"/>
            <c:showVal val="1"/>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Лист1!$B$2:$B$11</c:f>
              <c:strCache>
                <c:ptCount val="8"/>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Социальная политика</c:v>
                </c:pt>
                <c:pt idx="7">
                  <c:v>физическая культура</c:v>
                </c:pt>
              </c:strCache>
            </c:strRef>
          </c:cat>
          <c:val>
            <c:numRef>
              <c:f>Лист1!$C$2:$C$11</c:f>
              <c:numCache>
                <c:formatCode>#,##0.0</c:formatCode>
                <c:ptCount val="8"/>
                <c:pt idx="0">
                  <c:v>8744.5</c:v>
                </c:pt>
                <c:pt idx="1">
                  <c:v>82.6</c:v>
                </c:pt>
                <c:pt idx="2">
                  <c:v>74.099999999999994</c:v>
                </c:pt>
                <c:pt idx="3">
                  <c:v>842.5</c:v>
                </c:pt>
                <c:pt idx="4">
                  <c:v>5295.1</c:v>
                </c:pt>
                <c:pt idx="5">
                  <c:v>6.5</c:v>
                </c:pt>
                <c:pt idx="6">
                  <c:v>1637.1</c:v>
                </c:pt>
                <c:pt idx="7">
                  <c:v>9</c:v>
                </c:pt>
              </c:numCache>
            </c:numRef>
          </c:val>
          <c:extLst xmlns:c16r2="http://schemas.microsoft.com/office/drawing/2015/06/chart">
            <c:ext xmlns:c16="http://schemas.microsoft.com/office/drawing/2014/chart" uri="{C3380CC4-5D6E-409C-BE32-E72D297353CC}">
              <c16:uniqueId val="{00000009-058C-4EFB-BF6A-092111E94AE0}"/>
            </c:ext>
          </c:extLst>
        </c:ser>
        <c:ser>
          <c:idx val="1"/>
          <c:order val="1"/>
          <c:explosion val="25"/>
          <c:cat>
            <c:strRef>
              <c:f>Лист1!$B$2:$B$11</c:f>
              <c:strCache>
                <c:ptCount val="8"/>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Социальная политика</c:v>
                </c:pt>
                <c:pt idx="7">
                  <c:v>физическая культура</c:v>
                </c:pt>
              </c:strCache>
            </c:strRef>
          </c:cat>
          <c:val>
            <c:numRef>
              <c:f>Лист1!$D$2:$D$11</c:f>
              <c:numCache>
                <c:formatCode>0.0%</c:formatCode>
                <c:ptCount val="8"/>
                <c:pt idx="0">
                  <c:v>0.52389254346549718</c:v>
                </c:pt>
                <c:pt idx="1">
                  <c:v>4.9486561942077949E-3</c:v>
                </c:pt>
                <c:pt idx="2">
                  <c:v>4.4394119127215206E-3</c:v>
                </c:pt>
                <c:pt idx="3">
                  <c:v>5.0475094959080723E-2</c:v>
                </c:pt>
                <c:pt idx="4">
                  <c:v>0.31723522292917311</c:v>
                </c:pt>
                <c:pt idx="5">
                  <c:v>3.8942209760715093E-4</c:v>
                </c:pt>
                <c:pt idx="6">
                  <c:v>9.8080448614256424E-2</c:v>
                </c:pt>
                <c:pt idx="7">
                  <c:v>5.3919982745605514E-4</c:v>
                </c:pt>
              </c:numCache>
            </c:numRef>
          </c:val>
          <c:extLst xmlns:c16r2="http://schemas.microsoft.com/office/drawing/2015/06/chart">
            <c:ext xmlns:c16="http://schemas.microsoft.com/office/drawing/2014/chart" uri="{C3380CC4-5D6E-409C-BE32-E72D297353CC}">
              <c16:uniqueId val="{0000000A-058C-4EFB-BF6A-092111E94AE0}"/>
            </c:ext>
          </c:extLst>
        </c:ser>
        <c:dLbls>
          <c:showLegendKey val="0"/>
          <c:showVal val="0"/>
          <c:showCatName val="0"/>
          <c:showSerName val="0"/>
          <c:showPercent val="0"/>
          <c:showBubbleSize val="0"/>
          <c:showLeaderLines val="1"/>
        </c:dLbls>
      </c:pie3DChart>
    </c:plotArea>
    <c:plotVisOnly val="1"/>
    <c:dispBlanksAs val="zero"/>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DEA2-4EAC-4903-9784-156E2286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5430</TotalTime>
  <Pages>15</Pages>
  <Words>4297</Words>
  <Characters>24493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Грабарчук Елена Николаевна</cp:lastModifiedBy>
  <cp:revision>70</cp:revision>
  <cp:lastPrinted>2021-07-19T09:08:00Z</cp:lastPrinted>
  <dcterms:created xsi:type="dcterms:W3CDTF">2017-10-31T11:38:00Z</dcterms:created>
  <dcterms:modified xsi:type="dcterms:W3CDTF">2021-07-19T09:16:00Z</dcterms:modified>
</cp:coreProperties>
</file>