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BF" w:rsidRDefault="00FA05BF" w:rsidP="00950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4411648</wp:posOffset>
            </wp:positionH>
            <wp:positionV relativeFrom="paragraph">
              <wp:posOffset>-451982</wp:posOffset>
            </wp:positionV>
            <wp:extent cx="533732" cy="659958"/>
            <wp:effectExtent l="19050" t="0" r="0" b="0"/>
            <wp:wrapNone/>
            <wp:docPr id="6" name="Рисунок 5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2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157" w:rsidRDefault="000E2312" w:rsidP="000F0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BF"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</w:t>
      </w:r>
      <w:r w:rsidR="00BB1C69">
        <w:rPr>
          <w:rFonts w:ascii="Times New Roman" w:hAnsi="Times New Roman" w:cs="Times New Roman"/>
          <w:b/>
          <w:sz w:val="28"/>
          <w:szCs w:val="28"/>
        </w:rPr>
        <w:t>осуществления воинского учета в организациях, расположенных н</w:t>
      </w:r>
      <w:r w:rsidRPr="00FA05BF">
        <w:rPr>
          <w:rFonts w:ascii="Times New Roman" w:hAnsi="Times New Roman" w:cs="Times New Roman"/>
          <w:b/>
          <w:sz w:val="28"/>
          <w:szCs w:val="28"/>
        </w:rPr>
        <w:t>а терри</w:t>
      </w:r>
      <w:r w:rsidR="000F0157">
        <w:rPr>
          <w:rFonts w:ascii="Times New Roman" w:hAnsi="Times New Roman" w:cs="Times New Roman"/>
          <w:b/>
          <w:sz w:val="28"/>
          <w:szCs w:val="28"/>
        </w:rPr>
        <w:t>тории</w:t>
      </w:r>
    </w:p>
    <w:p w:rsidR="000E2312" w:rsidRPr="00FA05BF" w:rsidRDefault="000F0157" w:rsidP="00950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E2312" w:rsidRPr="00FA05BF">
        <w:rPr>
          <w:rFonts w:ascii="Times New Roman" w:hAnsi="Times New Roman" w:cs="Times New Roman"/>
          <w:b/>
          <w:sz w:val="28"/>
          <w:szCs w:val="28"/>
        </w:rPr>
        <w:t>Тельвисочный</w:t>
      </w:r>
      <w:proofErr w:type="spellEnd"/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>Нене</w:t>
      </w:r>
      <w:r w:rsidR="00652092">
        <w:rPr>
          <w:rFonts w:ascii="Times New Roman" w:hAnsi="Times New Roman" w:cs="Times New Roman"/>
          <w:b/>
          <w:sz w:val="28"/>
          <w:szCs w:val="28"/>
        </w:rPr>
        <w:t>цкого автономного округа за 2022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год на основании плана проверок</w:t>
      </w:r>
      <w:r w:rsidR="00950909" w:rsidRPr="00FA0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92">
        <w:rPr>
          <w:rFonts w:ascii="Times New Roman" w:hAnsi="Times New Roman" w:cs="Times New Roman"/>
          <w:b/>
          <w:sz w:val="28"/>
          <w:szCs w:val="28"/>
        </w:rPr>
        <w:t>от 01.12.2021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5296"/>
        <w:gridCol w:w="3349"/>
        <w:gridCol w:w="4831"/>
      </w:tblGrid>
      <w:tr w:rsidR="00950909" w:rsidTr="00FA05BF">
        <w:tc>
          <w:tcPr>
            <w:tcW w:w="1101" w:type="dxa"/>
          </w:tcPr>
          <w:p w:rsidR="00950909" w:rsidRPr="00FA05BF" w:rsidRDefault="00FA05BF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950909" w:rsidRPr="00FA05BF" w:rsidRDefault="00BB1C69" w:rsidP="00BB1C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ЮЛ</w:t>
            </w:r>
          </w:p>
        </w:tc>
        <w:tc>
          <w:tcPr>
            <w:tcW w:w="3402" w:type="dxa"/>
          </w:tcPr>
          <w:p w:rsidR="00950909" w:rsidRPr="00FA05BF" w:rsidRDefault="00BB1C69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проверки</w:t>
            </w:r>
          </w:p>
        </w:tc>
        <w:tc>
          <w:tcPr>
            <w:tcW w:w="4897" w:type="dxa"/>
          </w:tcPr>
          <w:p w:rsidR="00950909" w:rsidRPr="00FA05BF" w:rsidRDefault="00FA05BF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проверки</w:t>
            </w:r>
          </w:p>
        </w:tc>
      </w:tr>
      <w:tr w:rsidR="00950909" w:rsidTr="00BB1C69">
        <w:tc>
          <w:tcPr>
            <w:tcW w:w="1101" w:type="dxa"/>
            <w:vAlign w:val="center"/>
          </w:tcPr>
          <w:p w:rsidR="00950909" w:rsidRDefault="00FA05BF" w:rsidP="00BB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652092" w:rsidRDefault="00652092" w:rsidP="0065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B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B1C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BB1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0909" w:rsidRDefault="00652092" w:rsidP="0065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Заполярного района НАО</w:t>
            </w:r>
          </w:p>
        </w:tc>
        <w:tc>
          <w:tcPr>
            <w:tcW w:w="3402" w:type="dxa"/>
            <w:vAlign w:val="center"/>
          </w:tcPr>
          <w:p w:rsidR="00950909" w:rsidRDefault="00652092" w:rsidP="00BB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докладной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  <w:p w:rsidR="00BB1C69" w:rsidRDefault="00BB1C69" w:rsidP="00BB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4897" w:type="dxa"/>
          </w:tcPr>
          <w:p w:rsidR="00950909" w:rsidRDefault="00BB1C69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9">
              <w:rPr>
                <w:rFonts w:ascii="Times New Roman" w:hAnsi="Times New Roman" w:cs="Times New Roman"/>
                <w:sz w:val="28"/>
                <w:szCs w:val="28"/>
              </w:rPr>
              <w:t>Организация осуществления воинского учета, полнота и достоверность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оценивается удовлетворительно</w:t>
            </w:r>
          </w:p>
        </w:tc>
      </w:tr>
      <w:tr w:rsidR="00950909" w:rsidTr="00FA05BF">
        <w:tc>
          <w:tcPr>
            <w:tcW w:w="1101" w:type="dxa"/>
          </w:tcPr>
          <w:p w:rsidR="00950909" w:rsidRDefault="00950909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50909" w:rsidRDefault="00950909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0909" w:rsidRDefault="00950909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50909" w:rsidRDefault="00950909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909" w:rsidRPr="000E2312" w:rsidRDefault="00950909" w:rsidP="009509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909" w:rsidRPr="000E2312" w:rsidSect="000E2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12"/>
    <w:rsid w:val="000E2312"/>
    <w:rsid w:val="000F0157"/>
    <w:rsid w:val="000F16A9"/>
    <w:rsid w:val="00102A71"/>
    <w:rsid w:val="00307BDA"/>
    <w:rsid w:val="004D007F"/>
    <w:rsid w:val="005805FA"/>
    <w:rsid w:val="00652092"/>
    <w:rsid w:val="007B466D"/>
    <w:rsid w:val="00931D29"/>
    <w:rsid w:val="00950909"/>
    <w:rsid w:val="00AE31A1"/>
    <w:rsid w:val="00BB1C69"/>
    <w:rsid w:val="00D93D1D"/>
    <w:rsid w:val="00E215C1"/>
    <w:rsid w:val="00F110AF"/>
    <w:rsid w:val="00F71148"/>
    <w:rsid w:val="00F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2E5D"/>
  <w15:docId w15:val="{0CA5C8E5-F22C-4BAB-9EC0-6358C14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RePack by Diakov</cp:lastModifiedBy>
  <cp:revision>2</cp:revision>
  <dcterms:created xsi:type="dcterms:W3CDTF">2022-12-16T13:14:00Z</dcterms:created>
  <dcterms:modified xsi:type="dcterms:W3CDTF">2022-12-16T13:14:00Z</dcterms:modified>
</cp:coreProperties>
</file>