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3A5A26" w:rsidRDefault="0064636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3C404D" w:rsidRPr="003A5A26"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="00767BCE" w:rsidRPr="003A5A2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5659" w:rsidRPr="003A5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7F3" w:rsidRPr="003A5A26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1F356E" w:rsidRPr="003A5A2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05146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Style w:val="af4"/>
        <w:tblW w:w="0" w:type="auto"/>
        <w:tblLook w:val="04A0"/>
      </w:tblPr>
      <w:tblGrid>
        <w:gridCol w:w="2376"/>
      </w:tblGrid>
      <w:tr w:rsidR="000B2472" w:rsidRPr="003A5A26" w:rsidTr="000B2472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AD2CCF" w:rsidRPr="003A5A26" w:rsidRDefault="00AD2CCF" w:rsidP="0082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42E">
        <w:rPr>
          <w:rFonts w:ascii="Times New Roman" w:hAnsi="Times New Roman" w:cs="Times New Roman"/>
          <w:b w:val="0"/>
          <w:sz w:val="24"/>
          <w:szCs w:val="24"/>
        </w:rPr>
        <w:t>от 21 июля  2021 года № 89</w:t>
      </w: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42E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42442E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42442E" w:rsidRPr="0042442E" w:rsidRDefault="0042442E" w:rsidP="0042442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2442E" w:rsidRPr="0042442E" w:rsidRDefault="0042442E" w:rsidP="0042442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О плате за пользование жилым помещением для нанимателей </w:t>
      </w: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 и договорам</w:t>
      </w: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жилищного фонда</w:t>
      </w: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42442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2442E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 в 2021 году.</w:t>
      </w:r>
    </w:p>
    <w:p w:rsidR="0042442E" w:rsidRPr="0042442E" w:rsidRDefault="0042442E" w:rsidP="004244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442E" w:rsidRPr="0042442E" w:rsidRDefault="0042442E" w:rsidP="0042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42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42442E">
          <w:rPr>
            <w:rFonts w:ascii="Times New Roman" w:hAnsi="Times New Roman"/>
            <w:color w:val="000000"/>
            <w:sz w:val="24"/>
            <w:szCs w:val="24"/>
          </w:rPr>
          <w:t>частью 3 статьи 156</w:t>
        </w:r>
      </w:hyperlink>
      <w:r w:rsidRPr="0042442E">
        <w:rPr>
          <w:rFonts w:ascii="Times New Roman" w:hAnsi="Times New Roman"/>
          <w:color w:val="000000"/>
          <w:sz w:val="24"/>
          <w:szCs w:val="24"/>
        </w:rPr>
        <w:t xml:space="preserve"> Жилищного кодекса Российской Федерации, Федеральным </w:t>
      </w:r>
      <w:hyperlink r:id="rId9" w:history="1">
        <w:r w:rsidRPr="0042442E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42442E">
        <w:rPr>
          <w:rFonts w:ascii="Times New Roman" w:hAnsi="Times New Roman"/>
          <w:color w:val="000000"/>
          <w:sz w:val="24"/>
          <w:szCs w:val="24"/>
        </w:rPr>
        <w:t xml:space="preserve"> 06.10.2003 N 131-ФЗ "Об общих принципах организации местного самоуправления в Российской Федерации", </w:t>
      </w:r>
      <w:hyperlink r:id="rId10" w:history="1">
        <w:r w:rsidRPr="0042442E">
          <w:rPr>
            <w:rFonts w:ascii="Times New Roman" w:hAnsi="Times New Roman"/>
            <w:color w:val="000000"/>
            <w:sz w:val="24"/>
            <w:szCs w:val="24"/>
          </w:rPr>
          <w:t>Приказом</w:t>
        </w:r>
      </w:hyperlink>
      <w:r w:rsidRPr="0042442E">
        <w:rPr>
          <w:rFonts w:ascii="Times New Roman" w:hAnsi="Times New Roman"/>
          <w:color w:val="000000"/>
          <w:sz w:val="24"/>
          <w:szCs w:val="24"/>
        </w:rPr>
        <w:t xml:space="preserve"> Минстроя России от 27.09.2016 N 668/</w:t>
      </w:r>
      <w:proofErr w:type="spellStart"/>
      <w:proofErr w:type="gramStart"/>
      <w:r w:rsidRPr="0042442E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42442E">
        <w:rPr>
          <w:rFonts w:ascii="Times New Roman" w:hAnsi="Times New Roman"/>
          <w:color w:val="000000"/>
          <w:sz w:val="24"/>
          <w:szCs w:val="24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proofErr w:type="gramStart"/>
      <w:r w:rsidRPr="0042442E">
        <w:rPr>
          <w:rFonts w:ascii="Times New Roman" w:hAnsi="Times New Roman"/>
          <w:color w:val="000000"/>
          <w:sz w:val="24"/>
          <w:szCs w:val="24"/>
        </w:rPr>
        <w:t xml:space="preserve">жилищного фонда", </w:t>
      </w:r>
      <w:r w:rsidRPr="0042442E">
        <w:rPr>
          <w:rFonts w:ascii="Times New Roman" w:hAnsi="Times New Roman"/>
          <w:bCs/>
          <w:sz w:val="24"/>
          <w:szCs w:val="24"/>
        </w:rPr>
        <w:t>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муниципального образования «</w:t>
      </w:r>
      <w:proofErr w:type="spellStart"/>
      <w:r w:rsidRPr="0042442E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42442E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округа, утвержденного Решением Совета депутатов муниципального образования «</w:t>
      </w:r>
      <w:proofErr w:type="spellStart"/>
      <w:r w:rsidRPr="0042442E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42442E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 от 27.07.2018 № 1</w:t>
      </w:r>
      <w:r w:rsidRPr="0042442E">
        <w:rPr>
          <w:rFonts w:ascii="Times New Roman" w:hAnsi="Times New Roman"/>
          <w:color w:val="000000"/>
          <w:sz w:val="24"/>
          <w:szCs w:val="24"/>
        </w:rPr>
        <w:t xml:space="preserve"> Администрация муниципального образования «</w:t>
      </w:r>
      <w:proofErr w:type="spellStart"/>
      <w:r w:rsidRPr="0042442E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42442E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ПОСТАНОВЛЯЕТ:</w:t>
      </w:r>
      <w:proofErr w:type="gramEnd"/>
    </w:p>
    <w:p w:rsidR="0042442E" w:rsidRPr="0042442E" w:rsidRDefault="0042442E" w:rsidP="00424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2E" w:rsidRPr="0042442E" w:rsidRDefault="0042442E" w:rsidP="0042442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ar70" w:history="1">
        <w:r w:rsidRPr="0042442E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Pr="0042442E"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proofErr w:type="spellStart"/>
      <w:r w:rsidRPr="0042442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2442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согласно Приложению 1.</w:t>
      </w:r>
    </w:p>
    <w:p w:rsidR="0042442E" w:rsidRPr="0042442E" w:rsidRDefault="0042442E" w:rsidP="0042442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2. </w:t>
      </w:r>
      <w:r w:rsidRPr="0042442E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с 01 июля 2021 года базовый размер платы за наем жилого помещения (НБ) </w:t>
      </w:r>
      <w:r w:rsidRPr="0042442E">
        <w:rPr>
          <w:rFonts w:ascii="Times New Roman" w:hAnsi="Times New Roman" w:cs="Times New Roman"/>
          <w:sz w:val="24"/>
          <w:szCs w:val="24"/>
        </w:rPr>
        <w:t>в размере 68,6 рублей.</w:t>
      </w:r>
    </w:p>
    <w:p w:rsidR="0042442E" w:rsidRPr="0042442E" w:rsidRDefault="0042442E" w:rsidP="0042442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>3.Признать утратившим силу постановление Администрации Сельского поселения  «</w:t>
      </w:r>
      <w:proofErr w:type="spellStart"/>
      <w:r w:rsidRPr="0042442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2442E">
        <w:rPr>
          <w:rFonts w:ascii="Times New Roman" w:hAnsi="Times New Roman" w:cs="Times New Roman"/>
          <w:sz w:val="24"/>
          <w:szCs w:val="24"/>
        </w:rPr>
        <w:t xml:space="preserve"> сельсовет» ЗР НАО от 25 мая 2021 года № 60.</w:t>
      </w:r>
    </w:p>
    <w:p w:rsidR="0042442E" w:rsidRPr="0042442E" w:rsidRDefault="0042442E" w:rsidP="004244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42E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после опубликования и распространяет свое действие на отношения, возникшие с 1 июля 2021 года. </w:t>
      </w:r>
    </w:p>
    <w:p w:rsidR="0042442E" w:rsidRP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2E" w:rsidRP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2E" w:rsidRP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2E" w:rsidRP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 xml:space="preserve">Глава </w:t>
      </w:r>
    </w:p>
    <w:p w:rsidR="0042442E" w:rsidRP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2442E" w:rsidRP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«</w:t>
      </w:r>
      <w:proofErr w:type="spellStart"/>
      <w:r w:rsidRPr="0042442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42442E">
        <w:rPr>
          <w:rFonts w:ascii="Times New Roman" w:hAnsi="Times New Roman"/>
          <w:sz w:val="24"/>
          <w:szCs w:val="24"/>
        </w:rPr>
        <w:t xml:space="preserve"> сельсовет»</w:t>
      </w:r>
    </w:p>
    <w:p w:rsidR="0042442E" w:rsidRP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Заполярного района</w:t>
      </w:r>
    </w:p>
    <w:p w:rsid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2E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  Д.С.Якубович</w:t>
      </w:r>
    </w:p>
    <w:p w:rsid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2E" w:rsidRPr="001E6A0A" w:rsidRDefault="0042442E" w:rsidP="0042442E">
      <w:pPr>
        <w:pStyle w:val="ConsPlusNormal"/>
        <w:pageBreakBefore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2442E" w:rsidRPr="001E6A0A" w:rsidRDefault="0042442E" w:rsidP="00424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6A0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2442E" w:rsidRPr="001E6A0A" w:rsidRDefault="0042442E" w:rsidP="00424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6A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E6A0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1E6A0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1E6A0A">
        <w:rPr>
          <w:rFonts w:ascii="Times New Roman" w:hAnsi="Times New Roman" w:cs="Times New Roman"/>
          <w:sz w:val="24"/>
          <w:szCs w:val="24"/>
        </w:rPr>
        <w:t>НАО</w:t>
      </w:r>
    </w:p>
    <w:p w:rsidR="0042442E" w:rsidRPr="001E6A0A" w:rsidRDefault="0042442E" w:rsidP="00424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21.07.2021 № 89</w:t>
      </w:r>
    </w:p>
    <w:p w:rsidR="0042442E" w:rsidRPr="00094540" w:rsidRDefault="0042442E" w:rsidP="004244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42E" w:rsidRDefault="0042442E" w:rsidP="0042442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2442E" w:rsidRPr="005F6027" w:rsidRDefault="00842189" w:rsidP="0042442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70" w:history="1">
        <w:r w:rsidR="0042442E" w:rsidRPr="005F6027">
          <w:rPr>
            <w:rFonts w:ascii="Times New Roman" w:hAnsi="Times New Roman" w:cs="Times New Roman"/>
            <w:b/>
            <w:color w:val="000000"/>
            <w:sz w:val="26"/>
            <w:szCs w:val="26"/>
          </w:rPr>
          <w:t>Размер</w:t>
        </w:r>
      </w:hyperlink>
    </w:p>
    <w:p w:rsidR="0042442E" w:rsidRPr="005F6027" w:rsidRDefault="0042442E" w:rsidP="0042442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027">
        <w:rPr>
          <w:rFonts w:ascii="Times New Roman" w:hAnsi="Times New Roman" w:cs="Times New Roman"/>
          <w:b/>
          <w:sz w:val="26"/>
          <w:szCs w:val="26"/>
        </w:rPr>
        <w:t xml:space="preserve">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Pr="005F6027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5F6027">
        <w:rPr>
          <w:rFonts w:ascii="Times New Roman" w:hAnsi="Times New Roman" w:cs="Times New Roman"/>
          <w:b/>
          <w:sz w:val="26"/>
          <w:szCs w:val="26"/>
        </w:rPr>
        <w:t>Тельвисочный</w:t>
      </w:r>
      <w:proofErr w:type="spellEnd"/>
      <w:r w:rsidRPr="005F6027">
        <w:rPr>
          <w:rFonts w:ascii="Times New Roman" w:hAnsi="Times New Roman" w:cs="Times New Roman"/>
          <w:b/>
          <w:sz w:val="26"/>
          <w:szCs w:val="26"/>
        </w:rPr>
        <w:t xml:space="preserve"> сельсовет»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Заполярного района </w:t>
      </w:r>
      <w:r w:rsidRPr="005F6027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2E" w:rsidRPr="0042442E" w:rsidRDefault="0042442E" w:rsidP="0042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540"/>
        <w:gridCol w:w="3966"/>
        <w:gridCol w:w="1904"/>
        <w:gridCol w:w="2770"/>
        <w:gridCol w:w="1502"/>
      </w:tblGrid>
      <w:tr w:rsidR="0042442E" w:rsidTr="0042442E">
        <w:tc>
          <w:tcPr>
            <w:tcW w:w="534" w:type="dxa"/>
          </w:tcPr>
          <w:p w:rsidR="0042442E" w:rsidRP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2442E" w:rsidRP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42442E" w:rsidRP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виды жилых помещений</w:t>
            </w:r>
          </w:p>
        </w:tc>
        <w:tc>
          <w:tcPr>
            <w:tcW w:w="1905" w:type="dxa"/>
          </w:tcPr>
          <w:p w:rsidR="0042442E" w:rsidRP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72" w:type="dxa"/>
          </w:tcPr>
          <w:p w:rsidR="0042442E" w:rsidRPr="0042442E" w:rsidRDefault="0042442E" w:rsidP="00424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42E">
              <w:rPr>
                <w:rFonts w:ascii="Times New Roman" w:hAnsi="Times New Roman"/>
                <w:sz w:val="24"/>
                <w:szCs w:val="24"/>
              </w:rPr>
              <w:t>жилые дома, расположенные</w:t>
            </w:r>
          </w:p>
          <w:p w:rsidR="0042442E" w:rsidRP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2442E" w:rsidRP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  <w:p w:rsidR="0042442E" w:rsidRP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E">
              <w:rPr>
                <w:rFonts w:ascii="Times New Roman" w:hAnsi="Times New Roman" w:cs="Times New Roman"/>
                <w:sz w:val="24"/>
                <w:szCs w:val="24"/>
              </w:rPr>
              <w:t>с 01.07.2021 года</w:t>
            </w:r>
          </w:p>
        </w:tc>
      </w:tr>
      <w:tr w:rsidR="0042442E" w:rsidTr="0042442E">
        <w:tc>
          <w:tcPr>
            <w:tcW w:w="534" w:type="dxa"/>
          </w:tcPr>
          <w:p w:rsidR="0042442E" w:rsidRPr="00094540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905" w:type="dxa"/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772" w:type="dxa"/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олярная 3б, 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5а,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д.1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</w:tr>
      <w:tr w:rsidR="0042442E" w:rsidTr="0042442E">
        <w:tc>
          <w:tcPr>
            <w:tcW w:w="534" w:type="dxa"/>
          </w:tcPr>
          <w:p w:rsidR="0042442E" w:rsidRPr="00094540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30% до 60% включительно.</w:t>
            </w:r>
          </w:p>
        </w:tc>
        <w:tc>
          <w:tcPr>
            <w:tcW w:w="1905" w:type="dxa"/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772" w:type="dxa"/>
          </w:tcPr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</w:tr>
      <w:tr w:rsidR="0042442E" w:rsidTr="0042442E">
        <w:tc>
          <w:tcPr>
            <w:tcW w:w="540" w:type="dxa"/>
          </w:tcPr>
          <w:p w:rsidR="0042442E" w:rsidRPr="00094540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6" w:type="dxa"/>
          </w:tcPr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904" w:type="dxa"/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770" w:type="dxa"/>
          </w:tcPr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</w:tr>
    </w:tbl>
    <w:p w:rsidR="0042442E" w:rsidRDefault="0042442E" w:rsidP="00424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42E" w:rsidRDefault="0042442E" w:rsidP="00424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42E" w:rsidRDefault="0042442E" w:rsidP="00424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42E" w:rsidRDefault="0042442E" w:rsidP="00424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42E" w:rsidRDefault="0042442E" w:rsidP="00424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42E" w:rsidRDefault="0042442E" w:rsidP="00424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42E" w:rsidRPr="00A911E2" w:rsidRDefault="0042442E" w:rsidP="00424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19"/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394"/>
        <w:gridCol w:w="1417"/>
        <w:gridCol w:w="2411"/>
        <w:gridCol w:w="1275"/>
      </w:tblGrid>
      <w:tr w:rsidR="0042442E" w:rsidRPr="00094540" w:rsidTr="0042442E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094540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6A412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д.20,</w:t>
            </w:r>
          </w:p>
          <w:p w:rsidR="0042442E" w:rsidRPr="003670F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FE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3670FE">
              <w:rPr>
                <w:rFonts w:ascii="Times New Roman" w:hAnsi="Times New Roman" w:cs="Times New Roman"/>
                <w:sz w:val="24"/>
                <w:szCs w:val="24"/>
              </w:rPr>
              <w:t xml:space="preserve"> д.22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Молодежная д.3,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Рябиновая д.12,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Центральная д.4,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Лесная д.9,</w:t>
            </w:r>
          </w:p>
          <w:p w:rsidR="0042442E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</w:tr>
      <w:tr w:rsidR="0042442E" w:rsidRPr="00094540" w:rsidTr="0042442E">
        <w:trPr>
          <w:trHeight w:val="4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094540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/>
                <w:sz w:val="24"/>
                <w:szCs w:val="24"/>
              </w:rPr>
              <w:t xml:space="preserve"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душ), 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д. 11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Цветочная д.1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Полярная д.5</w:t>
            </w: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д.11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д.8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д.1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д.10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Лесная д.12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</w:tr>
      <w:tr w:rsidR="0042442E" w:rsidRPr="00094540" w:rsidTr="0042442E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094540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</w:t>
            </w:r>
          </w:p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Рябиновая д.9,</w:t>
            </w: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д.12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</w:rPr>
            </w:pPr>
          </w:p>
          <w:p w:rsidR="0042442E" w:rsidRDefault="0042442E" w:rsidP="0042442E">
            <w:pPr>
              <w:jc w:val="center"/>
              <w:rPr>
                <w:rFonts w:ascii="Times New Roman" w:hAnsi="Times New Roman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</w:rPr>
            </w:pPr>
          </w:p>
          <w:p w:rsidR="0042442E" w:rsidRDefault="0042442E" w:rsidP="0042442E">
            <w:pPr>
              <w:jc w:val="center"/>
              <w:rPr>
                <w:rFonts w:ascii="Times New Roman" w:hAnsi="Times New Roman"/>
              </w:rPr>
            </w:pPr>
          </w:p>
          <w:p w:rsidR="0042442E" w:rsidRPr="001131DB" w:rsidRDefault="0042442E" w:rsidP="0042442E">
            <w:pPr>
              <w:jc w:val="center"/>
            </w:pPr>
            <w:r>
              <w:rPr>
                <w:rFonts w:ascii="Times New Roman" w:hAnsi="Times New Roman"/>
              </w:rPr>
              <w:t>7,43</w:t>
            </w:r>
          </w:p>
        </w:tc>
      </w:tr>
      <w:tr w:rsidR="0042442E" w:rsidRPr="00094540" w:rsidTr="0042442E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094540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</w:tr>
      <w:tr w:rsidR="0042442E" w:rsidRPr="00094540" w:rsidTr="0042442E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094540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</w:t>
            </w:r>
          </w:p>
          <w:p w:rsidR="0042442E" w:rsidRPr="001131DB" w:rsidRDefault="0042442E" w:rsidP="0042442E">
            <w:pPr>
              <w:pStyle w:val="ConsPlusNormal"/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Рябиновая д.2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  <w:p w:rsidR="0042442E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7,43</w:t>
            </w:r>
          </w:p>
        </w:tc>
      </w:tr>
      <w:tr w:rsidR="0042442E" w:rsidRPr="00094540" w:rsidTr="0042442E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деревянного исполнения,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имеющие износ более 60%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737E53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737E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7,13</w:t>
            </w:r>
          </w:p>
        </w:tc>
      </w:tr>
      <w:tr w:rsidR="0042442E" w:rsidRPr="00094540" w:rsidTr="0042442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д.30А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0B37D8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</w:tr>
      <w:tr w:rsidR="0042442E" w:rsidRPr="007D4D99" w:rsidTr="0042442E">
        <w:trPr>
          <w:trHeight w:val="2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имеющие износ от 30% до 60% включительно.</w:t>
            </w:r>
          </w:p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</w:tr>
      <w:tr w:rsidR="0042442E" w:rsidRPr="007D4D99" w:rsidTr="0042442E">
        <w:trPr>
          <w:trHeight w:val="2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Дома кирпичного и блочного исполнения,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</w:tr>
      <w:tr w:rsidR="0042442E" w:rsidRPr="007D4D99" w:rsidTr="0042442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до 30% включительно.</w:t>
            </w:r>
          </w:p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9,22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</w:tr>
      <w:tr w:rsidR="0042442E" w:rsidRPr="007D4D99" w:rsidTr="0042442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от 30%  до 60% включительно.</w:t>
            </w:r>
          </w:p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</w:tr>
      <w:tr w:rsidR="0042442E" w:rsidRPr="007D4D99" w:rsidTr="0042442E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</w:tr>
      <w:tr w:rsidR="0042442E" w:rsidRPr="007D4D99" w:rsidTr="0042442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до 30%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  <w:p w:rsidR="0042442E" w:rsidRPr="007D4D99" w:rsidRDefault="0042442E" w:rsidP="00424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8,32</w:t>
            </w:r>
          </w:p>
        </w:tc>
      </w:tr>
      <w:tr w:rsidR="0042442E" w:rsidRPr="007D4D99" w:rsidTr="0042442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</w:tr>
      <w:tr w:rsidR="0042442E" w:rsidRPr="007D4D99" w:rsidTr="004244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кирпичного и блочного исполнения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</w:tr>
      <w:tr w:rsidR="0042442E" w:rsidRPr="007D4D99" w:rsidTr="004244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Пустозерская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8,62</w:t>
            </w:r>
          </w:p>
          <w:p w:rsidR="0042442E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42E" w:rsidRPr="007D4D99" w:rsidTr="0042442E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от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</w:tr>
      <w:tr w:rsidR="0042442E" w:rsidRPr="007D4D99" w:rsidTr="0042442E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0B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</w:tr>
      <w:tr w:rsidR="0042442E" w:rsidRPr="007D4D99" w:rsidTr="0042442E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</w:tr>
      <w:tr w:rsidR="0042442E" w:rsidRPr="007D4D99" w:rsidTr="0042442E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lastRenderedPageBreak/>
              <w:t>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от 30% 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</w:tr>
      <w:tr w:rsidR="0042442E" w:rsidRPr="007D4D99" w:rsidTr="004244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с частичным благоустройством, имеющих один из видов коммунальных услу</w:t>
            </w:r>
            <w:proofErr w:type="gramStart"/>
            <w:r w:rsidRPr="001131DB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131DB">
              <w:rPr>
                <w:rFonts w:ascii="Times New Roman" w:hAnsi="Times New Roman"/>
                <w:sz w:val="24"/>
                <w:szCs w:val="24"/>
              </w:rPr>
              <w:t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имеющие 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7,43</w:t>
            </w:r>
          </w:p>
        </w:tc>
      </w:tr>
      <w:tr w:rsidR="0042442E" w:rsidRPr="007D4D99" w:rsidTr="0042442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до 30%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gram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.М</w:t>
            </w:r>
            <w:proofErr w:type="gramEnd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</w:tr>
      <w:tr w:rsidR="0042442E" w:rsidRPr="007D4D99" w:rsidTr="0042442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30% до 60% включительно.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7,43</w:t>
            </w:r>
          </w:p>
        </w:tc>
      </w:tr>
      <w:tr w:rsidR="0042442E" w:rsidRPr="007D4D99" w:rsidTr="004244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094540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Дома из железобетонных панелей, ЛСТК (легкие стальные технологические конструкции)</w:t>
            </w:r>
            <w:r w:rsidRPr="001131DB">
              <w:rPr>
                <w:rFonts w:ascii="Times New Roman" w:hAnsi="Times New Roman"/>
                <w:sz w:val="24"/>
                <w:szCs w:val="24"/>
              </w:rPr>
              <w:t xml:space="preserve"> неблагоустроенные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, имеющие износ более 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руб./кв. 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Тельвиска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Макарово</w:t>
            </w:r>
            <w:proofErr w:type="spellEnd"/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Устье</w:t>
            </w: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42E" w:rsidRPr="001131DB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E" w:rsidRPr="007D4D99" w:rsidRDefault="0042442E" w:rsidP="00424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7,43</w:t>
            </w: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42E" w:rsidRPr="007D4D99" w:rsidRDefault="0042442E" w:rsidP="00424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7,13</w:t>
            </w:r>
          </w:p>
        </w:tc>
      </w:tr>
    </w:tbl>
    <w:p w:rsidR="0042442E" w:rsidRDefault="0042442E" w:rsidP="004244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2E" w:rsidRPr="009268B2" w:rsidRDefault="0042442E" w:rsidP="004244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6A1" w:rsidRDefault="007C36A1" w:rsidP="00457E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C36A1" w:rsidRPr="007C36A1" w:rsidRDefault="007C36A1" w:rsidP="00457E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5A26" w:rsidRPr="007C36A1" w:rsidRDefault="003A5A26" w:rsidP="008269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04FE" w:rsidRPr="003A5A26" w:rsidRDefault="005B6669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5A26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№ </w:t>
      </w:r>
      <w:r w:rsidR="00646368">
        <w:rPr>
          <w:rFonts w:ascii="Times New Roman" w:eastAsia="Times New Roman" w:hAnsi="Times New Roman" w:cs="Times New Roman"/>
          <w:sz w:val="20"/>
          <w:szCs w:val="20"/>
        </w:rPr>
        <w:t>13</w:t>
      </w:r>
      <w:r w:rsidR="001F57B7" w:rsidRPr="003A5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6368">
        <w:rPr>
          <w:rFonts w:ascii="Times New Roman" w:eastAsia="Times New Roman" w:hAnsi="Times New Roman" w:cs="Times New Roman"/>
          <w:sz w:val="20"/>
          <w:szCs w:val="20"/>
        </w:rPr>
        <w:t>от 21</w:t>
      </w:r>
      <w:r w:rsidR="00AD2CCF" w:rsidRPr="003A5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404D" w:rsidRPr="003A5A26">
        <w:rPr>
          <w:rFonts w:ascii="Times New Roman" w:eastAsia="Times New Roman" w:hAnsi="Times New Roman" w:cs="Times New Roman"/>
          <w:sz w:val="20"/>
          <w:szCs w:val="20"/>
        </w:rPr>
        <w:t xml:space="preserve"> июл</w:t>
      </w:r>
      <w:r w:rsidRPr="003A5A26">
        <w:rPr>
          <w:rFonts w:ascii="Times New Roman" w:eastAsia="Times New Roman" w:hAnsi="Times New Roman" w:cs="Times New Roman"/>
          <w:sz w:val="20"/>
          <w:szCs w:val="20"/>
        </w:rPr>
        <w:t>я</w:t>
      </w:r>
      <w:r w:rsidR="004B7ABA" w:rsidRPr="003A5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37F3" w:rsidRPr="003A5A26">
        <w:rPr>
          <w:rFonts w:ascii="Times New Roman" w:eastAsia="Times New Roman" w:hAnsi="Times New Roman" w:cs="Times New Roman"/>
          <w:sz w:val="20"/>
          <w:szCs w:val="20"/>
        </w:rPr>
        <w:t>2021</w:t>
      </w:r>
      <w:r w:rsidR="003F4CD7" w:rsidRPr="003A5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3A5A26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3A5A26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3A5A26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proofErr w:type="gramStart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</w:t>
      </w:r>
      <w:r w:rsidR="001F57B7" w:rsidRPr="003A5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="00AF40B9" w:rsidRPr="003A5A26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3A5A26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3A5A26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3A5A26" w:rsidSect="00D72E45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59" w:rsidRDefault="00D94059" w:rsidP="00AD1B3A">
      <w:pPr>
        <w:spacing w:after="0" w:line="240" w:lineRule="auto"/>
      </w:pPr>
      <w:r>
        <w:separator/>
      </w:r>
    </w:p>
  </w:endnote>
  <w:endnote w:type="continuationSeparator" w:id="0">
    <w:p w:rsidR="00D94059" w:rsidRDefault="00D94059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59" w:rsidRDefault="00D94059" w:rsidP="00AD1B3A">
      <w:pPr>
        <w:spacing w:after="0" w:line="240" w:lineRule="auto"/>
      </w:pPr>
      <w:r>
        <w:separator/>
      </w:r>
    </w:p>
  </w:footnote>
  <w:footnote w:type="continuationSeparator" w:id="0">
    <w:p w:rsidR="00D94059" w:rsidRDefault="00D94059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273F71"/>
    <w:multiLevelType w:val="hybridMultilevel"/>
    <w:tmpl w:val="62E0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2052E9"/>
    <w:multiLevelType w:val="hybridMultilevel"/>
    <w:tmpl w:val="2C74E824"/>
    <w:lvl w:ilvl="0" w:tplc="52F054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17">
    <w:nsid w:val="6B282A06"/>
    <w:multiLevelType w:val="hybridMultilevel"/>
    <w:tmpl w:val="E3143BA8"/>
    <w:lvl w:ilvl="0" w:tplc="E7E60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0A68CA">
      <w:numFmt w:val="none"/>
      <w:lvlText w:val=""/>
      <w:lvlJc w:val="left"/>
      <w:pPr>
        <w:tabs>
          <w:tab w:val="num" w:pos="360"/>
        </w:tabs>
      </w:pPr>
    </w:lvl>
    <w:lvl w:ilvl="2" w:tplc="A80A2B56">
      <w:numFmt w:val="none"/>
      <w:lvlText w:val=""/>
      <w:lvlJc w:val="left"/>
      <w:pPr>
        <w:tabs>
          <w:tab w:val="num" w:pos="360"/>
        </w:tabs>
      </w:pPr>
    </w:lvl>
    <w:lvl w:ilvl="3" w:tplc="CA7CB0D2">
      <w:numFmt w:val="none"/>
      <w:lvlText w:val=""/>
      <w:lvlJc w:val="left"/>
      <w:pPr>
        <w:tabs>
          <w:tab w:val="num" w:pos="360"/>
        </w:tabs>
      </w:pPr>
    </w:lvl>
    <w:lvl w:ilvl="4" w:tplc="EC3AFE36">
      <w:numFmt w:val="none"/>
      <w:lvlText w:val=""/>
      <w:lvlJc w:val="left"/>
      <w:pPr>
        <w:tabs>
          <w:tab w:val="num" w:pos="360"/>
        </w:tabs>
      </w:pPr>
    </w:lvl>
    <w:lvl w:ilvl="5" w:tplc="FB2A1138">
      <w:numFmt w:val="none"/>
      <w:lvlText w:val=""/>
      <w:lvlJc w:val="left"/>
      <w:pPr>
        <w:tabs>
          <w:tab w:val="num" w:pos="360"/>
        </w:tabs>
      </w:pPr>
    </w:lvl>
    <w:lvl w:ilvl="6" w:tplc="167AC4F0">
      <w:numFmt w:val="none"/>
      <w:lvlText w:val=""/>
      <w:lvlJc w:val="left"/>
      <w:pPr>
        <w:tabs>
          <w:tab w:val="num" w:pos="360"/>
        </w:tabs>
      </w:pPr>
    </w:lvl>
    <w:lvl w:ilvl="7" w:tplc="C602ACF0">
      <w:numFmt w:val="none"/>
      <w:lvlText w:val=""/>
      <w:lvlJc w:val="left"/>
      <w:pPr>
        <w:tabs>
          <w:tab w:val="num" w:pos="360"/>
        </w:tabs>
      </w:pPr>
    </w:lvl>
    <w:lvl w:ilvl="8" w:tplc="F464226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0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3"/>
  </w:num>
  <w:num w:numId="5">
    <w:abstractNumId w:val="11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0"/>
  </w:num>
  <w:num w:numId="10">
    <w:abstractNumId w:val="8"/>
  </w:num>
  <w:num w:numId="11">
    <w:abstractNumId w:val="21"/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4"/>
  </w:num>
  <w:num w:numId="16">
    <w:abstractNumId w:val="19"/>
  </w:num>
  <w:num w:numId="17">
    <w:abstractNumId w:val="7"/>
  </w:num>
  <w:num w:numId="18">
    <w:abstractNumId w:val="9"/>
  </w:num>
  <w:num w:numId="19">
    <w:abstractNumId w:val="10"/>
  </w:num>
  <w:num w:numId="20">
    <w:abstractNumId w:val="2"/>
  </w:num>
  <w:num w:numId="21">
    <w:abstractNumId w:val="13"/>
  </w:num>
  <w:num w:numId="22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2C94"/>
    <w:rsid w:val="000103A4"/>
    <w:rsid w:val="00021870"/>
    <w:rsid w:val="00022119"/>
    <w:rsid w:val="00044CD2"/>
    <w:rsid w:val="00050A6B"/>
    <w:rsid w:val="0005146A"/>
    <w:rsid w:val="00072B5E"/>
    <w:rsid w:val="000A13ED"/>
    <w:rsid w:val="000B0BB2"/>
    <w:rsid w:val="000B2472"/>
    <w:rsid w:val="000C3529"/>
    <w:rsid w:val="000D1BE4"/>
    <w:rsid w:val="000D7000"/>
    <w:rsid w:val="001068DA"/>
    <w:rsid w:val="0011297D"/>
    <w:rsid w:val="00122EA8"/>
    <w:rsid w:val="001559AC"/>
    <w:rsid w:val="00155CCA"/>
    <w:rsid w:val="00165A8C"/>
    <w:rsid w:val="001A12F9"/>
    <w:rsid w:val="001C5564"/>
    <w:rsid w:val="001D59A3"/>
    <w:rsid w:val="001F1994"/>
    <w:rsid w:val="001F356E"/>
    <w:rsid w:val="001F37EB"/>
    <w:rsid w:val="001F49C0"/>
    <w:rsid w:val="001F4F99"/>
    <w:rsid w:val="001F57B7"/>
    <w:rsid w:val="00201381"/>
    <w:rsid w:val="00210505"/>
    <w:rsid w:val="0021270C"/>
    <w:rsid w:val="0021709F"/>
    <w:rsid w:val="0022134A"/>
    <w:rsid w:val="0022270B"/>
    <w:rsid w:val="002430F2"/>
    <w:rsid w:val="002514CE"/>
    <w:rsid w:val="002516C8"/>
    <w:rsid w:val="00257C23"/>
    <w:rsid w:val="00266C5F"/>
    <w:rsid w:val="002718C1"/>
    <w:rsid w:val="00281DA3"/>
    <w:rsid w:val="00294486"/>
    <w:rsid w:val="002B0C01"/>
    <w:rsid w:val="002D0D30"/>
    <w:rsid w:val="002D29FC"/>
    <w:rsid w:val="002D3AED"/>
    <w:rsid w:val="002D6FA8"/>
    <w:rsid w:val="003069FF"/>
    <w:rsid w:val="00306EA6"/>
    <w:rsid w:val="00315EBD"/>
    <w:rsid w:val="00326E61"/>
    <w:rsid w:val="00331910"/>
    <w:rsid w:val="00344A3D"/>
    <w:rsid w:val="00351C0E"/>
    <w:rsid w:val="00363E6B"/>
    <w:rsid w:val="00374A74"/>
    <w:rsid w:val="00374E4D"/>
    <w:rsid w:val="00396A71"/>
    <w:rsid w:val="003A09BA"/>
    <w:rsid w:val="003A4491"/>
    <w:rsid w:val="003A5A26"/>
    <w:rsid w:val="003C2D9D"/>
    <w:rsid w:val="003C404D"/>
    <w:rsid w:val="003D3722"/>
    <w:rsid w:val="003E0507"/>
    <w:rsid w:val="003F4CD7"/>
    <w:rsid w:val="0040596E"/>
    <w:rsid w:val="00410CE7"/>
    <w:rsid w:val="004122B0"/>
    <w:rsid w:val="00415E28"/>
    <w:rsid w:val="0042442E"/>
    <w:rsid w:val="00431303"/>
    <w:rsid w:val="00457EDB"/>
    <w:rsid w:val="00463EB6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F031C"/>
    <w:rsid w:val="00504759"/>
    <w:rsid w:val="00527112"/>
    <w:rsid w:val="00557397"/>
    <w:rsid w:val="00557BBE"/>
    <w:rsid w:val="00572A61"/>
    <w:rsid w:val="00596F71"/>
    <w:rsid w:val="005A3767"/>
    <w:rsid w:val="005A39EA"/>
    <w:rsid w:val="005B4F4D"/>
    <w:rsid w:val="005B6669"/>
    <w:rsid w:val="005D09A4"/>
    <w:rsid w:val="005D222A"/>
    <w:rsid w:val="005D486D"/>
    <w:rsid w:val="005E36EF"/>
    <w:rsid w:val="005F2A1B"/>
    <w:rsid w:val="006055EB"/>
    <w:rsid w:val="00615CB8"/>
    <w:rsid w:val="00634E14"/>
    <w:rsid w:val="00642A7A"/>
    <w:rsid w:val="00646368"/>
    <w:rsid w:val="0065548D"/>
    <w:rsid w:val="00680A69"/>
    <w:rsid w:val="006A6F6D"/>
    <w:rsid w:val="006B561E"/>
    <w:rsid w:val="006C012E"/>
    <w:rsid w:val="006E601C"/>
    <w:rsid w:val="006F77D6"/>
    <w:rsid w:val="00723AC2"/>
    <w:rsid w:val="007256FE"/>
    <w:rsid w:val="0072579A"/>
    <w:rsid w:val="00727130"/>
    <w:rsid w:val="007456F3"/>
    <w:rsid w:val="0075293B"/>
    <w:rsid w:val="0076649F"/>
    <w:rsid w:val="00767BCE"/>
    <w:rsid w:val="007709B9"/>
    <w:rsid w:val="00770CE9"/>
    <w:rsid w:val="00787BAB"/>
    <w:rsid w:val="007957EF"/>
    <w:rsid w:val="007A5B62"/>
    <w:rsid w:val="007A6957"/>
    <w:rsid w:val="007B4006"/>
    <w:rsid w:val="007B72ED"/>
    <w:rsid w:val="007C36A1"/>
    <w:rsid w:val="007E0037"/>
    <w:rsid w:val="007E1E98"/>
    <w:rsid w:val="007E5455"/>
    <w:rsid w:val="007E7E8B"/>
    <w:rsid w:val="00804395"/>
    <w:rsid w:val="0080451F"/>
    <w:rsid w:val="00810AC1"/>
    <w:rsid w:val="0081318C"/>
    <w:rsid w:val="00815328"/>
    <w:rsid w:val="00821305"/>
    <w:rsid w:val="00826948"/>
    <w:rsid w:val="00842189"/>
    <w:rsid w:val="00873924"/>
    <w:rsid w:val="008943CB"/>
    <w:rsid w:val="008B0E3B"/>
    <w:rsid w:val="008C6D2B"/>
    <w:rsid w:val="008E6971"/>
    <w:rsid w:val="008F28EF"/>
    <w:rsid w:val="00940D29"/>
    <w:rsid w:val="00940DE7"/>
    <w:rsid w:val="00950F77"/>
    <w:rsid w:val="0095490C"/>
    <w:rsid w:val="009762D3"/>
    <w:rsid w:val="009837F3"/>
    <w:rsid w:val="00987561"/>
    <w:rsid w:val="009A59E3"/>
    <w:rsid w:val="009C3BDA"/>
    <w:rsid w:val="009C416D"/>
    <w:rsid w:val="009C56B4"/>
    <w:rsid w:val="009D5454"/>
    <w:rsid w:val="00A00AF5"/>
    <w:rsid w:val="00A15659"/>
    <w:rsid w:val="00A211AA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49A5"/>
    <w:rsid w:val="00AC1488"/>
    <w:rsid w:val="00AD1B3A"/>
    <w:rsid w:val="00AD2CCF"/>
    <w:rsid w:val="00AE6189"/>
    <w:rsid w:val="00AF40B9"/>
    <w:rsid w:val="00B03769"/>
    <w:rsid w:val="00B21DF5"/>
    <w:rsid w:val="00B26A38"/>
    <w:rsid w:val="00B4243E"/>
    <w:rsid w:val="00B451D1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331C2"/>
    <w:rsid w:val="00C52AA4"/>
    <w:rsid w:val="00C5328E"/>
    <w:rsid w:val="00C6659A"/>
    <w:rsid w:val="00C704FE"/>
    <w:rsid w:val="00C9023C"/>
    <w:rsid w:val="00C90A46"/>
    <w:rsid w:val="00CA156A"/>
    <w:rsid w:val="00CC1917"/>
    <w:rsid w:val="00CE416C"/>
    <w:rsid w:val="00D03902"/>
    <w:rsid w:val="00D112AD"/>
    <w:rsid w:val="00D2458A"/>
    <w:rsid w:val="00D271B6"/>
    <w:rsid w:val="00D605CF"/>
    <w:rsid w:val="00D72E45"/>
    <w:rsid w:val="00D7744D"/>
    <w:rsid w:val="00D81E8C"/>
    <w:rsid w:val="00D8514A"/>
    <w:rsid w:val="00D869BC"/>
    <w:rsid w:val="00D94059"/>
    <w:rsid w:val="00DA1FB5"/>
    <w:rsid w:val="00DA2D12"/>
    <w:rsid w:val="00DA38F8"/>
    <w:rsid w:val="00DA4BC0"/>
    <w:rsid w:val="00DD1CA6"/>
    <w:rsid w:val="00DD2F6B"/>
    <w:rsid w:val="00DD6E94"/>
    <w:rsid w:val="00E02B56"/>
    <w:rsid w:val="00E06143"/>
    <w:rsid w:val="00E13ADB"/>
    <w:rsid w:val="00E170FC"/>
    <w:rsid w:val="00E27304"/>
    <w:rsid w:val="00E4348E"/>
    <w:rsid w:val="00E54C4C"/>
    <w:rsid w:val="00E61C85"/>
    <w:rsid w:val="00E85645"/>
    <w:rsid w:val="00E87295"/>
    <w:rsid w:val="00E9075C"/>
    <w:rsid w:val="00E933BF"/>
    <w:rsid w:val="00E9766B"/>
    <w:rsid w:val="00EA7411"/>
    <w:rsid w:val="00EB046B"/>
    <w:rsid w:val="00EB15BE"/>
    <w:rsid w:val="00EB464D"/>
    <w:rsid w:val="00EB4DA8"/>
    <w:rsid w:val="00EB63F6"/>
    <w:rsid w:val="00ED0FB2"/>
    <w:rsid w:val="00EF5169"/>
    <w:rsid w:val="00F04A7E"/>
    <w:rsid w:val="00F0777C"/>
    <w:rsid w:val="00F243CA"/>
    <w:rsid w:val="00F314C0"/>
    <w:rsid w:val="00F469BD"/>
    <w:rsid w:val="00F52BEC"/>
    <w:rsid w:val="00F64019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uiPriority w:val="99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DB14E56DC28D46EAB3BA9C2BC7855BC60D9CD15B87E141276A7A4E4F2F33D04B91C7CDA62796ECM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E2DB14E56DC28D46EAB3BA9C2BC7855BC60B92D05987E141276A7A4E4F2F33D04B91C7CDA7239EECM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2DB14E56DC28D46EAB3BA9C2BC7855BC7099DDD5987E141276A7A4EE4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2022-9AB8-4337-9591-DEEDF5DF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2019-08-15T09:08:00Z</cp:lastPrinted>
  <dcterms:created xsi:type="dcterms:W3CDTF">2021-02-26T08:45:00Z</dcterms:created>
  <dcterms:modified xsi:type="dcterms:W3CDTF">2021-08-18T06:57:00Z</dcterms:modified>
</cp:coreProperties>
</file>