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FF0CD" w14:textId="77777777" w:rsidR="00484D66" w:rsidRPr="00BE03D0" w:rsidRDefault="00484D66" w:rsidP="00484D66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0" w:name="_GoBack"/>
      <w:r w:rsidRPr="00BE03D0">
        <w:rPr>
          <w:b/>
          <w:bCs/>
          <w:sz w:val="28"/>
          <w:szCs w:val="28"/>
          <w:shd w:val="clear" w:color="auto" w:fill="FFFFFF"/>
        </w:rPr>
        <w:t xml:space="preserve">Утверждены новые Правила отпуска лекарственных препаратов </w:t>
      </w:r>
      <w:bookmarkEnd w:id="0"/>
      <w:r w:rsidRPr="00BE03D0">
        <w:rPr>
          <w:b/>
          <w:bCs/>
          <w:sz w:val="28"/>
          <w:szCs w:val="28"/>
          <w:shd w:val="clear" w:color="auto" w:fill="FFFFFF"/>
        </w:rPr>
        <w:t>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</w:t>
      </w:r>
    </w:p>
    <w:p w14:paraId="18C5F770" w14:textId="77777777" w:rsidR="00484D66" w:rsidRPr="00BE03D0" w:rsidRDefault="00484D66" w:rsidP="00484D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3D0">
        <w:rPr>
          <w:rFonts w:ascii="Times New Roman" w:hAnsi="Times New Roman" w:cs="Times New Roman"/>
          <w:sz w:val="28"/>
          <w:szCs w:val="28"/>
        </w:rPr>
        <w:t>Указанные Правила утверждены приказом Мин</w:t>
      </w:r>
      <w:r>
        <w:rPr>
          <w:rFonts w:ascii="Times New Roman" w:hAnsi="Times New Roman" w:cs="Times New Roman"/>
          <w:sz w:val="28"/>
          <w:szCs w:val="28"/>
        </w:rPr>
        <w:t>истерства здравоохранения</w:t>
      </w:r>
      <w:r w:rsidRPr="00BE03D0">
        <w:rPr>
          <w:rFonts w:ascii="Times New Roman" w:hAnsi="Times New Roman" w:cs="Times New Roman"/>
          <w:sz w:val="28"/>
          <w:szCs w:val="28"/>
        </w:rPr>
        <w:t xml:space="preserve"> России от 07.03.2025 № 100н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03D0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7DB24D0A" w14:textId="77777777" w:rsidR="00484D66" w:rsidRPr="00BE03D0" w:rsidRDefault="00484D66" w:rsidP="00484D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3D0">
        <w:rPr>
          <w:rFonts w:ascii="Times New Roman" w:hAnsi="Times New Roman" w:cs="Times New Roman"/>
          <w:sz w:val="28"/>
          <w:szCs w:val="28"/>
        </w:rPr>
        <w:t>Отпуск лекарственных препаратов для медицинского применения осуществляется аптечными организациями и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подразделениями, расположенными в сельских населенных пунктах, в которых отсутствуют аптечные организации, без рецепта и (или) по рецепту на лекарственный препарат, оформленному медицинскими работниками, а также по требованию медицинской организации в соответствии с пунктом 54 статьи 4, частью 1 статьи 56 Федерального закона от 12 апреля 2010 г. № 61-ФЗ «Об обращении лекарственных средств».</w:t>
      </w:r>
    </w:p>
    <w:p w14:paraId="3C42722B" w14:textId="77777777" w:rsidR="00484D66" w:rsidRPr="00BE03D0" w:rsidRDefault="00484D66" w:rsidP="00484D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3D0">
        <w:rPr>
          <w:rFonts w:ascii="Times New Roman" w:hAnsi="Times New Roman" w:cs="Times New Roman"/>
          <w:sz w:val="28"/>
          <w:szCs w:val="28"/>
        </w:rPr>
        <w:t xml:space="preserve">В случае отсутствия у субъекта розничной торговли лекарственного препарата, указанного в рецепте, за исключением необходимости закупки лекарственного препарата, данный лекарственный препарат отпускается субъектом розничной торговли в срок, не превышающий 10 рабочих дней с даты обращения гражданина к субъекту розничной торговли, за исключением лекарственного препарата, выписанного на рецепте с пометкой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03D0">
        <w:rPr>
          <w:rFonts w:ascii="Times New Roman" w:hAnsi="Times New Roman" w:cs="Times New Roman"/>
          <w:sz w:val="28"/>
          <w:szCs w:val="28"/>
        </w:rPr>
        <w:t>cito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03D0">
        <w:rPr>
          <w:rFonts w:ascii="Times New Roman" w:hAnsi="Times New Roman" w:cs="Times New Roman"/>
          <w:sz w:val="28"/>
          <w:szCs w:val="28"/>
        </w:rPr>
        <w:t xml:space="preserve"> (срочно), который отпускается в срок, не превышающий 3 рабочих дней с даты обращения.</w:t>
      </w:r>
    </w:p>
    <w:p w14:paraId="5C22A713" w14:textId="77777777" w:rsidR="00484D66" w:rsidRDefault="00484D66" w:rsidP="00484D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3D0">
        <w:rPr>
          <w:rFonts w:ascii="Times New Roman" w:hAnsi="Times New Roman" w:cs="Times New Roman"/>
          <w:sz w:val="28"/>
          <w:szCs w:val="28"/>
        </w:rPr>
        <w:t xml:space="preserve">Рецепты, выписанные с нарушением установленных требований, в том числе в отношении лекарственных препаратов, которые в соответствии с инструкциями по их медицинскому применению предназначены для применения только в медицинских организациях в стационарных условиях и (или) в условиях дневного стационара, отмечаются штампом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03D0">
        <w:rPr>
          <w:rFonts w:ascii="Times New Roman" w:hAnsi="Times New Roman" w:cs="Times New Roman"/>
          <w:sz w:val="28"/>
          <w:szCs w:val="28"/>
        </w:rPr>
        <w:t>Рецепт недействителен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03D0">
        <w:rPr>
          <w:rFonts w:ascii="Times New Roman" w:hAnsi="Times New Roman" w:cs="Times New Roman"/>
          <w:sz w:val="28"/>
          <w:szCs w:val="28"/>
        </w:rPr>
        <w:t xml:space="preserve"> и возвращаются лицу, представившему рецепт.</w:t>
      </w:r>
    </w:p>
    <w:p w14:paraId="38705A5F" w14:textId="77777777" w:rsidR="00484D66" w:rsidRPr="007744A8" w:rsidRDefault="00484D66" w:rsidP="00484D6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вступает в силу с 1 сентября 2025 г. и действует до 1 сентября 2031 г.</w:t>
      </w:r>
    </w:p>
    <w:p w14:paraId="0BF06D5B" w14:textId="77777777" w:rsidR="00C969BE" w:rsidRDefault="00C969BE"/>
    <w:sectPr w:rsidR="00C9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D7"/>
    <w:rsid w:val="00484D66"/>
    <w:rsid w:val="009F0ED7"/>
    <w:rsid w:val="00C9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18E25-7AEE-468A-9879-B9644B10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D6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8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>Прокуратура РФ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Николаевна</dc:creator>
  <cp:keywords/>
  <dc:description/>
  <cp:lastModifiedBy>Яковлева Ирина Николаевна</cp:lastModifiedBy>
  <cp:revision>2</cp:revision>
  <dcterms:created xsi:type="dcterms:W3CDTF">2025-05-22T09:55:00Z</dcterms:created>
  <dcterms:modified xsi:type="dcterms:W3CDTF">2025-05-22T09:55:00Z</dcterms:modified>
</cp:coreProperties>
</file>