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30173F"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июля</w:t>
      </w:r>
      <w:r w:rsidR="00FD30E7">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19</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19081E" w:rsidRPr="0019081E" w:rsidRDefault="0019081E" w:rsidP="0019081E">
      <w:pPr>
        <w:pStyle w:val="ConsPlusTitle"/>
        <w:widowControl/>
        <w:jc w:val="center"/>
        <w:rPr>
          <w:rFonts w:ascii="Times New Roman" w:hAnsi="Times New Roman" w:cs="Times New Roman"/>
        </w:rPr>
      </w:pPr>
      <w:r w:rsidRPr="0019081E">
        <w:rPr>
          <w:rFonts w:ascii="Times New Roman" w:hAnsi="Times New Roman" w:cs="Times New Roman"/>
        </w:rPr>
        <w:t>ПОСТАНОВЛЕНИЕ</w:t>
      </w:r>
    </w:p>
    <w:p w:rsidR="0019081E" w:rsidRPr="0019081E" w:rsidRDefault="0019081E" w:rsidP="0019081E">
      <w:pPr>
        <w:pStyle w:val="ConsPlusTitle"/>
        <w:widowControl/>
        <w:jc w:val="center"/>
        <w:rPr>
          <w:rFonts w:ascii="Times New Roman" w:hAnsi="Times New Roman" w:cs="Times New Roman"/>
        </w:rPr>
      </w:pPr>
    </w:p>
    <w:p w:rsidR="0019081E" w:rsidRPr="0019081E" w:rsidRDefault="0019081E" w:rsidP="0019081E">
      <w:pPr>
        <w:pStyle w:val="ConsPlusTitle"/>
        <w:widowControl/>
        <w:jc w:val="center"/>
        <w:rPr>
          <w:rFonts w:ascii="Times New Roman" w:hAnsi="Times New Roman" w:cs="Times New Roman"/>
          <w:b w:val="0"/>
        </w:rPr>
      </w:pPr>
      <w:r w:rsidRPr="0019081E">
        <w:rPr>
          <w:rFonts w:ascii="Times New Roman" w:hAnsi="Times New Roman" w:cs="Times New Roman"/>
          <w:b w:val="0"/>
        </w:rPr>
        <w:t>от 26 июля  2022 года № 91</w:t>
      </w:r>
    </w:p>
    <w:p w:rsidR="0019081E" w:rsidRDefault="0019081E" w:rsidP="0019081E">
      <w:pPr>
        <w:pStyle w:val="ConsPlusTitle"/>
        <w:widowControl/>
        <w:jc w:val="center"/>
        <w:rPr>
          <w:rFonts w:ascii="Times New Roman" w:hAnsi="Times New Roman" w:cs="Times New Roman"/>
          <w:b w:val="0"/>
        </w:rPr>
      </w:pPr>
      <w:proofErr w:type="spellStart"/>
      <w:r w:rsidRPr="0019081E">
        <w:rPr>
          <w:rFonts w:ascii="Times New Roman" w:hAnsi="Times New Roman" w:cs="Times New Roman"/>
          <w:b w:val="0"/>
        </w:rPr>
        <w:t>с</w:t>
      </w:r>
      <w:proofErr w:type="gramStart"/>
      <w:r w:rsidRPr="0019081E">
        <w:rPr>
          <w:rFonts w:ascii="Times New Roman" w:hAnsi="Times New Roman" w:cs="Times New Roman"/>
          <w:b w:val="0"/>
        </w:rPr>
        <w:t>.Т</w:t>
      </w:r>
      <w:proofErr w:type="gramEnd"/>
      <w:r w:rsidRPr="0019081E">
        <w:rPr>
          <w:rFonts w:ascii="Times New Roman" w:hAnsi="Times New Roman" w:cs="Times New Roman"/>
          <w:b w:val="0"/>
        </w:rPr>
        <w:t>ельвиска</w:t>
      </w:r>
      <w:proofErr w:type="spellEnd"/>
    </w:p>
    <w:p w:rsidR="0019081E" w:rsidRPr="0019081E" w:rsidRDefault="0019081E" w:rsidP="0019081E">
      <w:pPr>
        <w:pStyle w:val="ConsPlusTitle"/>
        <w:widowControl/>
        <w:jc w:val="center"/>
        <w:rPr>
          <w:rFonts w:ascii="Times New Roman" w:hAnsi="Times New Roman" w:cs="Times New Roman"/>
          <w:b w:val="0"/>
        </w:rPr>
      </w:pP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 xml:space="preserve">Об утверждении </w:t>
      </w:r>
      <w:hyperlink r:id="rId8" w:history="1">
        <w:proofErr w:type="gramStart"/>
        <w:r w:rsidRPr="0019081E">
          <w:rPr>
            <w:rFonts w:ascii="Times New Roman" w:hAnsi="Times New Roman" w:cs="Times New Roman"/>
            <w:b/>
            <w:color w:val="000000"/>
          </w:rPr>
          <w:t>Поряд</w:t>
        </w:r>
      </w:hyperlink>
      <w:r w:rsidRPr="0019081E">
        <w:rPr>
          <w:rFonts w:ascii="Times New Roman" w:hAnsi="Times New Roman" w:cs="Times New Roman"/>
          <w:b/>
          <w:color w:val="000000"/>
        </w:rPr>
        <w:t>ка</w:t>
      </w:r>
      <w:proofErr w:type="gramEnd"/>
      <w:r w:rsidRPr="0019081E">
        <w:rPr>
          <w:rFonts w:ascii="Times New Roman" w:hAnsi="Times New Roman" w:cs="Times New Roman"/>
          <w:b/>
          <w:color w:val="000000"/>
        </w:rPr>
        <w:t xml:space="preserve"> формирования и ведения реестра источников доходов</w:t>
      </w: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бюджета Сельского поселения  «</w:t>
      </w:r>
      <w:proofErr w:type="spellStart"/>
      <w:r w:rsidRPr="0019081E">
        <w:rPr>
          <w:rFonts w:ascii="Times New Roman" w:hAnsi="Times New Roman" w:cs="Times New Roman"/>
          <w:b/>
          <w:color w:val="000000"/>
        </w:rPr>
        <w:t>Тельвисочный</w:t>
      </w:r>
      <w:proofErr w:type="spellEnd"/>
      <w:r w:rsidRPr="0019081E">
        <w:rPr>
          <w:rFonts w:ascii="Times New Roman" w:hAnsi="Times New Roman" w:cs="Times New Roman"/>
          <w:b/>
          <w:color w:val="000000"/>
        </w:rPr>
        <w:t xml:space="preserve">  сельсовет» Заполярного района</w:t>
      </w: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 xml:space="preserve"> Ненецкого автономного округа</w:t>
      </w: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rPr>
      </w:pP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color w:val="000000"/>
        </w:rPr>
      </w:pPr>
      <w:r w:rsidRPr="0019081E">
        <w:rPr>
          <w:rFonts w:ascii="Times New Roman" w:hAnsi="Times New Roman" w:cs="Times New Roman"/>
          <w:color w:val="000000"/>
        </w:rPr>
        <w:t xml:space="preserve">В соответствии с </w:t>
      </w:r>
      <w:hyperlink r:id="rId9" w:history="1">
        <w:r w:rsidRPr="0019081E">
          <w:rPr>
            <w:rFonts w:ascii="Times New Roman" w:hAnsi="Times New Roman" w:cs="Times New Roman"/>
            <w:color w:val="000000"/>
          </w:rPr>
          <w:t>пунктом 7 статьи 47.1</w:t>
        </w:r>
      </w:hyperlink>
      <w:r w:rsidRPr="0019081E">
        <w:rPr>
          <w:rFonts w:ascii="Times New Roman" w:hAnsi="Times New Roman" w:cs="Times New Roman"/>
          <w:color w:val="000000"/>
        </w:rPr>
        <w:t xml:space="preserve"> Бюджетного кодекса Российской Федерации, </w:t>
      </w:r>
      <w:hyperlink r:id="rId10" w:history="1">
        <w:r w:rsidRPr="0019081E">
          <w:rPr>
            <w:rFonts w:ascii="Times New Roman" w:hAnsi="Times New Roman" w:cs="Times New Roman"/>
            <w:color w:val="000000"/>
          </w:rPr>
          <w:t>Постановлением</w:t>
        </w:r>
      </w:hyperlink>
      <w:r w:rsidRPr="0019081E">
        <w:rPr>
          <w:rFonts w:ascii="Times New Roman" w:hAnsi="Times New Roman" w:cs="Times New Roman"/>
          <w:color w:val="000000"/>
        </w:rPr>
        <w:t xml:space="preserve"> Правительства Российской Федерации от 31.08.2016 N 868 "О порядке формирования и ведения перечня источников доходов Российской Федерации", Администрация  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 постановляет:</w:t>
      </w:r>
    </w:p>
    <w:p w:rsidR="0019081E" w:rsidRPr="0019081E" w:rsidRDefault="0019081E" w:rsidP="0019081E">
      <w:pPr>
        <w:autoSpaceDE w:val="0"/>
        <w:autoSpaceDN w:val="0"/>
        <w:adjustRightInd w:val="0"/>
        <w:spacing w:before="240" w:after="0" w:line="240" w:lineRule="auto"/>
        <w:ind w:firstLine="540"/>
        <w:jc w:val="both"/>
        <w:rPr>
          <w:rFonts w:ascii="Times New Roman" w:hAnsi="Times New Roman" w:cs="Times New Roman"/>
          <w:color w:val="000000"/>
        </w:rPr>
      </w:pPr>
      <w:r w:rsidRPr="0019081E">
        <w:rPr>
          <w:rFonts w:ascii="Times New Roman" w:hAnsi="Times New Roman" w:cs="Times New Roman"/>
          <w:color w:val="000000"/>
        </w:rPr>
        <w:t xml:space="preserve">1. Утвердить прилагаемый </w:t>
      </w:r>
      <w:hyperlink r:id="rId11" w:history="1">
        <w:r w:rsidRPr="0019081E">
          <w:rPr>
            <w:rFonts w:ascii="Times New Roman" w:hAnsi="Times New Roman" w:cs="Times New Roman"/>
            <w:color w:val="000000"/>
          </w:rPr>
          <w:t>Порядок</w:t>
        </w:r>
      </w:hyperlink>
      <w:r w:rsidRPr="0019081E">
        <w:rPr>
          <w:rFonts w:ascii="Times New Roman" w:hAnsi="Times New Roman" w:cs="Times New Roman"/>
          <w:color w:val="000000"/>
        </w:rPr>
        <w:t xml:space="preserve"> формирования и ведения реестра источников доходов бюджета 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w:t>
      </w:r>
    </w:p>
    <w:p w:rsidR="0019081E" w:rsidRPr="0019081E" w:rsidRDefault="0019081E" w:rsidP="0019081E">
      <w:pPr>
        <w:pStyle w:val="ConsPlusTitle"/>
        <w:widowControl/>
        <w:ind w:firstLine="567"/>
        <w:jc w:val="both"/>
        <w:rPr>
          <w:rFonts w:ascii="Times New Roman" w:hAnsi="Times New Roman" w:cs="Times New Roman"/>
          <w:b w:val="0"/>
        </w:rPr>
      </w:pP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rPr>
      </w:pPr>
      <w:r w:rsidRPr="0019081E">
        <w:rPr>
          <w:rFonts w:ascii="Times New Roman" w:hAnsi="Times New Roman" w:cs="Times New Roman"/>
        </w:rPr>
        <w:t xml:space="preserve">2. Приостановить до 1 января 2023 года действие пунктов 13 и 15 </w:t>
      </w:r>
      <w:hyperlink r:id="rId12" w:history="1">
        <w:proofErr w:type="gramStart"/>
        <w:r w:rsidRPr="0019081E">
          <w:rPr>
            <w:rFonts w:ascii="Times New Roman" w:hAnsi="Times New Roman" w:cs="Times New Roman"/>
            <w:color w:val="000000"/>
          </w:rPr>
          <w:t>Порядк</w:t>
        </w:r>
      </w:hyperlink>
      <w:r w:rsidRPr="0019081E">
        <w:rPr>
          <w:rFonts w:ascii="Times New Roman" w:hAnsi="Times New Roman" w:cs="Times New Roman"/>
          <w:color w:val="000000"/>
        </w:rPr>
        <w:t>а</w:t>
      </w:r>
      <w:proofErr w:type="gramEnd"/>
      <w:r w:rsidRPr="0019081E">
        <w:rPr>
          <w:rFonts w:ascii="Times New Roman" w:hAnsi="Times New Roman" w:cs="Times New Roman"/>
          <w:color w:val="000000"/>
        </w:rPr>
        <w:t xml:space="preserve"> формирования и ведения реестра источников доходов бюджета 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 утвержденного постановлением Администрация  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 от 26.07.2022 № 91.</w:t>
      </w:r>
    </w:p>
    <w:p w:rsidR="0019081E" w:rsidRPr="0019081E" w:rsidRDefault="0019081E" w:rsidP="0019081E">
      <w:pPr>
        <w:pStyle w:val="ConsPlusTitle"/>
        <w:widowControl/>
        <w:ind w:firstLine="567"/>
        <w:jc w:val="both"/>
        <w:rPr>
          <w:rFonts w:ascii="Times New Roman" w:hAnsi="Times New Roman" w:cs="Times New Roman"/>
          <w:b w:val="0"/>
        </w:rPr>
      </w:pPr>
    </w:p>
    <w:p w:rsidR="0019081E" w:rsidRPr="0019081E" w:rsidRDefault="0019081E" w:rsidP="0019081E">
      <w:pPr>
        <w:pStyle w:val="ConsPlusTitle"/>
        <w:widowControl/>
        <w:ind w:firstLine="567"/>
        <w:jc w:val="both"/>
        <w:rPr>
          <w:rFonts w:ascii="Times New Roman" w:hAnsi="Times New Roman" w:cs="Times New Roman"/>
          <w:b w:val="0"/>
        </w:rPr>
      </w:pPr>
      <w:r w:rsidRPr="0019081E">
        <w:rPr>
          <w:rFonts w:ascii="Times New Roman" w:hAnsi="Times New Roman" w:cs="Times New Roman"/>
          <w:b w:val="0"/>
        </w:rPr>
        <w:t>3. Признать утратившим силу распоряжение Администрации муниципального образования «</w:t>
      </w:r>
      <w:proofErr w:type="spellStart"/>
      <w:r w:rsidRPr="0019081E">
        <w:rPr>
          <w:rFonts w:ascii="Times New Roman" w:hAnsi="Times New Roman" w:cs="Times New Roman"/>
          <w:b w:val="0"/>
        </w:rPr>
        <w:t>Тельвисочный</w:t>
      </w:r>
      <w:proofErr w:type="spellEnd"/>
      <w:r w:rsidRPr="0019081E">
        <w:rPr>
          <w:rFonts w:ascii="Times New Roman" w:hAnsi="Times New Roman" w:cs="Times New Roman"/>
          <w:b w:val="0"/>
        </w:rPr>
        <w:t xml:space="preserve"> сельсовет» Ненецкого автономного округа 15.12.2017 «Об утверждении Порядка </w:t>
      </w:r>
      <w:r w:rsidRPr="0019081E">
        <w:rPr>
          <w:rFonts w:ascii="Times New Roman" w:hAnsi="Times New Roman" w:cs="Times New Roman"/>
          <w:b w:val="0"/>
          <w:color w:val="000000"/>
        </w:rPr>
        <w:t>формирования и ведения реестра источников доходов бюджета</w:t>
      </w:r>
      <w:r w:rsidRPr="0019081E">
        <w:rPr>
          <w:rFonts w:ascii="Times New Roman" w:hAnsi="Times New Roman" w:cs="Times New Roman"/>
          <w:color w:val="000000"/>
        </w:rPr>
        <w:t xml:space="preserve"> </w:t>
      </w:r>
      <w:r w:rsidRPr="0019081E">
        <w:rPr>
          <w:rFonts w:ascii="Times New Roman" w:hAnsi="Times New Roman" w:cs="Times New Roman"/>
          <w:b w:val="0"/>
        </w:rPr>
        <w:t>муниципального образования «</w:t>
      </w:r>
      <w:proofErr w:type="spellStart"/>
      <w:r w:rsidRPr="0019081E">
        <w:rPr>
          <w:rFonts w:ascii="Times New Roman" w:hAnsi="Times New Roman" w:cs="Times New Roman"/>
          <w:b w:val="0"/>
        </w:rPr>
        <w:t>Тельвисочный</w:t>
      </w:r>
      <w:proofErr w:type="spellEnd"/>
      <w:r w:rsidRPr="0019081E">
        <w:rPr>
          <w:rFonts w:ascii="Times New Roman" w:hAnsi="Times New Roman" w:cs="Times New Roman"/>
          <w:b w:val="0"/>
        </w:rPr>
        <w:t xml:space="preserve"> сельсовет» Ненецкого автономного округа».</w:t>
      </w:r>
    </w:p>
    <w:p w:rsidR="0019081E" w:rsidRPr="0019081E" w:rsidRDefault="0019081E" w:rsidP="0019081E">
      <w:pPr>
        <w:pStyle w:val="ConsPlusNormal"/>
        <w:ind w:firstLine="567"/>
        <w:jc w:val="both"/>
        <w:rPr>
          <w:rFonts w:ascii="Times New Roman" w:hAnsi="Times New Roman" w:cs="Times New Roman"/>
          <w:sz w:val="22"/>
          <w:szCs w:val="22"/>
        </w:rPr>
      </w:pPr>
    </w:p>
    <w:p w:rsidR="0019081E" w:rsidRPr="0019081E" w:rsidRDefault="0019081E" w:rsidP="0019081E">
      <w:pPr>
        <w:pStyle w:val="ConsPlusNormal"/>
        <w:ind w:firstLine="567"/>
        <w:jc w:val="both"/>
        <w:rPr>
          <w:rFonts w:ascii="Times New Roman" w:hAnsi="Times New Roman" w:cs="Times New Roman"/>
          <w:sz w:val="22"/>
          <w:szCs w:val="22"/>
        </w:rPr>
      </w:pPr>
      <w:r w:rsidRPr="0019081E">
        <w:rPr>
          <w:rFonts w:ascii="Times New Roman" w:hAnsi="Times New Roman" w:cs="Times New Roman"/>
          <w:sz w:val="22"/>
          <w:szCs w:val="22"/>
        </w:rPr>
        <w:t>4. Настоящее постановление  вступает в после его официального опубликования (обнародования).</w:t>
      </w:r>
    </w:p>
    <w:p w:rsidR="0019081E" w:rsidRPr="0019081E" w:rsidRDefault="0019081E" w:rsidP="0019081E">
      <w:pPr>
        <w:jc w:val="both"/>
        <w:rPr>
          <w:rFonts w:ascii="Times New Roman" w:hAnsi="Times New Roman" w:cs="Times New Roman"/>
        </w:rPr>
      </w:pPr>
    </w:p>
    <w:p w:rsidR="0019081E" w:rsidRPr="0019081E" w:rsidRDefault="0019081E" w:rsidP="0019081E">
      <w:pPr>
        <w:pStyle w:val="ab"/>
        <w:ind w:firstLine="708"/>
        <w:jc w:val="both"/>
        <w:rPr>
          <w:rFonts w:ascii="Times New Roman" w:hAnsi="Times New Roman" w:cs="Times New Roman"/>
        </w:rPr>
      </w:pPr>
    </w:p>
    <w:p w:rsidR="0019081E" w:rsidRPr="0019081E" w:rsidRDefault="0019081E" w:rsidP="0019081E">
      <w:pPr>
        <w:pStyle w:val="ab"/>
        <w:rPr>
          <w:rFonts w:ascii="Times New Roman" w:hAnsi="Times New Roman" w:cs="Times New Roman"/>
        </w:rPr>
      </w:pPr>
      <w:r w:rsidRPr="0019081E">
        <w:rPr>
          <w:rFonts w:ascii="Times New Roman" w:hAnsi="Times New Roman" w:cs="Times New Roman"/>
        </w:rPr>
        <w:t>Глава Сельского поселения</w:t>
      </w:r>
    </w:p>
    <w:p w:rsidR="0019081E" w:rsidRPr="0019081E" w:rsidRDefault="0019081E" w:rsidP="0019081E">
      <w:pPr>
        <w:pStyle w:val="ab"/>
        <w:rPr>
          <w:rFonts w:ascii="Times New Roman" w:hAnsi="Times New Roman" w:cs="Times New Roman"/>
        </w:rPr>
      </w:pPr>
      <w:r w:rsidRPr="0019081E">
        <w:rPr>
          <w:rFonts w:ascii="Times New Roman" w:hAnsi="Times New Roman" w:cs="Times New Roman"/>
        </w:rPr>
        <w:t>«</w:t>
      </w:r>
      <w:proofErr w:type="spellStart"/>
      <w:r w:rsidRPr="0019081E">
        <w:rPr>
          <w:rFonts w:ascii="Times New Roman" w:hAnsi="Times New Roman" w:cs="Times New Roman"/>
        </w:rPr>
        <w:t>Тельвисочный</w:t>
      </w:r>
      <w:proofErr w:type="spellEnd"/>
      <w:r w:rsidRPr="0019081E">
        <w:rPr>
          <w:rFonts w:ascii="Times New Roman" w:hAnsi="Times New Roman" w:cs="Times New Roman"/>
        </w:rPr>
        <w:t xml:space="preserve"> сельсовет» </w:t>
      </w:r>
    </w:p>
    <w:p w:rsidR="0019081E" w:rsidRPr="0019081E" w:rsidRDefault="0019081E" w:rsidP="0019081E">
      <w:pPr>
        <w:pStyle w:val="ab"/>
        <w:rPr>
          <w:rFonts w:ascii="Times New Roman" w:hAnsi="Times New Roman" w:cs="Times New Roman"/>
        </w:rPr>
      </w:pPr>
      <w:r w:rsidRPr="0019081E">
        <w:rPr>
          <w:rFonts w:ascii="Times New Roman" w:hAnsi="Times New Roman" w:cs="Times New Roman"/>
        </w:rPr>
        <w:t>Заполярного района</w:t>
      </w:r>
    </w:p>
    <w:p w:rsidR="0019081E" w:rsidRDefault="0019081E" w:rsidP="0019081E">
      <w:pPr>
        <w:pStyle w:val="ab"/>
        <w:rPr>
          <w:rFonts w:ascii="Times New Roman" w:hAnsi="Times New Roman" w:cs="Times New Roman"/>
        </w:rPr>
      </w:pPr>
      <w:r w:rsidRPr="0019081E">
        <w:rPr>
          <w:rFonts w:ascii="Times New Roman" w:hAnsi="Times New Roman" w:cs="Times New Roman"/>
        </w:rPr>
        <w:t>Ненецкого автономного округа                                                                            Д.С.Якубови</w:t>
      </w:r>
      <w:r>
        <w:rPr>
          <w:rFonts w:ascii="Times New Roman" w:hAnsi="Times New Roman" w:cs="Times New Roman"/>
        </w:rPr>
        <w:t>ч</w:t>
      </w: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rPr>
      </w:pP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sz w:val="20"/>
          <w:szCs w:val="20"/>
        </w:rPr>
      </w:pPr>
      <w:r w:rsidRPr="0019081E">
        <w:rPr>
          <w:rFonts w:ascii="Times New Roman" w:hAnsi="Times New Roman" w:cs="Times New Roman"/>
          <w:sz w:val="20"/>
          <w:szCs w:val="20"/>
        </w:rPr>
        <w:t>Приложение</w:t>
      </w: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sz w:val="20"/>
          <w:szCs w:val="20"/>
        </w:rPr>
      </w:pPr>
      <w:r w:rsidRPr="0019081E">
        <w:rPr>
          <w:rFonts w:ascii="Times New Roman" w:hAnsi="Times New Roman" w:cs="Times New Roman"/>
          <w:sz w:val="20"/>
          <w:szCs w:val="20"/>
        </w:rPr>
        <w:t>к постановлению Администрации</w:t>
      </w: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color w:val="000000"/>
          <w:sz w:val="20"/>
          <w:szCs w:val="20"/>
        </w:rPr>
      </w:pPr>
      <w:r w:rsidRPr="0019081E">
        <w:rPr>
          <w:rFonts w:ascii="Times New Roman" w:hAnsi="Times New Roman" w:cs="Times New Roman"/>
          <w:color w:val="000000"/>
          <w:sz w:val="20"/>
          <w:szCs w:val="20"/>
        </w:rPr>
        <w:t>Сельского поселения  «</w:t>
      </w:r>
      <w:proofErr w:type="spellStart"/>
      <w:r w:rsidRPr="0019081E">
        <w:rPr>
          <w:rFonts w:ascii="Times New Roman" w:hAnsi="Times New Roman" w:cs="Times New Roman"/>
          <w:color w:val="000000"/>
          <w:sz w:val="20"/>
          <w:szCs w:val="20"/>
        </w:rPr>
        <w:t>Тельвисочный</w:t>
      </w:r>
      <w:proofErr w:type="spellEnd"/>
      <w:r w:rsidRPr="0019081E">
        <w:rPr>
          <w:rFonts w:ascii="Times New Roman" w:hAnsi="Times New Roman" w:cs="Times New Roman"/>
          <w:color w:val="000000"/>
          <w:sz w:val="20"/>
          <w:szCs w:val="20"/>
        </w:rPr>
        <w:t xml:space="preserve">  сельсовет»</w:t>
      </w: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color w:val="000000"/>
          <w:sz w:val="20"/>
          <w:szCs w:val="20"/>
        </w:rPr>
      </w:pPr>
      <w:r w:rsidRPr="0019081E">
        <w:rPr>
          <w:rFonts w:ascii="Times New Roman" w:hAnsi="Times New Roman" w:cs="Times New Roman"/>
          <w:color w:val="000000"/>
          <w:sz w:val="20"/>
          <w:szCs w:val="20"/>
        </w:rPr>
        <w:t xml:space="preserve"> Заполярного района Ненецкого автономного округа</w:t>
      </w:r>
    </w:p>
    <w:p w:rsidR="0019081E" w:rsidRPr="0019081E" w:rsidRDefault="0019081E" w:rsidP="0019081E">
      <w:pPr>
        <w:autoSpaceDE w:val="0"/>
        <w:autoSpaceDN w:val="0"/>
        <w:adjustRightInd w:val="0"/>
        <w:spacing w:after="0" w:line="240" w:lineRule="auto"/>
        <w:ind w:firstLine="540"/>
        <w:jc w:val="right"/>
        <w:rPr>
          <w:rFonts w:ascii="Times New Roman" w:hAnsi="Times New Roman" w:cs="Times New Roman"/>
          <w:sz w:val="20"/>
          <w:szCs w:val="20"/>
        </w:rPr>
      </w:pPr>
      <w:r w:rsidRPr="0019081E">
        <w:rPr>
          <w:rFonts w:ascii="Times New Roman" w:hAnsi="Times New Roman" w:cs="Times New Roman"/>
          <w:color w:val="000000"/>
          <w:sz w:val="20"/>
          <w:szCs w:val="20"/>
        </w:rPr>
        <w:t>от 26.07.2022 № 91</w:t>
      </w: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rPr>
      </w:pP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rPr>
      </w:pP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hyperlink r:id="rId13" w:history="1">
        <w:proofErr w:type="gramStart"/>
        <w:r w:rsidRPr="0019081E">
          <w:rPr>
            <w:rFonts w:ascii="Times New Roman" w:hAnsi="Times New Roman" w:cs="Times New Roman"/>
            <w:b/>
            <w:color w:val="000000"/>
          </w:rPr>
          <w:t>Поряд</w:t>
        </w:r>
      </w:hyperlink>
      <w:r w:rsidRPr="0019081E">
        <w:rPr>
          <w:rFonts w:ascii="Times New Roman" w:hAnsi="Times New Roman" w:cs="Times New Roman"/>
          <w:b/>
          <w:color w:val="000000"/>
        </w:rPr>
        <w:t>ок</w:t>
      </w:r>
      <w:proofErr w:type="gramEnd"/>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 xml:space="preserve"> формирования и ведения реестра источников доходов</w:t>
      </w: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бюджета Сельского поселения  «</w:t>
      </w:r>
      <w:proofErr w:type="spellStart"/>
      <w:r w:rsidRPr="0019081E">
        <w:rPr>
          <w:rFonts w:ascii="Times New Roman" w:hAnsi="Times New Roman" w:cs="Times New Roman"/>
          <w:b/>
          <w:color w:val="000000"/>
        </w:rPr>
        <w:t>Тельвисочный</w:t>
      </w:r>
      <w:proofErr w:type="spellEnd"/>
      <w:r w:rsidRPr="0019081E">
        <w:rPr>
          <w:rFonts w:ascii="Times New Roman" w:hAnsi="Times New Roman" w:cs="Times New Roman"/>
          <w:b/>
          <w:color w:val="000000"/>
        </w:rPr>
        <w:t xml:space="preserve">  сельсовет» Заполярного района</w:t>
      </w:r>
    </w:p>
    <w:p w:rsidR="0019081E" w:rsidRPr="0019081E" w:rsidRDefault="0019081E" w:rsidP="0019081E">
      <w:pPr>
        <w:autoSpaceDE w:val="0"/>
        <w:autoSpaceDN w:val="0"/>
        <w:adjustRightInd w:val="0"/>
        <w:spacing w:after="0" w:line="240" w:lineRule="auto"/>
        <w:ind w:firstLine="540"/>
        <w:jc w:val="center"/>
        <w:rPr>
          <w:rFonts w:ascii="Times New Roman" w:hAnsi="Times New Roman" w:cs="Times New Roman"/>
          <w:b/>
          <w:color w:val="000000"/>
        </w:rPr>
      </w:pPr>
      <w:r w:rsidRPr="0019081E">
        <w:rPr>
          <w:rFonts w:ascii="Times New Roman" w:hAnsi="Times New Roman" w:cs="Times New Roman"/>
          <w:b/>
          <w:color w:val="000000"/>
        </w:rPr>
        <w:t xml:space="preserve"> Ненецкого автономного округа</w:t>
      </w:r>
    </w:p>
    <w:p w:rsidR="0019081E" w:rsidRPr="0019081E" w:rsidRDefault="0019081E" w:rsidP="0019081E">
      <w:pPr>
        <w:autoSpaceDE w:val="0"/>
        <w:autoSpaceDN w:val="0"/>
        <w:adjustRightInd w:val="0"/>
        <w:spacing w:after="0" w:line="240" w:lineRule="auto"/>
        <w:ind w:firstLine="540"/>
        <w:jc w:val="both"/>
        <w:rPr>
          <w:rFonts w:ascii="Times New Roman" w:hAnsi="Times New Roman" w:cs="Times New Roman"/>
        </w:rPr>
      </w:pPr>
    </w:p>
    <w:p w:rsidR="0019081E" w:rsidRPr="0019081E" w:rsidRDefault="0019081E" w:rsidP="0019081E">
      <w:pPr>
        <w:pStyle w:val="ab"/>
        <w:ind w:firstLine="567"/>
        <w:jc w:val="both"/>
        <w:rPr>
          <w:rFonts w:ascii="Times New Roman" w:hAnsi="Times New Roman" w:cs="Times New Roman"/>
        </w:rPr>
      </w:pP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1. Настоящий </w:t>
      </w:r>
      <w:hyperlink r:id="rId14" w:history="1">
        <w:r w:rsidRPr="0019081E">
          <w:rPr>
            <w:rFonts w:ascii="Times New Roman" w:hAnsi="Times New Roman" w:cs="Times New Roman"/>
            <w:color w:val="000000"/>
          </w:rPr>
          <w:t>Порядок</w:t>
        </w:r>
      </w:hyperlink>
      <w:r w:rsidRPr="0019081E">
        <w:rPr>
          <w:rFonts w:ascii="Times New Roman" w:hAnsi="Times New Roman" w:cs="Times New Roman"/>
          <w:color w:val="000000"/>
        </w:rPr>
        <w:t xml:space="preserve"> формирования и ведения реестра источников доходов бюджета 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w:t>
      </w:r>
      <w:r w:rsidRPr="0019081E">
        <w:rPr>
          <w:rFonts w:ascii="Times New Roman" w:hAnsi="Times New Roman" w:cs="Times New Roman"/>
        </w:rPr>
        <w:t xml:space="preserve"> (далее - Порядок) определяет состав информации, правила формирования и ведения реестра источников доходов бюджета </w:t>
      </w:r>
      <w:r w:rsidRPr="0019081E">
        <w:rPr>
          <w:rFonts w:ascii="Times New Roman" w:hAnsi="Times New Roman" w:cs="Times New Roman"/>
          <w:color w:val="000000"/>
        </w:rPr>
        <w:lastRenderedPageBreak/>
        <w:t>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w:t>
      </w:r>
      <w:r w:rsidRPr="0019081E">
        <w:rPr>
          <w:rFonts w:ascii="Times New Roman" w:hAnsi="Times New Roman" w:cs="Times New Roman"/>
        </w:rPr>
        <w:t xml:space="preserve"> (далее - реестр источников доходов местного бюджета).</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2. Реестр источников доходов местного бюджета представляет собой свод информации о доходах местного бюджета по источникам доходов местного бюджета, формируемой в процессе составления, утверждения и исполнения местного бюджета на основании перечня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Реестр источников доходов местного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w:t>
      </w:r>
      <w:r w:rsidRPr="0019081E">
        <w:rPr>
          <w:rFonts w:ascii="Times New Roman" w:hAnsi="Times New Roman" w:cs="Times New Roman"/>
          <w:color w:val="000000"/>
        </w:rPr>
        <w:t>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w:t>
      </w:r>
      <w:r w:rsidRPr="0019081E">
        <w:rPr>
          <w:rFonts w:ascii="Times New Roman" w:hAnsi="Times New Roman" w:cs="Times New Roman"/>
        </w:rPr>
        <w:t xml:space="preserve"> о местном бюджете (далее - решение о бюджете) по источникам доходов местного бюджета.</w:t>
      </w:r>
    </w:p>
    <w:p w:rsidR="0019081E" w:rsidRPr="0019081E" w:rsidRDefault="0019081E" w:rsidP="0019081E">
      <w:pPr>
        <w:pStyle w:val="ab"/>
        <w:ind w:firstLine="567"/>
        <w:jc w:val="both"/>
        <w:rPr>
          <w:rFonts w:ascii="Times New Roman" w:hAnsi="Times New Roman" w:cs="Times New Roman"/>
        </w:rPr>
      </w:pPr>
      <w:bookmarkStart w:id="0" w:name="Par3"/>
      <w:bookmarkEnd w:id="0"/>
      <w:r w:rsidRPr="0019081E">
        <w:rPr>
          <w:rFonts w:ascii="Times New Roman" w:hAnsi="Times New Roman" w:cs="Times New Roman"/>
        </w:rPr>
        <w:t>3. Реестр источников доходов местного бюджета формируется и ведется в соответствии с настоящим Порядком.</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4. Реестр источников доходов местного бюджетов формируется и ведется в электронной форме в муниципальной информационной системе финансового органа  Администрации </w:t>
      </w:r>
      <w:r w:rsidRPr="0019081E">
        <w:rPr>
          <w:rFonts w:ascii="Times New Roman" w:hAnsi="Times New Roman" w:cs="Times New Roman"/>
          <w:color w:val="000000"/>
        </w:rPr>
        <w:t>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w:t>
      </w:r>
      <w:r w:rsidRPr="0019081E">
        <w:rPr>
          <w:rFonts w:ascii="Times New Roman" w:hAnsi="Times New Roman" w:cs="Times New Roman"/>
        </w:rPr>
        <w:t xml:space="preserve"> (далее - муниципальная информационная система).</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5. Реестр источников доходов местного бюджета, включая информацию, указанную в </w:t>
      </w:r>
      <w:hyperlink w:anchor="Par21" w:history="1">
        <w:r w:rsidRPr="0019081E">
          <w:rPr>
            <w:rFonts w:ascii="Times New Roman" w:hAnsi="Times New Roman" w:cs="Times New Roman"/>
            <w:color w:val="000000"/>
          </w:rPr>
          <w:t>пункте 11</w:t>
        </w:r>
      </w:hyperlink>
      <w:r w:rsidRPr="0019081E">
        <w:rPr>
          <w:rFonts w:ascii="Times New Roman" w:hAnsi="Times New Roman" w:cs="Times New Roman"/>
          <w:color w:val="000000"/>
        </w:rPr>
        <w:t xml:space="preserve"> настоящего Порядка, ведется на государственном языке Российской Федерации.</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6. Реестр источников доходов местного бюджета, включая информацию, указанную в </w:t>
      </w:r>
      <w:hyperlink w:anchor="Par21" w:history="1">
        <w:r w:rsidRPr="0019081E">
          <w:rPr>
            <w:rFonts w:ascii="Times New Roman" w:hAnsi="Times New Roman" w:cs="Times New Roman"/>
            <w:color w:val="000000"/>
          </w:rPr>
          <w:t>пункте 11</w:t>
        </w:r>
      </w:hyperlink>
      <w:r w:rsidRPr="0019081E">
        <w:rPr>
          <w:rFonts w:ascii="Times New Roman" w:hAnsi="Times New Roman" w:cs="Times New Roman"/>
          <w:color w:val="000000"/>
        </w:rPr>
        <w:t xml:space="preserve"> настоящего Порядка,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7. При формировании и ведении реестра источников доходов местного бюджета в муниципальной информационной системе используется усиленные квалифицированные электронные подписи лиц, уполномоченных действовать от имени </w:t>
      </w:r>
      <w:proofErr w:type="gramStart"/>
      <w:r w:rsidRPr="0019081E">
        <w:rPr>
          <w:rFonts w:ascii="Times New Roman" w:hAnsi="Times New Roman" w:cs="Times New Roman"/>
          <w:color w:val="000000"/>
        </w:rPr>
        <w:t>участников процесса ведения реестра источников доходов местного</w:t>
      </w:r>
      <w:proofErr w:type="gramEnd"/>
      <w:r w:rsidRPr="0019081E">
        <w:rPr>
          <w:rFonts w:ascii="Times New Roman" w:hAnsi="Times New Roman" w:cs="Times New Roman"/>
          <w:color w:val="000000"/>
        </w:rPr>
        <w:t xml:space="preserve"> бюджетов (далее - электронные подписи), указанных в </w:t>
      </w:r>
      <w:hyperlink w:anchor="Par19" w:history="1">
        <w:r w:rsidRPr="0019081E">
          <w:rPr>
            <w:rFonts w:ascii="Times New Roman" w:hAnsi="Times New Roman" w:cs="Times New Roman"/>
            <w:color w:val="000000"/>
          </w:rPr>
          <w:t>пункте 9</w:t>
        </w:r>
      </w:hyperlink>
      <w:r w:rsidRPr="0019081E">
        <w:rPr>
          <w:rFonts w:ascii="Times New Roman" w:hAnsi="Times New Roman" w:cs="Times New Roman"/>
          <w:color w:val="000000"/>
        </w:rPr>
        <w:t xml:space="preserve"> настоящего Порядка.</w:t>
      </w:r>
    </w:p>
    <w:p w:rsidR="0019081E" w:rsidRPr="0019081E" w:rsidRDefault="0019081E" w:rsidP="0019081E">
      <w:pPr>
        <w:pStyle w:val="ab"/>
        <w:ind w:firstLine="567"/>
        <w:jc w:val="both"/>
        <w:rPr>
          <w:rFonts w:ascii="Times New Roman" w:hAnsi="Times New Roman" w:cs="Times New Roman"/>
        </w:rPr>
      </w:pPr>
      <w:bookmarkStart w:id="1" w:name="Par15"/>
      <w:bookmarkEnd w:id="1"/>
      <w:r w:rsidRPr="0019081E">
        <w:rPr>
          <w:rFonts w:ascii="Times New Roman" w:hAnsi="Times New Roman" w:cs="Times New Roman"/>
        </w:rPr>
        <w:t xml:space="preserve">8. Реестр источников доходов местного бюджета ведется финансовым органом Администрации </w:t>
      </w:r>
      <w:r w:rsidRPr="0019081E">
        <w:rPr>
          <w:rFonts w:ascii="Times New Roman" w:hAnsi="Times New Roman" w:cs="Times New Roman"/>
          <w:color w:val="000000"/>
        </w:rPr>
        <w:t>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 (далее - </w:t>
      </w:r>
      <w:r w:rsidRPr="0019081E">
        <w:rPr>
          <w:rFonts w:ascii="Times New Roman" w:hAnsi="Times New Roman" w:cs="Times New Roman"/>
        </w:rPr>
        <w:t>финансовый орган Администрации).</w:t>
      </w:r>
    </w:p>
    <w:p w:rsidR="0019081E" w:rsidRPr="0019081E" w:rsidRDefault="0019081E" w:rsidP="0019081E">
      <w:pPr>
        <w:pStyle w:val="ab"/>
        <w:ind w:firstLine="567"/>
        <w:jc w:val="both"/>
        <w:rPr>
          <w:rFonts w:ascii="Times New Roman" w:hAnsi="Times New Roman" w:cs="Times New Roman"/>
          <w:color w:val="000000"/>
        </w:rPr>
      </w:pPr>
      <w:bookmarkStart w:id="2" w:name="Par19"/>
      <w:bookmarkEnd w:id="2"/>
      <w:r w:rsidRPr="0019081E">
        <w:rPr>
          <w:rFonts w:ascii="Times New Roman" w:hAnsi="Times New Roman" w:cs="Times New Roman"/>
        </w:rPr>
        <w:t xml:space="preserve">9. </w:t>
      </w:r>
      <w:proofErr w:type="gramStart"/>
      <w:r w:rsidRPr="0019081E">
        <w:rPr>
          <w:rFonts w:ascii="Times New Roman" w:hAnsi="Times New Roman" w:cs="Times New Roman"/>
        </w:rPr>
        <w:t xml:space="preserve">В целях ведения реестра источников доходов местного бюджетов финансовый орган Администрации, органы местного самоуправления </w:t>
      </w:r>
      <w:r w:rsidRPr="0019081E">
        <w:rPr>
          <w:rFonts w:ascii="Times New Roman" w:hAnsi="Times New Roman" w:cs="Times New Roman"/>
          <w:color w:val="000000"/>
        </w:rPr>
        <w:t>Сельского поселения  «</w:t>
      </w:r>
      <w:proofErr w:type="spellStart"/>
      <w:r w:rsidRPr="0019081E">
        <w:rPr>
          <w:rFonts w:ascii="Times New Roman" w:hAnsi="Times New Roman" w:cs="Times New Roman"/>
          <w:color w:val="000000"/>
        </w:rPr>
        <w:t>Тельвисочный</w:t>
      </w:r>
      <w:proofErr w:type="spellEnd"/>
      <w:r w:rsidRPr="0019081E">
        <w:rPr>
          <w:rFonts w:ascii="Times New Roman" w:hAnsi="Times New Roman" w:cs="Times New Roman"/>
          <w:color w:val="000000"/>
        </w:rPr>
        <w:t xml:space="preserve"> сельсовет» Заполярного района Ненецкого автономного округа (далее – органы местного самоуправления), </w:t>
      </w:r>
      <w:r w:rsidRPr="0019081E">
        <w:rPr>
          <w:rFonts w:ascii="Times New Roman" w:hAnsi="Times New Roman" w:cs="Times New Roman"/>
        </w:rPr>
        <w:t>казенные учреждения, иные организации, осуществляющие бюджетные полномочия главных администраторов доходов местного бюджета и (или) администраторов доходов местного бюджета, органы и организации, осуществляющие оказание (выполнение) муниципальных услуг (выполнение работ), предусматривающих за их оказание (выполнение</w:t>
      </w:r>
      <w:proofErr w:type="gramEnd"/>
      <w:r w:rsidRPr="0019081E">
        <w:rPr>
          <w:rFonts w:ascii="Times New Roman" w:hAnsi="Times New Roman" w:cs="Times New Roman"/>
        </w:rPr>
        <w:t xml:space="preserve">)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доходов местного бюджета) (далее - участники </w:t>
      </w:r>
      <w:proofErr w:type="gramStart"/>
      <w:r w:rsidRPr="0019081E">
        <w:rPr>
          <w:rFonts w:ascii="Times New Roman" w:hAnsi="Times New Roman" w:cs="Times New Roman"/>
        </w:rPr>
        <w:t xml:space="preserve">процесса ведения </w:t>
      </w:r>
      <w:r w:rsidRPr="0019081E">
        <w:rPr>
          <w:rFonts w:ascii="Times New Roman" w:hAnsi="Times New Roman" w:cs="Times New Roman"/>
          <w:color w:val="000000"/>
        </w:rPr>
        <w:t>реестра источников доходов местного</w:t>
      </w:r>
      <w:proofErr w:type="gramEnd"/>
      <w:r w:rsidRPr="0019081E">
        <w:rPr>
          <w:rFonts w:ascii="Times New Roman" w:hAnsi="Times New Roman" w:cs="Times New Roman"/>
          <w:color w:val="000000"/>
        </w:rPr>
        <w:t xml:space="preserve"> бюджета), обеспечивают предоставление сведений, необходимых для ведения реестров источников доходов местного бюджетов в соответствии с </w:t>
      </w:r>
      <w:hyperlink w:anchor="Par3" w:history="1">
        <w:r w:rsidRPr="0019081E">
          <w:rPr>
            <w:rFonts w:ascii="Times New Roman" w:hAnsi="Times New Roman" w:cs="Times New Roman"/>
            <w:color w:val="000000"/>
          </w:rPr>
          <w:t>пунктом 3</w:t>
        </w:r>
      </w:hyperlink>
      <w:r w:rsidRPr="0019081E">
        <w:rPr>
          <w:rFonts w:ascii="Times New Roman" w:hAnsi="Times New Roman" w:cs="Times New Roman"/>
          <w:color w:val="000000"/>
        </w:rPr>
        <w:t xml:space="preserve"> настоящего Порядка.</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color w:val="000000"/>
        </w:rPr>
        <w:t>10. Ответственность за полноту и достоверность</w:t>
      </w:r>
      <w:r w:rsidRPr="0019081E">
        <w:rPr>
          <w:rFonts w:ascii="Times New Roman" w:hAnsi="Times New Roman" w:cs="Times New Roman"/>
        </w:rPr>
        <w:t xml:space="preserve"> информации, а также своевременность ее включения в реестр источников доходов местного бюджетов несут участники </w:t>
      </w:r>
      <w:proofErr w:type="gramStart"/>
      <w:r w:rsidRPr="0019081E">
        <w:rPr>
          <w:rFonts w:ascii="Times New Roman" w:hAnsi="Times New Roman" w:cs="Times New Roman"/>
        </w:rPr>
        <w:t>процесса ведения реестра источников доходов местного бюджета</w:t>
      </w:r>
      <w:proofErr w:type="gramEnd"/>
      <w:r w:rsidRPr="0019081E">
        <w:rPr>
          <w:rFonts w:ascii="Times New Roman" w:hAnsi="Times New Roman" w:cs="Times New Roman"/>
        </w:rPr>
        <w:t>.</w:t>
      </w:r>
    </w:p>
    <w:p w:rsidR="0019081E" w:rsidRPr="0019081E" w:rsidRDefault="0019081E" w:rsidP="0019081E">
      <w:pPr>
        <w:pStyle w:val="ab"/>
        <w:ind w:firstLine="567"/>
        <w:jc w:val="both"/>
        <w:rPr>
          <w:rFonts w:ascii="Times New Roman" w:hAnsi="Times New Roman" w:cs="Times New Roman"/>
        </w:rPr>
      </w:pPr>
      <w:bookmarkStart w:id="3" w:name="Par21"/>
      <w:bookmarkEnd w:id="3"/>
      <w:r w:rsidRPr="0019081E">
        <w:rPr>
          <w:rFonts w:ascii="Times New Roman" w:hAnsi="Times New Roman" w:cs="Times New Roman"/>
        </w:rPr>
        <w:t>11. В реестр источников доходов местного бюджетов в отношении каждого источника дохода бюджета включается следующая информация:</w:t>
      </w:r>
    </w:p>
    <w:p w:rsidR="0019081E" w:rsidRPr="0019081E" w:rsidRDefault="0019081E" w:rsidP="0019081E">
      <w:pPr>
        <w:pStyle w:val="ab"/>
        <w:ind w:firstLine="567"/>
        <w:jc w:val="both"/>
        <w:rPr>
          <w:rFonts w:ascii="Times New Roman" w:hAnsi="Times New Roman" w:cs="Times New Roman"/>
        </w:rPr>
      </w:pPr>
      <w:bookmarkStart w:id="4" w:name="Par22"/>
      <w:bookmarkEnd w:id="4"/>
      <w:r w:rsidRPr="0019081E">
        <w:rPr>
          <w:rFonts w:ascii="Times New Roman" w:hAnsi="Times New Roman" w:cs="Times New Roman"/>
        </w:rPr>
        <w:t>а) наименование источника дохода местного бюджета;</w:t>
      </w:r>
    </w:p>
    <w:p w:rsidR="0019081E" w:rsidRPr="0019081E" w:rsidRDefault="0019081E" w:rsidP="0019081E">
      <w:pPr>
        <w:pStyle w:val="ab"/>
        <w:ind w:firstLine="567"/>
        <w:jc w:val="both"/>
        <w:rPr>
          <w:rFonts w:ascii="Times New Roman" w:hAnsi="Times New Roman" w:cs="Times New Roman"/>
        </w:rPr>
      </w:pPr>
      <w:proofErr w:type="gramStart"/>
      <w:r w:rsidRPr="0019081E">
        <w:rPr>
          <w:rFonts w:ascii="Times New Roman" w:hAnsi="Times New Roman" w:cs="Times New Roman"/>
        </w:rPr>
        <w:t>б) код (коды) классификации доходов местного бюджета, соответствующий источнику дохода местного бюджета, и идентификационный код источника дохода местного бюджета по перечню источников доходов Российской Федерации;</w:t>
      </w:r>
      <w:proofErr w:type="gramEnd"/>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в) наименование группы источников доходов местного бюджетов, </w:t>
      </w:r>
      <w:proofErr w:type="gramStart"/>
      <w:r w:rsidRPr="0019081E">
        <w:rPr>
          <w:rFonts w:ascii="Times New Roman" w:hAnsi="Times New Roman" w:cs="Times New Roman"/>
        </w:rPr>
        <w:t>в</w:t>
      </w:r>
      <w:proofErr w:type="gramEnd"/>
      <w:r w:rsidRPr="0019081E">
        <w:rPr>
          <w:rFonts w:ascii="Times New Roman" w:hAnsi="Times New Roman" w:cs="Times New Roman"/>
        </w:rPr>
        <w:t xml:space="preserve"> </w:t>
      </w:r>
      <w:proofErr w:type="gramStart"/>
      <w:r w:rsidRPr="0019081E">
        <w:rPr>
          <w:rFonts w:ascii="Times New Roman" w:hAnsi="Times New Roman" w:cs="Times New Roman"/>
        </w:rPr>
        <w:t>которую</w:t>
      </w:r>
      <w:proofErr w:type="gramEnd"/>
      <w:r w:rsidRPr="0019081E">
        <w:rPr>
          <w:rFonts w:ascii="Times New Roman" w:hAnsi="Times New Roman" w:cs="Times New Roman"/>
        </w:rPr>
        <w:t xml:space="preserve"> входит источник дохода местного бюджета, и ее идентификационный код по перечню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г) информация о публично-правовом образовании, в доход местного бюджета которого зачисляются платежи, являющиеся источником дохода местного бюджета;</w:t>
      </w:r>
    </w:p>
    <w:p w:rsidR="0019081E" w:rsidRPr="0019081E" w:rsidRDefault="0019081E" w:rsidP="0019081E">
      <w:pPr>
        <w:pStyle w:val="ab"/>
        <w:ind w:firstLine="567"/>
        <w:jc w:val="both"/>
        <w:rPr>
          <w:rFonts w:ascii="Times New Roman" w:hAnsi="Times New Roman" w:cs="Times New Roman"/>
        </w:rPr>
      </w:pPr>
      <w:bookmarkStart w:id="5" w:name="Par26"/>
      <w:bookmarkEnd w:id="5"/>
      <w:proofErr w:type="spellStart"/>
      <w:r w:rsidRPr="0019081E">
        <w:rPr>
          <w:rFonts w:ascii="Times New Roman" w:hAnsi="Times New Roman" w:cs="Times New Roman"/>
        </w:rPr>
        <w:t>д</w:t>
      </w:r>
      <w:proofErr w:type="spellEnd"/>
      <w:r w:rsidRPr="0019081E">
        <w:rPr>
          <w:rFonts w:ascii="Times New Roman" w:hAnsi="Times New Roman" w:cs="Times New Roman"/>
        </w:rPr>
        <w:t>)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p w:rsidR="0019081E" w:rsidRPr="0019081E" w:rsidRDefault="0019081E" w:rsidP="0019081E">
      <w:pPr>
        <w:pStyle w:val="ab"/>
        <w:ind w:firstLine="567"/>
        <w:jc w:val="both"/>
        <w:rPr>
          <w:rFonts w:ascii="Times New Roman" w:hAnsi="Times New Roman" w:cs="Times New Roman"/>
        </w:rPr>
      </w:pPr>
      <w:bookmarkStart w:id="6" w:name="Par27"/>
      <w:bookmarkEnd w:id="6"/>
      <w:r w:rsidRPr="0019081E">
        <w:rPr>
          <w:rFonts w:ascii="Times New Roman" w:hAnsi="Times New Roman" w:cs="Times New Roman"/>
        </w:rPr>
        <w:t>е) показатели прогноза доходов местного бюджета по коду классификации доходов местного бюджета, соответствующему источнику дохода местного бюджета, сформированные в целях составления и утверждения решения о бюджете;</w:t>
      </w:r>
    </w:p>
    <w:p w:rsidR="0019081E" w:rsidRPr="0019081E" w:rsidRDefault="0019081E" w:rsidP="0019081E">
      <w:pPr>
        <w:pStyle w:val="ab"/>
        <w:ind w:firstLine="567"/>
        <w:jc w:val="both"/>
        <w:rPr>
          <w:rFonts w:ascii="Times New Roman" w:hAnsi="Times New Roman" w:cs="Times New Roman"/>
        </w:rPr>
      </w:pPr>
      <w:bookmarkStart w:id="7" w:name="Par28"/>
      <w:bookmarkEnd w:id="7"/>
      <w:r w:rsidRPr="0019081E">
        <w:rPr>
          <w:rFonts w:ascii="Times New Roman" w:hAnsi="Times New Roman" w:cs="Times New Roman"/>
        </w:rPr>
        <w:lastRenderedPageBreak/>
        <w:t>ж) показатели прогноза доходов местного бюджета по коду классификации доходов местного бюджета, соответствующему источнику дохода местного бюджета, принимающие значения прогнозируемого общего объема доходов местного бюджета в соответствии с решением о бюджете;</w:t>
      </w:r>
    </w:p>
    <w:p w:rsidR="0019081E" w:rsidRPr="0019081E" w:rsidRDefault="0019081E" w:rsidP="0019081E">
      <w:pPr>
        <w:pStyle w:val="ab"/>
        <w:ind w:firstLine="567"/>
        <w:jc w:val="both"/>
        <w:rPr>
          <w:rFonts w:ascii="Times New Roman" w:hAnsi="Times New Roman" w:cs="Times New Roman"/>
        </w:rPr>
      </w:pPr>
      <w:bookmarkStart w:id="8" w:name="Par29"/>
      <w:bookmarkEnd w:id="8"/>
      <w:proofErr w:type="spellStart"/>
      <w:r w:rsidRPr="0019081E">
        <w:rPr>
          <w:rFonts w:ascii="Times New Roman" w:hAnsi="Times New Roman" w:cs="Times New Roman"/>
        </w:rPr>
        <w:t>з</w:t>
      </w:r>
      <w:proofErr w:type="spellEnd"/>
      <w:r w:rsidRPr="0019081E">
        <w:rPr>
          <w:rFonts w:ascii="Times New Roman" w:hAnsi="Times New Roman" w:cs="Times New Roman"/>
        </w:rPr>
        <w:t>) показатели прогноза доходов местного бюджета по коду классификации доходов местного бюджета, соответствующему источнику дохода местного бюджета, принимающие значения прогнозируемого общего объема доходов местного  бюджета в соответствии с решением о бюджете с учетом, о внесении изменений в решение о бюджете;</w:t>
      </w:r>
    </w:p>
    <w:p w:rsidR="0019081E" w:rsidRPr="0019081E" w:rsidRDefault="0019081E" w:rsidP="0019081E">
      <w:pPr>
        <w:pStyle w:val="ab"/>
        <w:ind w:firstLine="567"/>
        <w:jc w:val="both"/>
        <w:rPr>
          <w:rFonts w:ascii="Times New Roman" w:hAnsi="Times New Roman" w:cs="Times New Roman"/>
        </w:rPr>
      </w:pPr>
      <w:bookmarkStart w:id="9" w:name="Par30"/>
      <w:bookmarkEnd w:id="9"/>
      <w:r w:rsidRPr="0019081E">
        <w:rPr>
          <w:rFonts w:ascii="Times New Roman" w:hAnsi="Times New Roman" w:cs="Times New Roman"/>
        </w:rPr>
        <w:t>и) показатели уточненного прогноза доходов местного бюджета по коду классификации доходов местного бюджета, соответствующему источнику дохода местного бюджета, формируемые в рамках составления сведений для составления и ведения кассового плана исполнения местного бюджета;</w:t>
      </w:r>
    </w:p>
    <w:p w:rsidR="0019081E" w:rsidRPr="0019081E" w:rsidRDefault="0019081E" w:rsidP="0019081E">
      <w:pPr>
        <w:pStyle w:val="ab"/>
        <w:ind w:firstLine="567"/>
        <w:jc w:val="both"/>
        <w:rPr>
          <w:rFonts w:ascii="Times New Roman" w:hAnsi="Times New Roman" w:cs="Times New Roman"/>
        </w:rPr>
      </w:pPr>
      <w:bookmarkStart w:id="10" w:name="Par31"/>
      <w:bookmarkEnd w:id="10"/>
      <w:r w:rsidRPr="0019081E">
        <w:rPr>
          <w:rFonts w:ascii="Times New Roman" w:hAnsi="Times New Roman" w:cs="Times New Roman"/>
        </w:rPr>
        <w:t>к) показатели кассовых поступлений по коду классификации доходов местного бюджета, соответствующему источнику дохода местного бюджета;</w:t>
      </w:r>
    </w:p>
    <w:p w:rsidR="0019081E" w:rsidRPr="0019081E" w:rsidRDefault="0019081E" w:rsidP="0019081E">
      <w:pPr>
        <w:pStyle w:val="ab"/>
        <w:ind w:firstLine="567"/>
        <w:jc w:val="both"/>
        <w:rPr>
          <w:rFonts w:ascii="Times New Roman" w:hAnsi="Times New Roman" w:cs="Times New Roman"/>
        </w:rPr>
      </w:pPr>
      <w:bookmarkStart w:id="11" w:name="Par32"/>
      <w:bookmarkEnd w:id="11"/>
      <w:r w:rsidRPr="0019081E">
        <w:rPr>
          <w:rFonts w:ascii="Times New Roman" w:hAnsi="Times New Roman" w:cs="Times New Roman"/>
        </w:rPr>
        <w:t>л) показатели кассовых поступлений по коду классификации доходов местного бюджета, соответствующему источнику дохода местного бюджета, принимающие значения доходов бюджета в соответствии с решением об исполнении бюджета;</w:t>
      </w:r>
    </w:p>
    <w:p w:rsidR="0019081E" w:rsidRPr="0019081E" w:rsidRDefault="0019081E" w:rsidP="0019081E">
      <w:pPr>
        <w:pStyle w:val="ab"/>
        <w:ind w:firstLine="567"/>
        <w:jc w:val="both"/>
        <w:rPr>
          <w:rFonts w:ascii="Times New Roman" w:hAnsi="Times New Roman" w:cs="Times New Roman"/>
        </w:rPr>
      </w:pPr>
      <w:bookmarkStart w:id="12" w:name="Par34"/>
      <w:bookmarkEnd w:id="12"/>
      <w:r w:rsidRPr="0019081E">
        <w:rPr>
          <w:rFonts w:ascii="Times New Roman" w:hAnsi="Times New Roman" w:cs="Times New Roman"/>
        </w:rPr>
        <w:t>м) иная информация, предусмотренная порядками формирования и ведения реестров источников доходов местного бюджетов, утвержденными в установленном порядке (за исключением реестра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12. </w:t>
      </w:r>
      <w:proofErr w:type="gramStart"/>
      <w:r w:rsidRPr="0019081E">
        <w:rPr>
          <w:rFonts w:ascii="Times New Roman" w:hAnsi="Times New Roman" w:cs="Times New Roman"/>
          <w:color w:val="000000"/>
        </w:rPr>
        <w:t>В реестре источников доходов местного бюджета также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бюджетов с указанием сведений о группах источников доходов местного бюджета на основе перечня источников доходов Российской Федерации.</w:t>
      </w:r>
      <w:proofErr w:type="gramEnd"/>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13. </w:t>
      </w:r>
      <w:proofErr w:type="gramStart"/>
      <w:r w:rsidRPr="0019081E">
        <w:rPr>
          <w:rFonts w:ascii="Times New Roman" w:hAnsi="Times New Roman" w:cs="Times New Roman"/>
          <w:color w:val="000000"/>
        </w:rPr>
        <w:t xml:space="preserve">Информация, указанная в </w:t>
      </w:r>
      <w:hyperlink w:anchor="Par22" w:history="1">
        <w:r w:rsidRPr="0019081E">
          <w:rPr>
            <w:rFonts w:ascii="Times New Roman" w:hAnsi="Times New Roman" w:cs="Times New Roman"/>
            <w:color w:val="000000"/>
          </w:rPr>
          <w:t>подпунктах "а"</w:t>
        </w:r>
      </w:hyperlink>
      <w:r w:rsidRPr="0019081E">
        <w:rPr>
          <w:rFonts w:ascii="Times New Roman" w:hAnsi="Times New Roman" w:cs="Times New Roman"/>
          <w:color w:val="000000"/>
        </w:rPr>
        <w:t xml:space="preserve"> - </w:t>
      </w:r>
      <w:hyperlink w:anchor="Par26" w:history="1">
        <w:r w:rsidRPr="0019081E">
          <w:rPr>
            <w:rFonts w:ascii="Times New Roman" w:hAnsi="Times New Roman" w:cs="Times New Roman"/>
            <w:color w:val="000000"/>
          </w:rPr>
          <w:t>"</w:t>
        </w:r>
        <w:proofErr w:type="spellStart"/>
        <w:r w:rsidRPr="0019081E">
          <w:rPr>
            <w:rFonts w:ascii="Times New Roman" w:hAnsi="Times New Roman" w:cs="Times New Roman"/>
            <w:color w:val="000000"/>
          </w:rPr>
          <w:t>д</w:t>
        </w:r>
        <w:proofErr w:type="spellEnd"/>
        <w:r w:rsidRPr="0019081E">
          <w:rPr>
            <w:rFonts w:ascii="Times New Roman" w:hAnsi="Times New Roman" w:cs="Times New Roman"/>
            <w:color w:val="000000"/>
          </w:rPr>
          <w:t>" пункта 11</w:t>
        </w:r>
      </w:hyperlink>
      <w:r w:rsidRPr="0019081E">
        <w:rPr>
          <w:rFonts w:ascii="Times New Roman" w:hAnsi="Times New Roman" w:cs="Times New Roman"/>
          <w:color w:val="000000"/>
        </w:rPr>
        <w:t xml:space="preserve"> настоящего </w:t>
      </w:r>
      <w:r w:rsidRPr="0019081E">
        <w:rPr>
          <w:rFonts w:ascii="Times New Roman" w:hAnsi="Times New Roman" w:cs="Times New Roman"/>
        </w:rPr>
        <w:t>Порядка</w:t>
      </w:r>
      <w:r w:rsidRPr="0019081E">
        <w:rPr>
          <w:rFonts w:ascii="Times New Roman" w:hAnsi="Times New Roman" w:cs="Times New Roman"/>
          <w:color w:val="000000"/>
        </w:rPr>
        <w:t>,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местного  бюджета.</w:t>
      </w:r>
      <w:proofErr w:type="gramEnd"/>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14. Информация, указанная в </w:t>
      </w:r>
      <w:hyperlink w:anchor="Par27" w:history="1">
        <w:r w:rsidRPr="0019081E">
          <w:rPr>
            <w:rFonts w:ascii="Times New Roman" w:hAnsi="Times New Roman" w:cs="Times New Roman"/>
            <w:color w:val="000000"/>
          </w:rPr>
          <w:t>подпунктах "е"</w:t>
        </w:r>
      </w:hyperlink>
      <w:r w:rsidRPr="0019081E">
        <w:rPr>
          <w:rFonts w:ascii="Times New Roman" w:hAnsi="Times New Roman" w:cs="Times New Roman"/>
          <w:color w:val="000000"/>
        </w:rPr>
        <w:t xml:space="preserve"> и </w:t>
      </w:r>
      <w:hyperlink w:anchor="Par30" w:history="1">
        <w:r w:rsidRPr="0019081E">
          <w:rPr>
            <w:rFonts w:ascii="Times New Roman" w:hAnsi="Times New Roman" w:cs="Times New Roman"/>
            <w:color w:val="000000"/>
          </w:rPr>
          <w:t>"и" пункта 11</w:t>
        </w:r>
      </w:hyperlink>
      <w:r w:rsidRPr="0019081E">
        <w:rPr>
          <w:rFonts w:ascii="Times New Roman" w:hAnsi="Times New Roman" w:cs="Times New Roman"/>
          <w:color w:val="000000"/>
        </w:rPr>
        <w:t xml:space="preserve"> настоящего Порядка, формируется и ведется на основании прогнозов поступления доходов местного бюджета, информация, указанная в </w:t>
      </w:r>
      <w:hyperlink w:anchor="Par28" w:history="1">
        <w:r w:rsidRPr="0019081E">
          <w:rPr>
            <w:rFonts w:ascii="Times New Roman" w:hAnsi="Times New Roman" w:cs="Times New Roman"/>
            <w:color w:val="000000"/>
          </w:rPr>
          <w:t>подпунктах "ж"</w:t>
        </w:r>
      </w:hyperlink>
      <w:r w:rsidRPr="0019081E">
        <w:rPr>
          <w:rFonts w:ascii="Times New Roman" w:hAnsi="Times New Roman" w:cs="Times New Roman"/>
          <w:color w:val="000000"/>
        </w:rPr>
        <w:t xml:space="preserve"> и </w:t>
      </w:r>
      <w:hyperlink w:anchor="Par29" w:history="1">
        <w:r w:rsidRPr="0019081E">
          <w:rPr>
            <w:rFonts w:ascii="Times New Roman" w:hAnsi="Times New Roman" w:cs="Times New Roman"/>
            <w:color w:val="000000"/>
          </w:rPr>
          <w:t>"</w:t>
        </w:r>
        <w:proofErr w:type="spellStart"/>
        <w:r w:rsidRPr="0019081E">
          <w:rPr>
            <w:rFonts w:ascii="Times New Roman" w:hAnsi="Times New Roman" w:cs="Times New Roman"/>
            <w:color w:val="000000"/>
          </w:rPr>
          <w:t>з</w:t>
        </w:r>
        <w:proofErr w:type="spellEnd"/>
        <w:r w:rsidRPr="0019081E">
          <w:rPr>
            <w:rFonts w:ascii="Times New Roman" w:hAnsi="Times New Roman" w:cs="Times New Roman"/>
            <w:color w:val="000000"/>
          </w:rPr>
          <w:t>" пункта 11</w:t>
        </w:r>
      </w:hyperlink>
      <w:r w:rsidRPr="0019081E">
        <w:rPr>
          <w:rFonts w:ascii="Times New Roman" w:hAnsi="Times New Roman" w:cs="Times New Roman"/>
          <w:color w:val="000000"/>
        </w:rPr>
        <w:t xml:space="preserve"> настоящего Порядка, формируется и ведется на основании решений о бюджете.</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15. Информация, указанная в </w:t>
      </w:r>
      <w:hyperlink w:anchor="Par31" w:history="1">
        <w:r w:rsidRPr="0019081E">
          <w:rPr>
            <w:rFonts w:ascii="Times New Roman" w:hAnsi="Times New Roman" w:cs="Times New Roman"/>
            <w:color w:val="000000"/>
          </w:rPr>
          <w:t>подпункте "к" пункта 11</w:t>
        </w:r>
      </w:hyperlink>
      <w:r w:rsidRPr="0019081E">
        <w:rPr>
          <w:rFonts w:ascii="Times New Roman" w:hAnsi="Times New Roman" w:cs="Times New Roman"/>
          <w:color w:val="000000"/>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16. Органы, указанные в </w:t>
      </w:r>
      <w:hyperlink w:anchor="Par15" w:history="1">
        <w:r w:rsidRPr="0019081E">
          <w:rPr>
            <w:rFonts w:ascii="Times New Roman" w:hAnsi="Times New Roman" w:cs="Times New Roman"/>
            <w:color w:val="000000"/>
          </w:rPr>
          <w:t>пункте 8</w:t>
        </w:r>
      </w:hyperlink>
      <w:r w:rsidRPr="0019081E">
        <w:rPr>
          <w:rFonts w:ascii="Times New Roman" w:hAnsi="Times New Roman" w:cs="Times New Roman"/>
          <w:color w:val="000000"/>
        </w:rPr>
        <w:t xml:space="preserve"> настоящего Порядка, обеспечивают включение в реестр источников доходов местного бюджетов (за исключением реестра источников доходов Российской Федерации) информации, указанной в </w:t>
      </w:r>
      <w:hyperlink w:anchor="Par21" w:history="1">
        <w:r w:rsidRPr="0019081E">
          <w:rPr>
            <w:rFonts w:ascii="Times New Roman" w:hAnsi="Times New Roman" w:cs="Times New Roman"/>
            <w:color w:val="000000"/>
          </w:rPr>
          <w:t>пункте 11</w:t>
        </w:r>
      </w:hyperlink>
      <w:r w:rsidRPr="0019081E">
        <w:rPr>
          <w:rFonts w:ascii="Times New Roman" w:hAnsi="Times New Roman" w:cs="Times New Roman"/>
          <w:color w:val="000000"/>
        </w:rPr>
        <w:t xml:space="preserve"> настоящего Порядка, в следующие сроки:</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а) информации, указанной в </w:t>
      </w:r>
      <w:hyperlink w:anchor="Par22" w:history="1">
        <w:r w:rsidRPr="0019081E">
          <w:rPr>
            <w:rFonts w:ascii="Times New Roman" w:hAnsi="Times New Roman" w:cs="Times New Roman"/>
            <w:color w:val="000000"/>
          </w:rPr>
          <w:t>подпунктах "а"</w:t>
        </w:r>
      </w:hyperlink>
      <w:r w:rsidRPr="0019081E">
        <w:rPr>
          <w:rFonts w:ascii="Times New Roman" w:hAnsi="Times New Roman" w:cs="Times New Roman"/>
          <w:color w:val="000000"/>
        </w:rPr>
        <w:t xml:space="preserve"> - </w:t>
      </w:r>
      <w:hyperlink w:anchor="Par26" w:history="1">
        <w:r w:rsidRPr="0019081E">
          <w:rPr>
            <w:rFonts w:ascii="Times New Roman" w:hAnsi="Times New Roman" w:cs="Times New Roman"/>
            <w:color w:val="000000"/>
          </w:rPr>
          <w:t>"</w:t>
        </w:r>
        <w:proofErr w:type="spellStart"/>
        <w:r w:rsidRPr="0019081E">
          <w:rPr>
            <w:rFonts w:ascii="Times New Roman" w:hAnsi="Times New Roman" w:cs="Times New Roman"/>
            <w:color w:val="000000"/>
          </w:rPr>
          <w:t>д</w:t>
        </w:r>
        <w:proofErr w:type="spellEnd"/>
        <w:r w:rsidRPr="0019081E">
          <w:rPr>
            <w:rFonts w:ascii="Times New Roman" w:hAnsi="Times New Roman" w:cs="Times New Roman"/>
            <w:color w:val="000000"/>
          </w:rPr>
          <w:t>" пункта 11</w:t>
        </w:r>
      </w:hyperlink>
      <w:r w:rsidRPr="0019081E">
        <w:rPr>
          <w:rFonts w:ascii="Times New Roman" w:hAnsi="Times New Roman" w:cs="Times New Roman"/>
          <w:color w:val="000000"/>
        </w:rPr>
        <w:t xml:space="preserve"> настоящего Порядка, - незамедлительно, но не позднее одного рабочего дня со дня</w:t>
      </w:r>
      <w:r w:rsidRPr="0019081E">
        <w:rPr>
          <w:rFonts w:ascii="Times New Roman" w:hAnsi="Times New Roman" w:cs="Times New Roman"/>
        </w:rPr>
        <w:t xml:space="preserve"> внесения указанной информации в перечень источников доходов Российской Федерации, реестр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б) информации, указанной в </w:t>
      </w:r>
      <w:hyperlink w:anchor="Par28" w:history="1">
        <w:r w:rsidRPr="0019081E">
          <w:rPr>
            <w:rFonts w:ascii="Times New Roman" w:hAnsi="Times New Roman" w:cs="Times New Roman"/>
            <w:color w:val="000000"/>
          </w:rPr>
          <w:t>подпунктах "ж"</w:t>
        </w:r>
      </w:hyperlink>
      <w:r w:rsidRPr="0019081E">
        <w:rPr>
          <w:rFonts w:ascii="Times New Roman" w:hAnsi="Times New Roman" w:cs="Times New Roman"/>
          <w:color w:val="000000"/>
        </w:rPr>
        <w:t xml:space="preserve">, </w:t>
      </w:r>
      <w:hyperlink w:anchor="Par29" w:history="1">
        <w:r w:rsidRPr="0019081E">
          <w:rPr>
            <w:rFonts w:ascii="Times New Roman" w:hAnsi="Times New Roman" w:cs="Times New Roman"/>
            <w:color w:val="000000"/>
          </w:rPr>
          <w:t>"</w:t>
        </w:r>
        <w:proofErr w:type="spellStart"/>
        <w:r w:rsidRPr="0019081E">
          <w:rPr>
            <w:rFonts w:ascii="Times New Roman" w:hAnsi="Times New Roman" w:cs="Times New Roman"/>
            <w:color w:val="000000"/>
          </w:rPr>
          <w:t>з</w:t>
        </w:r>
        <w:proofErr w:type="spellEnd"/>
        <w:r w:rsidRPr="0019081E">
          <w:rPr>
            <w:rFonts w:ascii="Times New Roman" w:hAnsi="Times New Roman" w:cs="Times New Roman"/>
            <w:color w:val="000000"/>
          </w:rPr>
          <w:t>"</w:t>
        </w:r>
      </w:hyperlink>
      <w:r w:rsidRPr="0019081E">
        <w:rPr>
          <w:rFonts w:ascii="Times New Roman" w:hAnsi="Times New Roman" w:cs="Times New Roman"/>
          <w:color w:val="000000"/>
        </w:rPr>
        <w:t xml:space="preserve"> и </w:t>
      </w:r>
      <w:hyperlink w:anchor="Par32" w:history="1">
        <w:r w:rsidRPr="0019081E">
          <w:rPr>
            <w:rFonts w:ascii="Times New Roman" w:hAnsi="Times New Roman" w:cs="Times New Roman"/>
            <w:color w:val="000000"/>
          </w:rPr>
          <w:t>"л" пункта 11</w:t>
        </w:r>
      </w:hyperlink>
      <w:r w:rsidRPr="0019081E">
        <w:rPr>
          <w:rFonts w:ascii="Times New Roman" w:hAnsi="Times New Roman" w:cs="Times New Roman"/>
          <w:color w:val="000000"/>
        </w:rPr>
        <w:t xml:space="preserve"> настоящего Порядка, - не позднее 5 рабочих дней со дня принятия или внесения изменений в решение о бюджете и </w:t>
      </w:r>
      <w:proofErr w:type="gramStart"/>
      <w:r w:rsidRPr="0019081E">
        <w:rPr>
          <w:rFonts w:ascii="Times New Roman" w:hAnsi="Times New Roman" w:cs="Times New Roman"/>
          <w:color w:val="000000"/>
        </w:rPr>
        <w:t>решение</w:t>
      </w:r>
      <w:proofErr w:type="gramEnd"/>
      <w:r w:rsidRPr="0019081E">
        <w:rPr>
          <w:rFonts w:ascii="Times New Roman" w:hAnsi="Times New Roman" w:cs="Times New Roman"/>
          <w:color w:val="000000"/>
        </w:rPr>
        <w:t xml:space="preserve"> об исполнении бюджета;</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в) информации, указанной в </w:t>
      </w:r>
      <w:hyperlink w:anchor="Par30" w:history="1">
        <w:r w:rsidRPr="0019081E">
          <w:rPr>
            <w:rFonts w:ascii="Times New Roman" w:hAnsi="Times New Roman" w:cs="Times New Roman"/>
            <w:color w:val="000000"/>
          </w:rPr>
          <w:t>подпункте "и" пункта 11</w:t>
        </w:r>
      </w:hyperlink>
      <w:r w:rsidRPr="0019081E">
        <w:rPr>
          <w:rFonts w:ascii="Times New Roman" w:hAnsi="Times New Roman" w:cs="Times New Roman"/>
          <w:color w:val="000000"/>
        </w:rPr>
        <w:t xml:space="preserve"> настоящего Порядка, - согласно установленному в соответствии с бюджетным законодательством порядку ведения прогноза доходов местного бюджета, но не позднее 10-го рабочего дня каждого месяца;</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г) информации, указанной в </w:t>
      </w:r>
      <w:hyperlink w:anchor="Par27" w:history="1">
        <w:r w:rsidRPr="0019081E">
          <w:rPr>
            <w:rFonts w:ascii="Times New Roman" w:hAnsi="Times New Roman" w:cs="Times New Roman"/>
            <w:color w:val="000000"/>
          </w:rPr>
          <w:t>подпунктах "е"</w:t>
        </w:r>
      </w:hyperlink>
      <w:r w:rsidRPr="0019081E">
        <w:rPr>
          <w:rFonts w:ascii="Times New Roman" w:hAnsi="Times New Roman" w:cs="Times New Roman"/>
          <w:color w:val="000000"/>
        </w:rPr>
        <w:t xml:space="preserve"> и </w:t>
      </w:r>
      <w:hyperlink w:anchor="Par34" w:history="1">
        <w:r w:rsidRPr="0019081E">
          <w:rPr>
            <w:rFonts w:ascii="Times New Roman" w:hAnsi="Times New Roman" w:cs="Times New Roman"/>
            <w:color w:val="000000"/>
          </w:rPr>
          <w:t>"м" пункта 11</w:t>
        </w:r>
      </w:hyperlink>
      <w:r w:rsidRPr="0019081E">
        <w:rPr>
          <w:rFonts w:ascii="Times New Roman" w:hAnsi="Times New Roman" w:cs="Times New Roman"/>
          <w:color w:val="000000"/>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19081E" w:rsidRPr="0019081E" w:rsidRDefault="0019081E" w:rsidP="0019081E">
      <w:pPr>
        <w:pStyle w:val="ab"/>
        <w:ind w:firstLine="567"/>
        <w:jc w:val="both"/>
        <w:rPr>
          <w:rFonts w:ascii="Times New Roman" w:hAnsi="Times New Roman" w:cs="Times New Roman"/>
          <w:color w:val="000000"/>
        </w:rPr>
      </w:pPr>
      <w:proofErr w:type="spellStart"/>
      <w:r w:rsidRPr="0019081E">
        <w:rPr>
          <w:rFonts w:ascii="Times New Roman" w:hAnsi="Times New Roman" w:cs="Times New Roman"/>
          <w:color w:val="000000"/>
        </w:rPr>
        <w:t>д</w:t>
      </w:r>
      <w:proofErr w:type="spellEnd"/>
      <w:r w:rsidRPr="0019081E">
        <w:rPr>
          <w:rFonts w:ascii="Times New Roman" w:hAnsi="Times New Roman" w:cs="Times New Roman"/>
          <w:color w:val="000000"/>
        </w:rPr>
        <w:t xml:space="preserve">) информации, указанной в </w:t>
      </w:r>
      <w:hyperlink w:anchor="Par31" w:history="1">
        <w:r w:rsidRPr="0019081E">
          <w:rPr>
            <w:rFonts w:ascii="Times New Roman" w:hAnsi="Times New Roman" w:cs="Times New Roman"/>
            <w:color w:val="000000"/>
          </w:rPr>
          <w:t>подпункте "</w:t>
        </w:r>
        <w:proofErr w:type="gramStart"/>
        <w:r w:rsidRPr="0019081E">
          <w:rPr>
            <w:rFonts w:ascii="Times New Roman" w:hAnsi="Times New Roman" w:cs="Times New Roman"/>
            <w:color w:val="000000"/>
          </w:rPr>
          <w:t>к</w:t>
        </w:r>
        <w:proofErr w:type="gramEnd"/>
        <w:r w:rsidRPr="0019081E">
          <w:rPr>
            <w:rFonts w:ascii="Times New Roman" w:hAnsi="Times New Roman" w:cs="Times New Roman"/>
            <w:color w:val="000000"/>
          </w:rPr>
          <w:t>" пункта 11</w:t>
        </w:r>
      </w:hyperlink>
      <w:r w:rsidRPr="0019081E">
        <w:rPr>
          <w:rFonts w:ascii="Times New Roman" w:hAnsi="Times New Roman" w:cs="Times New Roman"/>
        </w:rPr>
        <w:t xml:space="preserve"> настоящего Порядка, - в соответствии с установленными в соответствии с бюджетным законодательством порядками ведения кассового плана исполнения местного бюджета и (или) предоставления сведений для ведения кассового плана исполнения </w:t>
      </w:r>
      <w:r w:rsidRPr="0019081E">
        <w:rPr>
          <w:rFonts w:ascii="Times New Roman" w:hAnsi="Times New Roman" w:cs="Times New Roman"/>
          <w:color w:val="000000"/>
        </w:rPr>
        <w:t>местного бюджета, но не позднее 10-го рабочего дня каждого месяца.</w:t>
      </w:r>
    </w:p>
    <w:p w:rsidR="0019081E" w:rsidRPr="0019081E" w:rsidRDefault="0019081E" w:rsidP="0019081E">
      <w:pPr>
        <w:pStyle w:val="ab"/>
        <w:ind w:firstLine="567"/>
        <w:jc w:val="both"/>
        <w:rPr>
          <w:rFonts w:ascii="Times New Roman" w:hAnsi="Times New Roman" w:cs="Times New Roman"/>
          <w:color w:val="000000"/>
        </w:rPr>
      </w:pPr>
      <w:bookmarkStart w:id="13" w:name="Par55"/>
      <w:bookmarkEnd w:id="13"/>
      <w:r w:rsidRPr="0019081E">
        <w:rPr>
          <w:rFonts w:ascii="Times New Roman" w:hAnsi="Times New Roman" w:cs="Times New Roman"/>
          <w:color w:val="000000"/>
        </w:rPr>
        <w:t xml:space="preserve">17. Органы, указанные в </w:t>
      </w:r>
      <w:hyperlink w:anchor="Par15" w:history="1">
        <w:r w:rsidRPr="0019081E">
          <w:rPr>
            <w:rFonts w:ascii="Times New Roman" w:hAnsi="Times New Roman" w:cs="Times New Roman"/>
            <w:color w:val="000000"/>
          </w:rPr>
          <w:t>пункте 8</w:t>
        </w:r>
      </w:hyperlink>
      <w:r w:rsidRPr="0019081E">
        <w:rPr>
          <w:rFonts w:ascii="Times New Roman" w:hAnsi="Times New Roman" w:cs="Times New Roman"/>
          <w:color w:val="000000"/>
        </w:rPr>
        <w:t xml:space="preserve"> настоящего Порядка, в целях ведения реестра источников доходов местного бюджета (за исключением реестра источников доходов Российской Федерации) в течение одного рабочего дня со дня представления участником процесса </w:t>
      </w:r>
      <w:proofErr w:type="gramStart"/>
      <w:r w:rsidRPr="0019081E">
        <w:rPr>
          <w:rFonts w:ascii="Times New Roman" w:hAnsi="Times New Roman" w:cs="Times New Roman"/>
          <w:color w:val="000000"/>
        </w:rPr>
        <w:t>ведения реестра источников доходов местного бюджета</w:t>
      </w:r>
      <w:proofErr w:type="gramEnd"/>
      <w:r w:rsidRPr="0019081E">
        <w:rPr>
          <w:rFonts w:ascii="Times New Roman" w:hAnsi="Times New Roman" w:cs="Times New Roman"/>
          <w:color w:val="000000"/>
        </w:rPr>
        <w:t xml:space="preserve"> информации, указанной в </w:t>
      </w:r>
      <w:hyperlink w:anchor="Par21" w:history="1">
        <w:r w:rsidRPr="0019081E">
          <w:rPr>
            <w:rFonts w:ascii="Times New Roman" w:hAnsi="Times New Roman" w:cs="Times New Roman"/>
            <w:color w:val="000000"/>
          </w:rPr>
          <w:t>пункте 11</w:t>
        </w:r>
      </w:hyperlink>
      <w:r w:rsidRPr="0019081E">
        <w:rPr>
          <w:rFonts w:ascii="Times New Roman" w:hAnsi="Times New Roman" w:cs="Times New Roman"/>
          <w:color w:val="000000"/>
        </w:rPr>
        <w:t xml:space="preserve"> настоящего Порядка, обеспечивают в автоматизированном режиме проверку:</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а) наличия информации в соответствии с </w:t>
      </w:r>
      <w:hyperlink w:anchor="Par21" w:history="1">
        <w:r w:rsidRPr="0019081E">
          <w:rPr>
            <w:rFonts w:ascii="Times New Roman" w:hAnsi="Times New Roman" w:cs="Times New Roman"/>
            <w:color w:val="000000"/>
          </w:rPr>
          <w:t>пунктом 11</w:t>
        </w:r>
      </w:hyperlink>
      <w:r w:rsidRPr="0019081E">
        <w:rPr>
          <w:rFonts w:ascii="Times New Roman" w:hAnsi="Times New Roman" w:cs="Times New Roman"/>
          <w:color w:val="000000"/>
        </w:rPr>
        <w:t xml:space="preserve"> настоящего Порядка;</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lastRenderedPageBreak/>
        <w:t xml:space="preserve">б) соответствия порядка формирования информации правилам, установленным в соответствии с </w:t>
      </w:r>
      <w:hyperlink w:anchor="Par79" w:history="1">
        <w:r w:rsidRPr="0019081E">
          <w:rPr>
            <w:rFonts w:ascii="Times New Roman" w:hAnsi="Times New Roman" w:cs="Times New Roman"/>
            <w:color w:val="000000"/>
          </w:rPr>
          <w:t>пунктом 22</w:t>
        </w:r>
      </w:hyperlink>
      <w:r w:rsidRPr="0019081E">
        <w:rPr>
          <w:rFonts w:ascii="Times New Roman" w:hAnsi="Times New Roman" w:cs="Times New Roman"/>
          <w:color w:val="000000"/>
        </w:rPr>
        <w:t xml:space="preserve"> настоящего Порядка;</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в) соответствия информации иным нормам, установленным в порядке </w:t>
      </w:r>
      <w:proofErr w:type="gramStart"/>
      <w:r w:rsidRPr="0019081E">
        <w:rPr>
          <w:rFonts w:ascii="Times New Roman" w:hAnsi="Times New Roman" w:cs="Times New Roman"/>
          <w:color w:val="000000"/>
        </w:rPr>
        <w:t>ведения реестра источников доходов местного бюджета</w:t>
      </w:r>
      <w:proofErr w:type="gramEnd"/>
      <w:r w:rsidRPr="0019081E">
        <w:rPr>
          <w:rFonts w:ascii="Times New Roman" w:hAnsi="Times New Roman" w:cs="Times New Roman"/>
          <w:color w:val="000000"/>
        </w:rPr>
        <w:t>.</w:t>
      </w:r>
    </w:p>
    <w:p w:rsidR="0019081E" w:rsidRPr="0019081E" w:rsidRDefault="0019081E" w:rsidP="0019081E">
      <w:pPr>
        <w:pStyle w:val="ab"/>
        <w:ind w:firstLine="567"/>
        <w:jc w:val="both"/>
        <w:rPr>
          <w:rFonts w:ascii="Times New Roman" w:hAnsi="Times New Roman" w:cs="Times New Roman"/>
          <w:color w:val="000000"/>
        </w:rPr>
      </w:pPr>
      <w:bookmarkStart w:id="14" w:name="Par60"/>
      <w:bookmarkEnd w:id="14"/>
      <w:r w:rsidRPr="0019081E">
        <w:rPr>
          <w:rFonts w:ascii="Times New Roman" w:hAnsi="Times New Roman" w:cs="Times New Roman"/>
          <w:color w:val="000000"/>
        </w:rPr>
        <w:t xml:space="preserve">18. </w:t>
      </w:r>
      <w:proofErr w:type="gramStart"/>
      <w:r w:rsidRPr="0019081E">
        <w:rPr>
          <w:rFonts w:ascii="Times New Roman" w:hAnsi="Times New Roman" w:cs="Times New Roman"/>
          <w:color w:val="000000"/>
        </w:rPr>
        <w:t xml:space="preserve">В случае положительного результата проверки, указанной в </w:t>
      </w:r>
      <w:hyperlink w:anchor="Par55" w:history="1">
        <w:r w:rsidRPr="0019081E">
          <w:rPr>
            <w:rFonts w:ascii="Times New Roman" w:hAnsi="Times New Roman" w:cs="Times New Roman"/>
            <w:color w:val="000000"/>
          </w:rPr>
          <w:t>пункте 17</w:t>
        </w:r>
      </w:hyperlink>
      <w:r w:rsidRPr="0019081E">
        <w:rPr>
          <w:rFonts w:ascii="Times New Roman" w:hAnsi="Times New Roman" w:cs="Times New Roman"/>
          <w:color w:val="000000"/>
        </w:rPr>
        <w:t xml:space="preserve"> настоящего Порядка, информация, представленная участником процесса ведения реестра источников доходов местного бюджета, образует реестровую запись</w:t>
      </w:r>
      <w:r w:rsidRPr="0019081E">
        <w:rPr>
          <w:rFonts w:ascii="Times New Roman" w:hAnsi="Times New Roman" w:cs="Times New Roman"/>
        </w:rPr>
        <w:t xml:space="preserve"> источника дохода местного бюджета реестра источников доходов местного бюджета (за исключением реестра источников доходов Российской Федерации), которой финансовый орган Администрации  в соответствии </w:t>
      </w:r>
      <w:r w:rsidRPr="0019081E">
        <w:rPr>
          <w:rFonts w:ascii="Times New Roman" w:hAnsi="Times New Roman" w:cs="Times New Roman"/>
          <w:color w:val="000000"/>
        </w:rPr>
        <w:t xml:space="preserve">с </w:t>
      </w:r>
      <w:hyperlink w:anchor="Par15" w:history="1">
        <w:r w:rsidRPr="0019081E">
          <w:rPr>
            <w:rFonts w:ascii="Times New Roman" w:hAnsi="Times New Roman" w:cs="Times New Roman"/>
            <w:color w:val="000000"/>
          </w:rPr>
          <w:t>пунктом 8</w:t>
        </w:r>
      </w:hyperlink>
      <w:r w:rsidRPr="0019081E">
        <w:rPr>
          <w:rFonts w:ascii="Times New Roman" w:hAnsi="Times New Roman" w:cs="Times New Roman"/>
          <w:color w:val="000000"/>
        </w:rPr>
        <w:t xml:space="preserve"> настоящего Порядка, присваивает уникальный номер.</w:t>
      </w:r>
      <w:proofErr w:type="gramEnd"/>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При направлении участником процесса </w:t>
      </w:r>
      <w:proofErr w:type="gramStart"/>
      <w:r w:rsidRPr="0019081E">
        <w:rPr>
          <w:rFonts w:ascii="Times New Roman" w:hAnsi="Times New Roman" w:cs="Times New Roman"/>
          <w:color w:val="000000"/>
        </w:rPr>
        <w:t>ведения реестра источников доходов местного бюджета измененной</w:t>
      </w:r>
      <w:proofErr w:type="gramEnd"/>
      <w:r w:rsidRPr="0019081E">
        <w:rPr>
          <w:rFonts w:ascii="Times New Roman" w:hAnsi="Times New Roman" w:cs="Times New Roman"/>
          <w:color w:val="000000"/>
        </w:rPr>
        <w:t xml:space="preserve"> информации, указанной в </w:t>
      </w:r>
      <w:hyperlink w:anchor="Par21" w:history="1">
        <w:r w:rsidRPr="0019081E">
          <w:rPr>
            <w:rFonts w:ascii="Times New Roman" w:hAnsi="Times New Roman" w:cs="Times New Roman"/>
            <w:color w:val="000000"/>
          </w:rPr>
          <w:t>пункте 11</w:t>
        </w:r>
      </w:hyperlink>
      <w:r w:rsidRPr="0019081E">
        <w:rPr>
          <w:rFonts w:ascii="Times New Roman" w:hAnsi="Times New Roman" w:cs="Times New Roman"/>
          <w:color w:val="000000"/>
        </w:rPr>
        <w:t xml:space="preserve"> настоящего Порядка, ранее образованные реестровые записи обновляются.</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color w:val="000000"/>
        </w:rPr>
        <w:t xml:space="preserve">В случае отрицательного результата проверки, указанной в </w:t>
      </w:r>
      <w:hyperlink w:anchor="Par55" w:history="1">
        <w:r w:rsidRPr="0019081E">
          <w:rPr>
            <w:rFonts w:ascii="Times New Roman" w:hAnsi="Times New Roman" w:cs="Times New Roman"/>
            <w:color w:val="000000"/>
          </w:rPr>
          <w:t>пункте 17</w:t>
        </w:r>
      </w:hyperlink>
      <w:r w:rsidRPr="0019081E">
        <w:rPr>
          <w:rFonts w:ascii="Times New Roman" w:hAnsi="Times New Roman" w:cs="Times New Roman"/>
          <w:color w:val="000000"/>
        </w:rPr>
        <w:t xml:space="preserve"> настоящего Порядка, информация, представленная участником </w:t>
      </w:r>
      <w:proofErr w:type="gramStart"/>
      <w:r w:rsidRPr="0019081E">
        <w:rPr>
          <w:rFonts w:ascii="Times New Roman" w:hAnsi="Times New Roman" w:cs="Times New Roman"/>
          <w:color w:val="000000"/>
        </w:rPr>
        <w:t>процесса ведения реестра источников доходов местного бюджета</w:t>
      </w:r>
      <w:proofErr w:type="gramEnd"/>
      <w:r w:rsidRPr="0019081E">
        <w:rPr>
          <w:rFonts w:ascii="Times New Roman" w:hAnsi="Times New Roman" w:cs="Times New Roman"/>
          <w:color w:val="000000"/>
        </w:rPr>
        <w:t xml:space="preserve"> в соответствии с </w:t>
      </w:r>
      <w:hyperlink w:anchor="Par21" w:history="1">
        <w:r w:rsidRPr="0019081E">
          <w:rPr>
            <w:rFonts w:ascii="Times New Roman" w:hAnsi="Times New Roman" w:cs="Times New Roman"/>
            <w:color w:val="000000"/>
          </w:rPr>
          <w:t>пунктом 11</w:t>
        </w:r>
      </w:hyperlink>
      <w:r w:rsidRPr="0019081E">
        <w:rPr>
          <w:rFonts w:ascii="Times New Roman" w:hAnsi="Times New Roman" w:cs="Times New Roman"/>
          <w:color w:val="000000"/>
        </w:rPr>
        <w:t xml:space="preserve"> наст</w:t>
      </w:r>
      <w:r w:rsidRPr="0019081E">
        <w:rPr>
          <w:rFonts w:ascii="Times New Roman" w:hAnsi="Times New Roman" w:cs="Times New Roman"/>
        </w:rPr>
        <w:t xml:space="preserve">оящего Порядка, не образует (не обновляет) реестровые записи. В указанном случае финансовый орган Администрации в </w:t>
      </w:r>
      <w:r w:rsidRPr="0019081E">
        <w:rPr>
          <w:rFonts w:ascii="Times New Roman" w:hAnsi="Times New Roman" w:cs="Times New Roman"/>
          <w:color w:val="000000"/>
        </w:rPr>
        <w:t xml:space="preserve">соответствии с </w:t>
      </w:r>
      <w:hyperlink w:anchor="Par15" w:history="1">
        <w:r w:rsidRPr="0019081E">
          <w:rPr>
            <w:rFonts w:ascii="Times New Roman" w:hAnsi="Times New Roman" w:cs="Times New Roman"/>
            <w:color w:val="000000"/>
          </w:rPr>
          <w:t>пунктом 8</w:t>
        </w:r>
      </w:hyperlink>
      <w:r w:rsidRPr="0019081E">
        <w:rPr>
          <w:rFonts w:ascii="Times New Roman" w:hAnsi="Times New Roman" w:cs="Times New Roman"/>
          <w:color w:val="000000"/>
        </w:rPr>
        <w:t xml:space="preserve"> настоящего Порядка, в течение не более одного рабочего дня со дня представления участником процесса </w:t>
      </w:r>
      <w:proofErr w:type="gramStart"/>
      <w:r w:rsidRPr="0019081E">
        <w:rPr>
          <w:rFonts w:ascii="Times New Roman" w:hAnsi="Times New Roman" w:cs="Times New Roman"/>
          <w:color w:val="000000"/>
        </w:rPr>
        <w:t>ведения реестра источников доходов местного бюджета информации</w:t>
      </w:r>
      <w:proofErr w:type="gramEnd"/>
      <w:r w:rsidRPr="0019081E">
        <w:rPr>
          <w:rFonts w:ascii="Times New Roman" w:hAnsi="Times New Roman" w:cs="Times New Roman"/>
          <w:color w:val="000000"/>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color w:val="000000"/>
        </w:rPr>
        <w:t xml:space="preserve">19. В случае получения предусмотренного </w:t>
      </w:r>
      <w:hyperlink w:anchor="Par60" w:history="1">
        <w:r w:rsidRPr="0019081E">
          <w:rPr>
            <w:rFonts w:ascii="Times New Roman" w:hAnsi="Times New Roman" w:cs="Times New Roman"/>
            <w:color w:val="000000"/>
          </w:rPr>
          <w:t>пунктом 18</w:t>
        </w:r>
      </w:hyperlink>
      <w:r w:rsidRPr="0019081E">
        <w:rPr>
          <w:rFonts w:ascii="Times New Roman" w:hAnsi="Times New Roman" w:cs="Times New Roman"/>
        </w:rPr>
        <w:t xml:space="preserve"> настоящего Порядка протокола участник процесса </w:t>
      </w:r>
      <w:proofErr w:type="gramStart"/>
      <w:r w:rsidRPr="0019081E">
        <w:rPr>
          <w:rFonts w:ascii="Times New Roman" w:hAnsi="Times New Roman" w:cs="Times New Roman"/>
        </w:rPr>
        <w:t>ведения реестра источников доходов местного бюджета</w:t>
      </w:r>
      <w:proofErr w:type="gramEnd"/>
      <w:r w:rsidRPr="0019081E">
        <w:rPr>
          <w:rFonts w:ascii="Times New Roman" w:hAnsi="Times New Roman" w:cs="Times New Roman"/>
        </w:rPr>
        <w:t xml:space="preserve">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20. Уникальный номер реестровой </w:t>
      </w:r>
      <w:proofErr w:type="gramStart"/>
      <w:r w:rsidRPr="0019081E">
        <w:rPr>
          <w:rFonts w:ascii="Times New Roman" w:hAnsi="Times New Roman" w:cs="Times New Roman"/>
        </w:rPr>
        <w:t>записи источника дохода местного бюджета реестра источников доходов бюджета</w:t>
      </w:r>
      <w:proofErr w:type="gramEnd"/>
      <w:r w:rsidRPr="0019081E">
        <w:rPr>
          <w:rFonts w:ascii="Times New Roman" w:hAnsi="Times New Roman" w:cs="Times New Roman"/>
        </w:rPr>
        <w:t xml:space="preserve"> имеет следующую структуру:</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1, 2, 3, 4, 5 разряды - коды группы дохода, подгруппы дохода и элемента дохода кода вида доходов местного бюджет классификации доходов местного бюджета, соответствующие источнику дохода местного бюджета;</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6 разряд - код </w:t>
      </w:r>
      <w:proofErr w:type="gramStart"/>
      <w:r w:rsidRPr="0019081E">
        <w:rPr>
          <w:rFonts w:ascii="Times New Roman" w:hAnsi="Times New Roman" w:cs="Times New Roman"/>
        </w:rPr>
        <w:t>признака основания возникновения группы источника дохода местного</w:t>
      </w:r>
      <w:proofErr w:type="gramEnd"/>
      <w:r w:rsidRPr="0019081E">
        <w:rPr>
          <w:rFonts w:ascii="Times New Roman" w:hAnsi="Times New Roman" w:cs="Times New Roman"/>
        </w:rPr>
        <w:t xml:space="preserve"> бюджета, в которую входит источник дохода местного бюджета, в соответствии с перечнем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7, 8, 9, 10, 11, 12, 13, 14, 15, 16, 17, 18, 19, 20 разряды - идентификационный код источника дохода местного бюджета в соответствии с перечнем источников доходов Российской Федерации;</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21 разряд - код </w:t>
      </w:r>
      <w:proofErr w:type="gramStart"/>
      <w:r w:rsidRPr="0019081E">
        <w:rPr>
          <w:rFonts w:ascii="Times New Roman" w:hAnsi="Times New Roman" w:cs="Times New Roman"/>
        </w:rPr>
        <w:t>признака назначения использования реестровой записи источника дохода местного бюджета реестра источников доходов местного</w:t>
      </w:r>
      <w:proofErr w:type="gramEnd"/>
      <w:r w:rsidRPr="0019081E">
        <w:rPr>
          <w:rFonts w:ascii="Times New Roman" w:hAnsi="Times New Roman" w:cs="Times New Roman"/>
        </w:rPr>
        <w:t xml:space="preserve"> бюджета, принимающий следующие значения:</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1 - в рамках исполнения решения о бюджете;</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0 - в рамках составления и утверждения решения о бюджете;</w:t>
      </w:r>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 xml:space="preserve">22, 23 разряды - последние две цифры </w:t>
      </w:r>
      <w:proofErr w:type="gramStart"/>
      <w:r w:rsidRPr="0019081E">
        <w:rPr>
          <w:rFonts w:ascii="Times New Roman" w:hAnsi="Times New Roman" w:cs="Times New Roman"/>
        </w:rPr>
        <w:t>года формирования реестровой записи источника дохода местного бюджета реестра источников доходов местного</w:t>
      </w:r>
      <w:proofErr w:type="gramEnd"/>
      <w:r w:rsidRPr="0019081E">
        <w:rPr>
          <w:rFonts w:ascii="Times New Roman" w:hAnsi="Times New Roman" w:cs="Times New Roman"/>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19081E" w:rsidRPr="0019081E" w:rsidRDefault="0019081E" w:rsidP="0019081E">
      <w:pPr>
        <w:pStyle w:val="ab"/>
        <w:ind w:firstLine="567"/>
        <w:jc w:val="both"/>
        <w:rPr>
          <w:rFonts w:ascii="Times New Roman" w:hAnsi="Times New Roman" w:cs="Times New Roman"/>
          <w:color w:val="000000"/>
        </w:rPr>
      </w:pPr>
      <w:r w:rsidRPr="0019081E">
        <w:rPr>
          <w:rFonts w:ascii="Times New Roman" w:hAnsi="Times New Roman" w:cs="Times New Roman"/>
        </w:rPr>
        <w:t xml:space="preserve">24, 25, 26, 27 разряды - порядковый номер </w:t>
      </w:r>
      <w:proofErr w:type="gramStart"/>
      <w:r w:rsidRPr="0019081E">
        <w:rPr>
          <w:rFonts w:ascii="Times New Roman" w:hAnsi="Times New Roman" w:cs="Times New Roman"/>
        </w:rPr>
        <w:t xml:space="preserve">версии реестровой записи источника дохода местного бюджета реестра источников доходов </w:t>
      </w:r>
      <w:r w:rsidRPr="0019081E">
        <w:rPr>
          <w:rFonts w:ascii="Times New Roman" w:hAnsi="Times New Roman" w:cs="Times New Roman"/>
          <w:color w:val="000000"/>
        </w:rPr>
        <w:t>местного бюджета</w:t>
      </w:r>
      <w:proofErr w:type="gramEnd"/>
      <w:r w:rsidRPr="0019081E">
        <w:rPr>
          <w:rFonts w:ascii="Times New Roman" w:hAnsi="Times New Roman" w:cs="Times New Roman"/>
          <w:color w:val="000000"/>
        </w:rPr>
        <w:t>.</w:t>
      </w:r>
    </w:p>
    <w:p w:rsidR="0019081E" w:rsidRPr="0019081E" w:rsidRDefault="0019081E" w:rsidP="0019081E">
      <w:pPr>
        <w:pStyle w:val="ab"/>
        <w:ind w:firstLine="567"/>
        <w:jc w:val="both"/>
        <w:rPr>
          <w:rFonts w:ascii="Times New Roman" w:hAnsi="Times New Roman" w:cs="Times New Roman"/>
        </w:rPr>
      </w:pPr>
      <w:bookmarkStart w:id="15" w:name="Par79"/>
      <w:bookmarkEnd w:id="15"/>
      <w:r w:rsidRPr="0019081E">
        <w:rPr>
          <w:rFonts w:ascii="Times New Roman" w:hAnsi="Times New Roman" w:cs="Times New Roman"/>
          <w:color w:val="000000"/>
        </w:rPr>
        <w:t xml:space="preserve">21. </w:t>
      </w:r>
      <w:proofErr w:type="gramStart"/>
      <w:r w:rsidRPr="0019081E">
        <w:rPr>
          <w:rFonts w:ascii="Times New Roman" w:hAnsi="Times New Roman" w:cs="Times New Roman"/>
          <w:color w:val="000000"/>
        </w:rPr>
        <w:t xml:space="preserve">Формирование информации, предусмотренной </w:t>
      </w:r>
      <w:hyperlink w:anchor="Par22" w:history="1">
        <w:r w:rsidRPr="0019081E">
          <w:rPr>
            <w:rFonts w:ascii="Times New Roman" w:hAnsi="Times New Roman" w:cs="Times New Roman"/>
            <w:color w:val="000000"/>
          </w:rPr>
          <w:t>подпунктами "а"</w:t>
        </w:r>
      </w:hyperlink>
      <w:r w:rsidRPr="0019081E">
        <w:rPr>
          <w:rFonts w:ascii="Times New Roman" w:hAnsi="Times New Roman" w:cs="Times New Roman"/>
          <w:color w:val="000000"/>
        </w:rPr>
        <w:t xml:space="preserve"> - </w:t>
      </w:r>
      <w:hyperlink w:anchor="Par32" w:history="1">
        <w:r w:rsidRPr="0019081E">
          <w:rPr>
            <w:rFonts w:ascii="Times New Roman" w:hAnsi="Times New Roman" w:cs="Times New Roman"/>
            <w:color w:val="000000"/>
          </w:rPr>
          <w:t>"л" пункта 11</w:t>
        </w:r>
      </w:hyperlink>
      <w:r w:rsidRPr="0019081E">
        <w:rPr>
          <w:rFonts w:ascii="Times New Roman" w:hAnsi="Times New Roman" w:cs="Times New Roman"/>
          <w:color w:val="000000"/>
        </w:rPr>
        <w:t xml:space="preserve"> настоящего Порядка, для включения в реестр источников доходов местного бюджета осуществляется в соответствии с </w:t>
      </w:r>
      <w:hyperlink r:id="rId15" w:history="1">
        <w:r w:rsidRPr="0019081E">
          <w:rPr>
            <w:rFonts w:ascii="Times New Roman" w:hAnsi="Times New Roman" w:cs="Times New Roman"/>
            <w:color w:val="000000"/>
          </w:rPr>
          <w:t>Положением</w:t>
        </w:r>
      </w:hyperlink>
      <w:r w:rsidRPr="0019081E">
        <w:rPr>
          <w:rFonts w:ascii="Times New Roman" w:hAnsi="Times New Roman" w:cs="Times New Roman"/>
          <w:color w:val="000000"/>
        </w:rPr>
        <w:t xml:space="preserve"> о государственной интегрированной информационной системе управления общественными</w:t>
      </w:r>
      <w:r w:rsidRPr="0019081E">
        <w:rPr>
          <w:rFonts w:ascii="Times New Roman" w:hAnsi="Times New Roman" w:cs="Times New Roman"/>
        </w:rPr>
        <w:t xml:space="preserve"> финансами "Электронный бюджет", утвержденным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roofErr w:type="gramEnd"/>
    </w:p>
    <w:p w:rsidR="0019081E" w:rsidRPr="0019081E" w:rsidRDefault="0019081E" w:rsidP="0019081E">
      <w:pPr>
        <w:pStyle w:val="ab"/>
        <w:ind w:firstLine="567"/>
        <w:jc w:val="both"/>
        <w:rPr>
          <w:rFonts w:ascii="Times New Roman" w:hAnsi="Times New Roman" w:cs="Times New Roman"/>
        </w:rPr>
      </w:pPr>
      <w:r w:rsidRPr="0019081E">
        <w:rPr>
          <w:rFonts w:ascii="Times New Roman" w:hAnsi="Times New Roman" w:cs="Times New Roman"/>
        </w:rPr>
        <w:t>22. Реестр источников доходов местного бюджета размещается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3453AF" w:rsidRDefault="00DB6CAD" w:rsidP="00327DF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101F42" w:rsidRDefault="00101F42" w:rsidP="00327DF7">
      <w:pPr>
        <w:pStyle w:val="ConsPlusTitle"/>
        <w:widowControl/>
        <w:jc w:val="center"/>
        <w:rPr>
          <w:rFonts w:ascii="Times New Roman" w:hAnsi="Times New Roman" w:cs="Times New Roman"/>
          <w:sz w:val="24"/>
          <w:szCs w:val="24"/>
        </w:rPr>
      </w:pPr>
    </w:p>
    <w:p w:rsidR="00101F42" w:rsidRDefault="00101F42" w:rsidP="00327DF7">
      <w:pPr>
        <w:pStyle w:val="ConsPlusTitle"/>
        <w:widowControl/>
        <w:jc w:val="center"/>
        <w:rPr>
          <w:rFonts w:ascii="Times New Roman" w:hAnsi="Times New Roman" w:cs="Times New Roman"/>
          <w:sz w:val="24"/>
          <w:szCs w:val="24"/>
        </w:rPr>
      </w:pPr>
    </w:p>
    <w:p w:rsidR="00101F42" w:rsidRDefault="00101F42" w:rsidP="00327DF7">
      <w:pPr>
        <w:pStyle w:val="ConsPlusTitle"/>
        <w:widowControl/>
        <w:jc w:val="center"/>
        <w:rPr>
          <w:rFonts w:ascii="Times New Roman" w:hAnsi="Times New Roman" w:cs="Times New Roman"/>
          <w:sz w:val="24"/>
          <w:szCs w:val="24"/>
        </w:rPr>
      </w:pPr>
    </w:p>
    <w:p w:rsidR="00101F42" w:rsidRDefault="00101F42" w:rsidP="00327DF7">
      <w:pPr>
        <w:pStyle w:val="ConsPlusTitle"/>
        <w:widowControl/>
        <w:jc w:val="center"/>
        <w:rPr>
          <w:rFonts w:ascii="Times New Roman" w:hAnsi="Times New Roman" w:cs="Times New Roman"/>
          <w:sz w:val="24"/>
          <w:szCs w:val="24"/>
        </w:rPr>
      </w:pPr>
    </w:p>
    <w:p w:rsidR="00101F42" w:rsidRDefault="00101F42" w:rsidP="00327DF7">
      <w:pPr>
        <w:pStyle w:val="ConsPlusTitle"/>
        <w:widowControl/>
        <w:jc w:val="center"/>
        <w:rPr>
          <w:rFonts w:ascii="Times New Roman" w:hAnsi="Times New Roman" w:cs="Times New Roman"/>
          <w:sz w:val="24"/>
          <w:szCs w:val="24"/>
        </w:rPr>
      </w:pPr>
    </w:p>
    <w:p w:rsidR="00101F42" w:rsidRDefault="00101F42" w:rsidP="00327DF7">
      <w:pPr>
        <w:pStyle w:val="ConsPlusTitle"/>
        <w:widowControl/>
        <w:jc w:val="center"/>
        <w:rPr>
          <w:rFonts w:ascii="Times New Roman" w:hAnsi="Times New Roman"/>
          <w:color w:val="000000"/>
          <w:sz w:val="24"/>
          <w:szCs w:val="24"/>
        </w:rPr>
      </w:pPr>
    </w:p>
    <w:p w:rsidR="00101F42" w:rsidRPr="00101F42" w:rsidRDefault="00101F42" w:rsidP="00101F42">
      <w:pPr>
        <w:pStyle w:val="ConsPlusTitle"/>
        <w:jc w:val="center"/>
        <w:rPr>
          <w:rFonts w:ascii="Times New Roman" w:hAnsi="Times New Roman" w:cs="Times New Roman"/>
        </w:rPr>
      </w:pPr>
      <w:bookmarkStart w:id="16" w:name="_GoBack"/>
      <w:bookmarkEnd w:id="16"/>
      <w:r w:rsidRPr="00101F42">
        <w:rPr>
          <w:rFonts w:ascii="Times New Roman" w:hAnsi="Times New Roman" w:cs="Times New Roman"/>
        </w:rPr>
        <w:lastRenderedPageBreak/>
        <w:t>ПОСТАНОВЛЕНИЕ</w:t>
      </w:r>
    </w:p>
    <w:p w:rsidR="00101F42" w:rsidRPr="00101F42" w:rsidRDefault="00101F42" w:rsidP="00101F42">
      <w:pPr>
        <w:pStyle w:val="ConsPlusTitle"/>
        <w:jc w:val="center"/>
        <w:rPr>
          <w:rFonts w:ascii="Times New Roman" w:hAnsi="Times New Roman" w:cs="Times New Roman"/>
        </w:rPr>
      </w:pPr>
    </w:p>
    <w:p w:rsidR="00101F42" w:rsidRPr="00101F42" w:rsidRDefault="00101F42" w:rsidP="00101F42">
      <w:pPr>
        <w:pStyle w:val="ConsPlusTitle"/>
        <w:jc w:val="center"/>
        <w:rPr>
          <w:rFonts w:ascii="Times New Roman" w:hAnsi="Times New Roman" w:cs="Times New Roman"/>
          <w:b w:val="0"/>
        </w:rPr>
      </w:pPr>
      <w:r w:rsidRPr="00101F42">
        <w:rPr>
          <w:rFonts w:ascii="Times New Roman" w:hAnsi="Times New Roman" w:cs="Times New Roman"/>
          <w:b w:val="0"/>
        </w:rPr>
        <w:t>от 29 июля 2022 года № 92</w:t>
      </w:r>
    </w:p>
    <w:p w:rsidR="00101F42" w:rsidRPr="00101F42" w:rsidRDefault="00101F42" w:rsidP="00101F42">
      <w:pPr>
        <w:pStyle w:val="ConsPlusTitle"/>
        <w:jc w:val="center"/>
        <w:rPr>
          <w:rFonts w:ascii="Times New Roman" w:hAnsi="Times New Roman" w:cs="Times New Roman"/>
          <w:b w:val="0"/>
        </w:rPr>
      </w:pPr>
      <w:r w:rsidRPr="00101F42">
        <w:rPr>
          <w:rFonts w:ascii="Times New Roman" w:hAnsi="Times New Roman" w:cs="Times New Roman"/>
          <w:b w:val="0"/>
        </w:rPr>
        <w:t xml:space="preserve">с. </w:t>
      </w:r>
      <w:proofErr w:type="spellStart"/>
      <w:r w:rsidRPr="00101F42">
        <w:rPr>
          <w:rFonts w:ascii="Times New Roman" w:hAnsi="Times New Roman" w:cs="Times New Roman"/>
          <w:b w:val="0"/>
        </w:rPr>
        <w:t>Тельвиска</w:t>
      </w:r>
      <w:proofErr w:type="spellEnd"/>
    </w:p>
    <w:p w:rsidR="00101F42" w:rsidRPr="00101F42" w:rsidRDefault="00101F42" w:rsidP="00101F42">
      <w:pPr>
        <w:pStyle w:val="ConsPlusTitle"/>
        <w:rPr>
          <w:rFonts w:ascii="Times New Roman" w:hAnsi="Times New Roman" w:cs="Times New Roman"/>
        </w:rPr>
      </w:pPr>
    </w:p>
    <w:p w:rsidR="00101F42" w:rsidRPr="00101F42" w:rsidRDefault="00101F42" w:rsidP="00101F42">
      <w:pPr>
        <w:pStyle w:val="ConsPlusTitle"/>
        <w:jc w:val="center"/>
        <w:rPr>
          <w:rFonts w:ascii="Times New Roman" w:hAnsi="Times New Roman" w:cs="Times New Roman"/>
        </w:rPr>
      </w:pPr>
      <w:r w:rsidRPr="00101F42">
        <w:rPr>
          <w:rFonts w:ascii="Times New Roman" w:hAnsi="Times New Roman" w:cs="Times New Roman"/>
        </w:rPr>
        <w:t xml:space="preserve">О плате за пользование жилым помещением для нанимателей </w:t>
      </w:r>
    </w:p>
    <w:p w:rsidR="00101F42" w:rsidRPr="00101F42" w:rsidRDefault="00101F42" w:rsidP="00101F42">
      <w:pPr>
        <w:pStyle w:val="ConsPlusTitle"/>
        <w:jc w:val="center"/>
        <w:rPr>
          <w:rFonts w:ascii="Times New Roman" w:hAnsi="Times New Roman" w:cs="Times New Roman"/>
        </w:rPr>
      </w:pPr>
      <w:r w:rsidRPr="00101F42">
        <w:rPr>
          <w:rFonts w:ascii="Times New Roman" w:hAnsi="Times New Roman" w:cs="Times New Roman"/>
        </w:rPr>
        <w:t>жилых помещений по договорам социального найма и договорам</w:t>
      </w:r>
    </w:p>
    <w:p w:rsidR="00101F42" w:rsidRPr="00101F42" w:rsidRDefault="00101F42" w:rsidP="00101F42">
      <w:pPr>
        <w:pStyle w:val="ConsPlusTitle"/>
        <w:jc w:val="center"/>
        <w:rPr>
          <w:rFonts w:ascii="Times New Roman" w:hAnsi="Times New Roman" w:cs="Times New Roman"/>
        </w:rPr>
      </w:pPr>
      <w:r w:rsidRPr="00101F42">
        <w:rPr>
          <w:rFonts w:ascii="Times New Roman" w:hAnsi="Times New Roman" w:cs="Times New Roman"/>
        </w:rPr>
        <w:t xml:space="preserve"> найма жилых помещений муниципального жилищного фонда</w:t>
      </w:r>
    </w:p>
    <w:p w:rsidR="00101F42" w:rsidRPr="00101F42" w:rsidRDefault="00101F42" w:rsidP="00101F42">
      <w:pPr>
        <w:pStyle w:val="ConsPlusTitle"/>
        <w:jc w:val="center"/>
        <w:rPr>
          <w:rFonts w:ascii="Times New Roman" w:hAnsi="Times New Roman" w:cs="Times New Roman"/>
        </w:rPr>
      </w:pPr>
      <w:r w:rsidRPr="00101F42">
        <w:rPr>
          <w:rFonts w:ascii="Times New Roman" w:hAnsi="Times New Roman" w:cs="Times New Roman"/>
        </w:rPr>
        <w:t>Сельского поселения «</w:t>
      </w:r>
      <w:proofErr w:type="spellStart"/>
      <w:r w:rsidRPr="00101F42">
        <w:rPr>
          <w:rFonts w:ascii="Times New Roman" w:hAnsi="Times New Roman" w:cs="Times New Roman"/>
        </w:rPr>
        <w:t>Тельвисочный</w:t>
      </w:r>
      <w:proofErr w:type="spellEnd"/>
      <w:r w:rsidRPr="00101F42">
        <w:rPr>
          <w:rFonts w:ascii="Times New Roman" w:hAnsi="Times New Roman" w:cs="Times New Roman"/>
        </w:rPr>
        <w:t xml:space="preserve"> сельсовет» </w:t>
      </w:r>
    </w:p>
    <w:p w:rsidR="00101F42" w:rsidRPr="00101F42" w:rsidRDefault="00101F42" w:rsidP="00101F42">
      <w:pPr>
        <w:pStyle w:val="ConsPlusTitle"/>
        <w:jc w:val="center"/>
        <w:rPr>
          <w:rFonts w:ascii="Times New Roman" w:hAnsi="Times New Roman" w:cs="Times New Roman"/>
        </w:rPr>
      </w:pPr>
      <w:r w:rsidRPr="00101F42">
        <w:rPr>
          <w:rFonts w:ascii="Times New Roman" w:hAnsi="Times New Roman" w:cs="Times New Roman"/>
        </w:rPr>
        <w:t>Заполярного района Ненецкого автономного округа в 2022 году.</w:t>
      </w:r>
    </w:p>
    <w:p w:rsidR="00101F42" w:rsidRPr="00101F42" w:rsidRDefault="00101F42" w:rsidP="00101F42">
      <w:pPr>
        <w:pStyle w:val="ConsPlusTitle"/>
        <w:jc w:val="center"/>
        <w:rPr>
          <w:rFonts w:ascii="Times New Roman" w:hAnsi="Times New Roman" w:cs="Times New Roman"/>
        </w:rPr>
      </w:pPr>
    </w:p>
    <w:p w:rsidR="00101F42" w:rsidRPr="00101F42" w:rsidRDefault="00101F42" w:rsidP="00101F42">
      <w:pPr>
        <w:autoSpaceDE w:val="0"/>
        <w:autoSpaceDN w:val="0"/>
        <w:adjustRightInd w:val="0"/>
        <w:spacing w:after="0" w:line="240" w:lineRule="auto"/>
        <w:ind w:firstLine="709"/>
        <w:jc w:val="both"/>
        <w:rPr>
          <w:rFonts w:ascii="Times New Roman" w:hAnsi="Times New Roman" w:cs="Times New Roman"/>
          <w:color w:val="000000"/>
        </w:rPr>
      </w:pPr>
      <w:r w:rsidRPr="00101F42">
        <w:rPr>
          <w:rFonts w:ascii="Times New Roman" w:hAnsi="Times New Roman" w:cs="Times New Roman"/>
          <w:color w:val="000000"/>
        </w:rPr>
        <w:t xml:space="preserve">В соответствии с </w:t>
      </w:r>
      <w:hyperlink r:id="rId16" w:history="1">
        <w:r w:rsidRPr="00101F42">
          <w:rPr>
            <w:rFonts w:ascii="Times New Roman" w:hAnsi="Times New Roman" w:cs="Times New Roman"/>
            <w:color w:val="000000"/>
          </w:rPr>
          <w:t>частью 3 статьи 156</w:t>
        </w:r>
      </w:hyperlink>
      <w:r w:rsidRPr="00101F42">
        <w:rPr>
          <w:rFonts w:ascii="Times New Roman" w:hAnsi="Times New Roman" w:cs="Times New Roman"/>
          <w:color w:val="000000"/>
        </w:rPr>
        <w:t xml:space="preserve"> Жилищного кодекса Российской Федерации, Федеральным </w:t>
      </w:r>
      <w:hyperlink r:id="rId17" w:history="1">
        <w:r w:rsidRPr="00101F42">
          <w:rPr>
            <w:rFonts w:ascii="Times New Roman" w:hAnsi="Times New Roman" w:cs="Times New Roman"/>
            <w:color w:val="000000"/>
          </w:rPr>
          <w:t>законом</w:t>
        </w:r>
      </w:hyperlink>
      <w:r w:rsidRPr="00101F42">
        <w:rPr>
          <w:rFonts w:ascii="Times New Roman" w:hAnsi="Times New Roman" w:cs="Times New Roman"/>
          <w:color w:val="000000"/>
        </w:rPr>
        <w:t xml:space="preserve"> 06.10.2003 N 131-ФЗ "Об общих принципах организации местного самоуправления в Российской Федерации", </w:t>
      </w:r>
      <w:hyperlink r:id="rId18" w:history="1">
        <w:r w:rsidRPr="00101F42">
          <w:rPr>
            <w:rFonts w:ascii="Times New Roman" w:hAnsi="Times New Roman" w:cs="Times New Roman"/>
            <w:color w:val="000000"/>
          </w:rPr>
          <w:t>Приказом</w:t>
        </w:r>
      </w:hyperlink>
      <w:r w:rsidRPr="00101F42">
        <w:rPr>
          <w:rFonts w:ascii="Times New Roman" w:hAnsi="Times New Roman" w:cs="Times New Roman"/>
          <w:color w:val="000000"/>
        </w:rPr>
        <w:t xml:space="preserve"> Минстроя России от 27.09.2016 N 668/</w:t>
      </w:r>
      <w:proofErr w:type="spellStart"/>
      <w:proofErr w:type="gramStart"/>
      <w:r w:rsidRPr="00101F42">
        <w:rPr>
          <w:rFonts w:ascii="Times New Roman" w:hAnsi="Times New Roman" w:cs="Times New Roman"/>
          <w:color w:val="000000"/>
        </w:rPr>
        <w:t>пр</w:t>
      </w:r>
      <w:proofErr w:type="spellEnd"/>
      <w:proofErr w:type="gramEnd"/>
      <w:r w:rsidRPr="00101F42">
        <w:rPr>
          <w:rFonts w:ascii="Times New Roman" w:hAnsi="Times New Roman" w:cs="Times New Roman"/>
          <w:color w:val="00000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w:t>
      </w:r>
      <w:proofErr w:type="gramStart"/>
      <w:r w:rsidRPr="00101F42">
        <w:rPr>
          <w:rFonts w:ascii="Times New Roman" w:hAnsi="Times New Roman" w:cs="Times New Roman"/>
          <w:color w:val="000000"/>
        </w:rPr>
        <w:t xml:space="preserve">жилищного фонда", </w:t>
      </w:r>
      <w:r w:rsidRPr="00101F42">
        <w:rPr>
          <w:rFonts w:ascii="Times New Roman" w:hAnsi="Times New Roman" w:cs="Times New Roman"/>
          <w:bCs/>
        </w:rPr>
        <w:t>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муниципального образования «</w:t>
      </w:r>
      <w:proofErr w:type="spellStart"/>
      <w:r w:rsidRPr="00101F42">
        <w:rPr>
          <w:rFonts w:ascii="Times New Roman" w:hAnsi="Times New Roman" w:cs="Times New Roman"/>
          <w:bCs/>
        </w:rPr>
        <w:t>Тельвисочный</w:t>
      </w:r>
      <w:proofErr w:type="spellEnd"/>
      <w:r w:rsidRPr="00101F42">
        <w:rPr>
          <w:rFonts w:ascii="Times New Roman" w:hAnsi="Times New Roman" w:cs="Times New Roman"/>
          <w:bCs/>
        </w:rPr>
        <w:t xml:space="preserve"> сельсовет» Ненецкого автономного округа, утвержденного Решением Совета депутатов муниципального образования «</w:t>
      </w:r>
      <w:proofErr w:type="spellStart"/>
      <w:r w:rsidRPr="00101F42">
        <w:rPr>
          <w:rFonts w:ascii="Times New Roman" w:hAnsi="Times New Roman" w:cs="Times New Roman"/>
          <w:bCs/>
        </w:rPr>
        <w:t>Тельвисочный</w:t>
      </w:r>
      <w:proofErr w:type="spellEnd"/>
      <w:r w:rsidRPr="00101F42">
        <w:rPr>
          <w:rFonts w:ascii="Times New Roman" w:hAnsi="Times New Roman" w:cs="Times New Roman"/>
          <w:bCs/>
        </w:rPr>
        <w:t xml:space="preserve"> сельсовет» Ненецкого автономного округа от 27.07.2018 № 1</w:t>
      </w:r>
      <w:r w:rsidRPr="00101F42">
        <w:rPr>
          <w:rFonts w:ascii="Times New Roman" w:hAnsi="Times New Roman" w:cs="Times New Roman"/>
          <w:color w:val="000000"/>
        </w:rPr>
        <w:t xml:space="preserve"> Администрация Сельского поселения «</w:t>
      </w:r>
      <w:proofErr w:type="spellStart"/>
      <w:r w:rsidRPr="00101F42">
        <w:rPr>
          <w:rFonts w:ascii="Times New Roman" w:hAnsi="Times New Roman" w:cs="Times New Roman"/>
          <w:color w:val="000000"/>
        </w:rPr>
        <w:t>Тельвисочный</w:t>
      </w:r>
      <w:proofErr w:type="spellEnd"/>
      <w:r w:rsidRPr="00101F42">
        <w:rPr>
          <w:rFonts w:ascii="Times New Roman" w:hAnsi="Times New Roman" w:cs="Times New Roman"/>
          <w:color w:val="000000"/>
        </w:rPr>
        <w:t xml:space="preserve"> сельсовет» Заполярного района Ненецкого автономного округа ПОСТАНОВЛЯЕТ:</w:t>
      </w:r>
      <w:proofErr w:type="gramEnd"/>
    </w:p>
    <w:p w:rsidR="00101F42" w:rsidRPr="00101F42" w:rsidRDefault="00101F42" w:rsidP="00101F42">
      <w:pPr>
        <w:pStyle w:val="ConsPlusNormal"/>
        <w:ind w:firstLine="540"/>
        <w:jc w:val="both"/>
        <w:rPr>
          <w:rFonts w:ascii="Times New Roman" w:hAnsi="Times New Roman" w:cs="Times New Roman"/>
          <w:sz w:val="22"/>
          <w:szCs w:val="22"/>
        </w:rPr>
      </w:pPr>
    </w:p>
    <w:p w:rsidR="00101F42" w:rsidRPr="00101F42" w:rsidRDefault="00101F42" w:rsidP="00101F42">
      <w:pPr>
        <w:pStyle w:val="ConsPlusNormal"/>
        <w:spacing w:after="240"/>
        <w:ind w:firstLine="709"/>
        <w:jc w:val="both"/>
        <w:rPr>
          <w:rFonts w:ascii="Times New Roman" w:hAnsi="Times New Roman" w:cs="Times New Roman"/>
          <w:sz w:val="22"/>
          <w:szCs w:val="22"/>
        </w:rPr>
      </w:pPr>
      <w:r w:rsidRPr="00101F42">
        <w:rPr>
          <w:rFonts w:ascii="Times New Roman" w:hAnsi="Times New Roman" w:cs="Times New Roman"/>
          <w:sz w:val="22"/>
          <w:szCs w:val="22"/>
        </w:rPr>
        <w:t xml:space="preserve">1. Установить </w:t>
      </w:r>
      <w:hyperlink w:anchor="Par70" w:history="1">
        <w:r w:rsidRPr="00101F42">
          <w:rPr>
            <w:rFonts w:ascii="Times New Roman" w:hAnsi="Times New Roman" w:cs="Times New Roman"/>
            <w:sz w:val="22"/>
            <w:szCs w:val="22"/>
          </w:rPr>
          <w:t>размер</w:t>
        </w:r>
      </w:hyperlink>
      <w:r w:rsidRPr="00101F42">
        <w:rPr>
          <w:rFonts w:ascii="Times New Roman" w:hAnsi="Times New Roman" w:cs="Times New Roman"/>
          <w:sz w:val="22"/>
          <w:szCs w:val="22"/>
        </w:rPr>
        <w:t xml:space="preserve">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101F42">
        <w:rPr>
          <w:rFonts w:ascii="Times New Roman" w:hAnsi="Times New Roman" w:cs="Times New Roman"/>
          <w:sz w:val="22"/>
          <w:szCs w:val="22"/>
        </w:rPr>
        <w:t>Тельвисочный</w:t>
      </w:r>
      <w:proofErr w:type="spellEnd"/>
      <w:r w:rsidRPr="00101F42">
        <w:rPr>
          <w:rFonts w:ascii="Times New Roman" w:hAnsi="Times New Roman" w:cs="Times New Roman"/>
          <w:sz w:val="22"/>
          <w:szCs w:val="22"/>
        </w:rPr>
        <w:t xml:space="preserve"> сельсовет» Заполярного района Ненецкого автономного округа согласно Приложению 1.</w:t>
      </w:r>
    </w:p>
    <w:p w:rsidR="00101F42" w:rsidRPr="00101F42" w:rsidRDefault="00101F42" w:rsidP="00101F42">
      <w:pPr>
        <w:pStyle w:val="ConsPlusNormal"/>
        <w:spacing w:after="240"/>
        <w:ind w:firstLine="709"/>
        <w:jc w:val="both"/>
        <w:rPr>
          <w:rFonts w:ascii="Times New Roman" w:hAnsi="Times New Roman" w:cs="Times New Roman"/>
          <w:sz w:val="22"/>
          <w:szCs w:val="22"/>
        </w:rPr>
      </w:pPr>
      <w:r w:rsidRPr="00101F42">
        <w:rPr>
          <w:rFonts w:ascii="Times New Roman" w:hAnsi="Times New Roman" w:cs="Times New Roman"/>
          <w:sz w:val="22"/>
          <w:szCs w:val="22"/>
        </w:rPr>
        <w:t xml:space="preserve">2. </w:t>
      </w:r>
      <w:r w:rsidRPr="00101F42">
        <w:rPr>
          <w:rFonts w:ascii="Times New Roman" w:hAnsi="Times New Roman" w:cs="Times New Roman"/>
          <w:sz w:val="22"/>
          <w:szCs w:val="22"/>
          <w:lang w:eastAsia="ru-RU"/>
        </w:rPr>
        <w:t xml:space="preserve">Установить с 01 июля 2022 года базовый размер платы за наем жилого помещения (НБ) </w:t>
      </w:r>
      <w:r w:rsidRPr="00101F42">
        <w:rPr>
          <w:rFonts w:ascii="Times New Roman" w:hAnsi="Times New Roman" w:cs="Times New Roman"/>
          <w:sz w:val="22"/>
          <w:szCs w:val="22"/>
        </w:rPr>
        <w:t>в размере 79,4 рублей.</w:t>
      </w:r>
    </w:p>
    <w:p w:rsidR="00101F42" w:rsidRPr="00101F42" w:rsidRDefault="00101F42" w:rsidP="00101F42">
      <w:pPr>
        <w:pStyle w:val="ConsPlusNormal"/>
        <w:spacing w:after="240"/>
        <w:ind w:firstLine="709"/>
        <w:jc w:val="both"/>
        <w:rPr>
          <w:rFonts w:ascii="Times New Roman" w:hAnsi="Times New Roman" w:cs="Times New Roman"/>
          <w:color w:val="FF0000"/>
          <w:sz w:val="22"/>
          <w:szCs w:val="22"/>
        </w:rPr>
      </w:pPr>
      <w:r w:rsidRPr="00101F42">
        <w:rPr>
          <w:rFonts w:ascii="Times New Roman" w:hAnsi="Times New Roman" w:cs="Times New Roman"/>
          <w:sz w:val="22"/>
          <w:szCs w:val="22"/>
        </w:rPr>
        <w:t>3.Признать утратившим силу постановление Администрации Сельского поселения  «</w:t>
      </w:r>
      <w:proofErr w:type="spellStart"/>
      <w:r w:rsidRPr="00101F42">
        <w:rPr>
          <w:rFonts w:ascii="Times New Roman" w:hAnsi="Times New Roman" w:cs="Times New Roman"/>
          <w:sz w:val="22"/>
          <w:szCs w:val="22"/>
        </w:rPr>
        <w:t>Тельвисочный</w:t>
      </w:r>
      <w:proofErr w:type="spellEnd"/>
      <w:r w:rsidRPr="00101F42">
        <w:rPr>
          <w:rFonts w:ascii="Times New Roman" w:hAnsi="Times New Roman" w:cs="Times New Roman"/>
          <w:sz w:val="22"/>
          <w:szCs w:val="22"/>
        </w:rPr>
        <w:t xml:space="preserve"> сельсовет» ЗР НАО от 05 мая 2022 года № 51.</w:t>
      </w:r>
    </w:p>
    <w:p w:rsidR="00101F42" w:rsidRPr="00101F42" w:rsidRDefault="00101F42" w:rsidP="00101F42">
      <w:pPr>
        <w:pStyle w:val="ConsPlusNormal"/>
        <w:ind w:firstLine="709"/>
        <w:jc w:val="both"/>
        <w:rPr>
          <w:rFonts w:ascii="Times New Roman" w:hAnsi="Times New Roman" w:cs="Times New Roman"/>
          <w:sz w:val="22"/>
          <w:szCs w:val="22"/>
        </w:rPr>
      </w:pPr>
      <w:r w:rsidRPr="00101F42">
        <w:rPr>
          <w:rFonts w:ascii="Times New Roman" w:hAnsi="Times New Roman" w:cs="Times New Roman"/>
          <w:sz w:val="22"/>
          <w:szCs w:val="22"/>
        </w:rPr>
        <w:t xml:space="preserve">4. Настоящее Постановление вступает в силу после опубликования и распространяет свое действие на отношения, возникшие с 1июля 2022 года. </w:t>
      </w:r>
    </w:p>
    <w:p w:rsidR="00101F42" w:rsidRPr="00101F42" w:rsidRDefault="00101F42" w:rsidP="00101F42">
      <w:pPr>
        <w:spacing w:after="0" w:line="240" w:lineRule="auto"/>
        <w:jc w:val="both"/>
        <w:rPr>
          <w:rFonts w:ascii="Times New Roman" w:hAnsi="Times New Roman" w:cs="Times New Roman"/>
        </w:rPr>
      </w:pPr>
    </w:p>
    <w:p w:rsidR="00101F42" w:rsidRPr="00101F42" w:rsidRDefault="00101F42" w:rsidP="00101F42">
      <w:pPr>
        <w:spacing w:after="0" w:line="240" w:lineRule="auto"/>
        <w:jc w:val="both"/>
        <w:rPr>
          <w:rFonts w:ascii="Times New Roman" w:hAnsi="Times New Roman" w:cs="Times New Roman"/>
        </w:rPr>
      </w:pPr>
    </w:p>
    <w:p w:rsidR="00101F42" w:rsidRPr="00101F42" w:rsidRDefault="00101F42" w:rsidP="00101F42">
      <w:pPr>
        <w:spacing w:after="0" w:line="240" w:lineRule="auto"/>
        <w:jc w:val="both"/>
        <w:rPr>
          <w:rFonts w:ascii="Times New Roman" w:hAnsi="Times New Roman" w:cs="Times New Roman"/>
        </w:rPr>
      </w:pPr>
    </w:p>
    <w:p w:rsidR="00101F42" w:rsidRPr="00101F42" w:rsidRDefault="00101F42" w:rsidP="00101F42">
      <w:pPr>
        <w:spacing w:after="0" w:line="240" w:lineRule="auto"/>
        <w:jc w:val="both"/>
        <w:rPr>
          <w:rFonts w:ascii="Times New Roman" w:hAnsi="Times New Roman" w:cs="Times New Roman"/>
        </w:rPr>
      </w:pPr>
      <w:r w:rsidRPr="00101F42">
        <w:rPr>
          <w:rFonts w:ascii="Times New Roman" w:hAnsi="Times New Roman" w:cs="Times New Roman"/>
        </w:rPr>
        <w:t xml:space="preserve">Глава </w:t>
      </w:r>
    </w:p>
    <w:p w:rsidR="00101F42" w:rsidRPr="00101F42" w:rsidRDefault="00101F42" w:rsidP="00101F42">
      <w:pPr>
        <w:spacing w:after="0" w:line="240" w:lineRule="auto"/>
        <w:jc w:val="both"/>
        <w:rPr>
          <w:rFonts w:ascii="Times New Roman" w:hAnsi="Times New Roman" w:cs="Times New Roman"/>
        </w:rPr>
      </w:pPr>
      <w:r w:rsidRPr="00101F42">
        <w:rPr>
          <w:rFonts w:ascii="Times New Roman" w:hAnsi="Times New Roman" w:cs="Times New Roman"/>
        </w:rPr>
        <w:t xml:space="preserve"> Сельского поселения</w:t>
      </w:r>
    </w:p>
    <w:p w:rsidR="00101F42" w:rsidRPr="00101F42" w:rsidRDefault="00101F42" w:rsidP="00101F42">
      <w:pPr>
        <w:spacing w:after="0" w:line="240" w:lineRule="auto"/>
        <w:jc w:val="both"/>
        <w:rPr>
          <w:rFonts w:ascii="Times New Roman" w:hAnsi="Times New Roman" w:cs="Times New Roman"/>
        </w:rPr>
      </w:pPr>
      <w:r w:rsidRPr="00101F42">
        <w:rPr>
          <w:rFonts w:ascii="Times New Roman" w:hAnsi="Times New Roman" w:cs="Times New Roman"/>
        </w:rPr>
        <w:t>«</w:t>
      </w:r>
      <w:proofErr w:type="spellStart"/>
      <w:r w:rsidRPr="00101F42">
        <w:rPr>
          <w:rFonts w:ascii="Times New Roman" w:hAnsi="Times New Roman" w:cs="Times New Roman"/>
        </w:rPr>
        <w:t>Тельвисочный</w:t>
      </w:r>
      <w:proofErr w:type="spellEnd"/>
      <w:r w:rsidRPr="00101F42">
        <w:rPr>
          <w:rFonts w:ascii="Times New Roman" w:hAnsi="Times New Roman" w:cs="Times New Roman"/>
        </w:rPr>
        <w:t xml:space="preserve"> сельсовет»</w:t>
      </w:r>
    </w:p>
    <w:p w:rsidR="00101F42" w:rsidRPr="00101F42" w:rsidRDefault="00101F42" w:rsidP="00101F42">
      <w:pPr>
        <w:spacing w:after="0" w:line="240" w:lineRule="auto"/>
        <w:jc w:val="both"/>
        <w:rPr>
          <w:rFonts w:ascii="Times New Roman" w:hAnsi="Times New Roman" w:cs="Times New Roman"/>
        </w:rPr>
      </w:pPr>
      <w:r w:rsidRPr="00101F42">
        <w:rPr>
          <w:rFonts w:ascii="Times New Roman" w:hAnsi="Times New Roman" w:cs="Times New Roman"/>
        </w:rPr>
        <w:t>Заполярного района</w:t>
      </w:r>
    </w:p>
    <w:p w:rsidR="00101F42" w:rsidRPr="00101F42" w:rsidRDefault="00101F42" w:rsidP="00101F42">
      <w:pPr>
        <w:spacing w:after="0" w:line="240" w:lineRule="auto"/>
        <w:jc w:val="both"/>
        <w:rPr>
          <w:rFonts w:ascii="Times New Roman" w:hAnsi="Times New Roman" w:cs="Times New Roman"/>
        </w:rPr>
      </w:pPr>
      <w:r w:rsidRPr="00101F42">
        <w:rPr>
          <w:rFonts w:ascii="Times New Roman" w:hAnsi="Times New Roman" w:cs="Times New Roman"/>
        </w:rPr>
        <w:t>Ненецкого автономного округа                                                         Д.С.Якубович</w:t>
      </w:r>
    </w:p>
    <w:p w:rsidR="00101F42" w:rsidRPr="00101F42" w:rsidRDefault="00101F42" w:rsidP="00101F42">
      <w:pPr>
        <w:pStyle w:val="ConsPlusNormal"/>
        <w:jc w:val="both"/>
        <w:rPr>
          <w:rFonts w:ascii="Times New Roman" w:hAnsi="Times New Roman" w:cs="Times New Roman"/>
          <w:sz w:val="22"/>
          <w:szCs w:val="22"/>
        </w:rPr>
      </w:pPr>
    </w:p>
    <w:p w:rsidR="00101F42" w:rsidRPr="00101F42" w:rsidRDefault="00101F42" w:rsidP="00101F42">
      <w:pPr>
        <w:pStyle w:val="ConsPlusNormal"/>
        <w:pageBreakBefore/>
        <w:jc w:val="right"/>
        <w:outlineLvl w:val="0"/>
        <w:rPr>
          <w:rFonts w:ascii="Times New Roman" w:hAnsi="Times New Roman" w:cs="Times New Roman"/>
        </w:rPr>
      </w:pPr>
      <w:r w:rsidRPr="00101F42">
        <w:rPr>
          <w:rFonts w:ascii="Times New Roman" w:hAnsi="Times New Roman" w:cs="Times New Roman"/>
        </w:rPr>
        <w:lastRenderedPageBreak/>
        <w:t>Приложение 1</w:t>
      </w:r>
    </w:p>
    <w:p w:rsidR="00101F42" w:rsidRPr="00101F42" w:rsidRDefault="00101F42" w:rsidP="00101F42">
      <w:pPr>
        <w:pStyle w:val="ConsPlusNormal"/>
        <w:jc w:val="right"/>
        <w:rPr>
          <w:rFonts w:ascii="Times New Roman" w:hAnsi="Times New Roman" w:cs="Times New Roman"/>
        </w:rPr>
      </w:pPr>
      <w:r w:rsidRPr="00101F42">
        <w:rPr>
          <w:rFonts w:ascii="Times New Roman" w:hAnsi="Times New Roman" w:cs="Times New Roman"/>
        </w:rPr>
        <w:t>к Постановлению Администрации</w:t>
      </w:r>
    </w:p>
    <w:p w:rsidR="00101F42" w:rsidRPr="00101F42" w:rsidRDefault="00101F42" w:rsidP="00101F42">
      <w:pPr>
        <w:pStyle w:val="ConsPlusNormal"/>
        <w:jc w:val="right"/>
        <w:rPr>
          <w:rFonts w:ascii="Times New Roman" w:hAnsi="Times New Roman" w:cs="Times New Roman"/>
        </w:rPr>
      </w:pPr>
      <w:r w:rsidRPr="00101F42">
        <w:rPr>
          <w:rFonts w:ascii="Times New Roman" w:hAnsi="Times New Roman" w:cs="Times New Roman"/>
        </w:rPr>
        <w:t>Сельского поселения «</w:t>
      </w:r>
      <w:proofErr w:type="spellStart"/>
      <w:r w:rsidRPr="00101F42">
        <w:rPr>
          <w:rFonts w:ascii="Times New Roman" w:hAnsi="Times New Roman" w:cs="Times New Roman"/>
        </w:rPr>
        <w:t>Тельвисочный</w:t>
      </w:r>
      <w:proofErr w:type="spellEnd"/>
      <w:r w:rsidRPr="00101F42">
        <w:rPr>
          <w:rFonts w:ascii="Times New Roman" w:hAnsi="Times New Roman" w:cs="Times New Roman"/>
        </w:rPr>
        <w:t xml:space="preserve"> сельсовет» ЗР НАО</w:t>
      </w:r>
    </w:p>
    <w:p w:rsidR="00101F42" w:rsidRPr="00101F42" w:rsidRDefault="00101F42" w:rsidP="00101F42">
      <w:pPr>
        <w:pStyle w:val="ConsPlusNormal"/>
        <w:jc w:val="right"/>
        <w:rPr>
          <w:rFonts w:ascii="Times New Roman" w:hAnsi="Times New Roman" w:cs="Times New Roman"/>
        </w:rPr>
      </w:pPr>
      <w:r w:rsidRPr="00101F42">
        <w:rPr>
          <w:rFonts w:ascii="Times New Roman" w:hAnsi="Times New Roman" w:cs="Times New Roman"/>
        </w:rPr>
        <w:t>от 29 июля 2022 года № 92</w:t>
      </w:r>
    </w:p>
    <w:p w:rsidR="00101F42" w:rsidRPr="00101F42" w:rsidRDefault="00101F42" w:rsidP="00101F42">
      <w:pPr>
        <w:pStyle w:val="ConsPlusNormal"/>
        <w:jc w:val="center"/>
        <w:rPr>
          <w:rFonts w:ascii="Times New Roman" w:hAnsi="Times New Roman" w:cs="Times New Roman"/>
          <w:b/>
          <w:color w:val="000000"/>
          <w:sz w:val="22"/>
          <w:szCs w:val="22"/>
        </w:rPr>
      </w:pPr>
    </w:p>
    <w:p w:rsidR="00101F42" w:rsidRPr="00101F42" w:rsidRDefault="00101F42" w:rsidP="00101F42">
      <w:pPr>
        <w:pStyle w:val="ConsPlusNormal"/>
        <w:jc w:val="center"/>
        <w:rPr>
          <w:rFonts w:ascii="Times New Roman" w:hAnsi="Times New Roman" w:cs="Times New Roman"/>
          <w:b/>
          <w:sz w:val="22"/>
          <w:szCs w:val="22"/>
        </w:rPr>
      </w:pPr>
      <w:hyperlink w:anchor="Par70" w:history="1">
        <w:r w:rsidRPr="00101F42">
          <w:rPr>
            <w:rFonts w:ascii="Times New Roman" w:hAnsi="Times New Roman" w:cs="Times New Roman"/>
            <w:b/>
            <w:color w:val="000000"/>
            <w:sz w:val="22"/>
            <w:szCs w:val="22"/>
          </w:rPr>
          <w:t>Размер</w:t>
        </w:r>
      </w:hyperlink>
    </w:p>
    <w:p w:rsidR="00101F42" w:rsidRPr="00101F42" w:rsidRDefault="00101F42" w:rsidP="00101F42">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w:t>
      </w:r>
      <w:proofErr w:type="spellStart"/>
      <w:r w:rsidRPr="00101F42">
        <w:rPr>
          <w:rFonts w:ascii="Times New Roman" w:hAnsi="Times New Roman" w:cs="Times New Roman"/>
          <w:b/>
          <w:sz w:val="22"/>
          <w:szCs w:val="22"/>
        </w:rPr>
        <w:t>Тельвисочный</w:t>
      </w:r>
      <w:proofErr w:type="spellEnd"/>
      <w:r w:rsidRPr="00101F42">
        <w:rPr>
          <w:rFonts w:ascii="Times New Roman" w:hAnsi="Times New Roman" w:cs="Times New Roman"/>
          <w:b/>
          <w:sz w:val="22"/>
          <w:szCs w:val="22"/>
        </w:rPr>
        <w:t xml:space="preserve"> сельсовет» Заполярного района Ненецкого автономного округа</w:t>
      </w:r>
    </w:p>
    <w:p w:rsidR="00101F42" w:rsidRPr="00101F42" w:rsidRDefault="00101F42" w:rsidP="00101F42">
      <w:pPr>
        <w:pStyle w:val="ConsPlusNormal"/>
        <w:jc w:val="center"/>
        <w:rPr>
          <w:rFonts w:ascii="Times New Roman" w:hAnsi="Times New Roman" w:cs="Times New Roman"/>
          <w:b/>
          <w:sz w:val="22"/>
          <w:szCs w:val="22"/>
        </w:rPr>
      </w:pPr>
    </w:p>
    <w:p w:rsidR="00101F42" w:rsidRPr="00101F42" w:rsidRDefault="00101F42" w:rsidP="00101F42">
      <w:pPr>
        <w:pStyle w:val="ConsPlusNormal"/>
        <w:jc w:val="center"/>
        <w:rPr>
          <w:rFonts w:ascii="Times New Roman" w:hAnsi="Times New Roman" w:cs="Times New Roman"/>
          <w:b/>
          <w:sz w:val="22"/>
          <w:szCs w:val="22"/>
        </w:rPr>
      </w:pPr>
    </w:p>
    <w:tbl>
      <w:tblPr>
        <w:tblW w:w="10632" w:type="dxa"/>
        <w:tblInd w:w="-364" w:type="dxa"/>
        <w:tblLayout w:type="fixed"/>
        <w:tblCellMar>
          <w:top w:w="102" w:type="dxa"/>
          <w:left w:w="62" w:type="dxa"/>
          <w:bottom w:w="102" w:type="dxa"/>
          <w:right w:w="62" w:type="dxa"/>
        </w:tblCellMar>
        <w:tblLook w:val="0000"/>
      </w:tblPr>
      <w:tblGrid>
        <w:gridCol w:w="1135"/>
        <w:gridCol w:w="4394"/>
        <w:gridCol w:w="1417"/>
        <w:gridCol w:w="2411"/>
        <w:gridCol w:w="1275"/>
      </w:tblGrid>
      <w:tr w:rsidR="00101F42" w:rsidRPr="00101F42" w:rsidTr="00101F42">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N</w:t>
            </w:r>
          </w:p>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 xml:space="preserve"> </w:t>
            </w:r>
            <w:proofErr w:type="spellStart"/>
            <w:proofErr w:type="gramStart"/>
            <w:r w:rsidRPr="00101F42">
              <w:rPr>
                <w:rFonts w:ascii="Times New Roman" w:hAnsi="Times New Roman" w:cs="Times New Roman"/>
                <w:b/>
                <w:sz w:val="22"/>
                <w:szCs w:val="22"/>
              </w:rPr>
              <w:t>п</w:t>
            </w:r>
            <w:proofErr w:type="spellEnd"/>
            <w:proofErr w:type="gramEnd"/>
            <w:r w:rsidRPr="00101F42">
              <w:rPr>
                <w:rFonts w:ascii="Times New Roman" w:hAnsi="Times New Roman" w:cs="Times New Roman"/>
                <w:b/>
                <w:sz w:val="22"/>
                <w:szCs w:val="22"/>
              </w:rPr>
              <w:t>/</w:t>
            </w:r>
            <w:proofErr w:type="spellStart"/>
            <w:r w:rsidRPr="00101F42">
              <w:rPr>
                <w:rFonts w:ascii="Times New Roman" w:hAnsi="Times New Roman" w:cs="Times New Roman"/>
                <w:b/>
                <w:sz w:val="22"/>
                <w:szCs w:val="22"/>
              </w:rPr>
              <w:t>п</w:t>
            </w:r>
            <w:proofErr w:type="spellEnd"/>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виды жилых помещений</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единица измерения</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autoSpaceDE w:val="0"/>
              <w:autoSpaceDN w:val="0"/>
              <w:adjustRightInd w:val="0"/>
              <w:spacing w:after="0" w:line="240" w:lineRule="auto"/>
              <w:jc w:val="center"/>
              <w:rPr>
                <w:rFonts w:ascii="Times New Roman" w:hAnsi="Times New Roman" w:cs="Times New Roman"/>
                <w:b/>
              </w:rPr>
            </w:pPr>
            <w:r w:rsidRPr="00101F42">
              <w:rPr>
                <w:rFonts w:ascii="Times New Roman" w:hAnsi="Times New Roman" w:cs="Times New Roman"/>
                <w:b/>
              </w:rPr>
              <w:t>жилые дома, расположенные</w:t>
            </w:r>
          </w:p>
          <w:p w:rsidR="00101F42" w:rsidRPr="00101F42" w:rsidRDefault="00101F42" w:rsidP="00D11704">
            <w:pPr>
              <w:pStyle w:val="ConsPlusNormal"/>
              <w:jc w:val="center"/>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размер платы</w:t>
            </w:r>
          </w:p>
          <w:p w:rsidR="00101F42" w:rsidRPr="00101F42" w:rsidRDefault="00101F42" w:rsidP="00D11704">
            <w:pPr>
              <w:pStyle w:val="ConsPlusNormal"/>
              <w:jc w:val="center"/>
              <w:rPr>
                <w:rFonts w:ascii="Times New Roman" w:hAnsi="Times New Roman" w:cs="Times New Roman"/>
                <w:b/>
                <w:sz w:val="22"/>
                <w:szCs w:val="22"/>
              </w:rPr>
            </w:pPr>
            <w:r w:rsidRPr="00101F42">
              <w:rPr>
                <w:rFonts w:ascii="Times New Roman" w:hAnsi="Times New Roman" w:cs="Times New Roman"/>
                <w:b/>
                <w:sz w:val="22"/>
                <w:szCs w:val="22"/>
              </w:rPr>
              <w:t>с 01.07.2022 года</w:t>
            </w:r>
          </w:p>
        </w:tc>
      </w:tr>
      <w:tr w:rsidR="00101F42" w:rsidRPr="00101F42" w:rsidTr="00101F42">
        <w:trPr>
          <w:trHeight w:val="277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i/>
                <w:sz w:val="22"/>
                <w:szCs w:val="22"/>
              </w:rPr>
            </w:pPr>
            <w:r w:rsidRPr="00101F42">
              <w:rPr>
                <w:rFonts w:ascii="Times New Roman" w:hAnsi="Times New Roman" w:cs="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ул</w:t>
            </w:r>
            <w:proofErr w:type="gramStart"/>
            <w:r w:rsidRPr="00101F42">
              <w:rPr>
                <w:rFonts w:ascii="Times New Roman" w:hAnsi="Times New Roman" w:cs="Times New Roman"/>
                <w:sz w:val="22"/>
                <w:szCs w:val="22"/>
              </w:rPr>
              <w:t>.П</w:t>
            </w:r>
            <w:proofErr w:type="gramEnd"/>
            <w:r w:rsidRPr="00101F42">
              <w:rPr>
                <w:rFonts w:ascii="Times New Roman" w:hAnsi="Times New Roman" w:cs="Times New Roman"/>
                <w:sz w:val="22"/>
                <w:szCs w:val="22"/>
              </w:rPr>
              <w:t xml:space="preserve">олярная 3б, </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Полярная 5а,</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Полярная д.1</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10,32</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9,98</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tc>
      </w:tr>
      <w:tr w:rsidR="00101F42" w:rsidRPr="00101F42" w:rsidTr="00101F42">
        <w:trPr>
          <w:trHeight w:val="27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i/>
                <w:sz w:val="22"/>
                <w:szCs w:val="22"/>
              </w:rPr>
            </w:pPr>
            <w:r w:rsidRPr="00101F42">
              <w:rPr>
                <w:rFonts w:ascii="Times New Roman" w:hAnsi="Times New Roman" w:cs="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9,98</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tc>
      </w:tr>
      <w:tr w:rsidR="00101F42" w:rsidRPr="00101F42" w:rsidTr="00101F42">
        <w:trPr>
          <w:trHeight w:val="34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i/>
                <w:sz w:val="22"/>
                <w:szCs w:val="22"/>
              </w:rPr>
            </w:pPr>
            <w:r w:rsidRPr="00101F42">
              <w:rPr>
                <w:rFonts w:ascii="Times New Roman" w:hAnsi="Times New Roman" w:cs="Times New Roman"/>
                <w:sz w:val="22"/>
                <w:szCs w:val="22"/>
              </w:rPr>
              <w:t>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8,95</w:t>
            </w:r>
          </w:p>
        </w:tc>
      </w:tr>
      <w:tr w:rsidR="00101F42" w:rsidRPr="00101F42" w:rsidTr="00101F42">
        <w:trPr>
          <w:trHeight w:val="21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101F42">
              <w:rPr>
                <w:rFonts w:ascii="Times New Roman" w:hAnsi="Times New Roman" w:cs="Times New Roman"/>
                <w:sz w:val="22"/>
                <w:szCs w:val="22"/>
              </w:rPr>
              <w:t>имеющие</w:t>
            </w:r>
            <w:proofErr w:type="gramEnd"/>
            <w:r w:rsidRPr="00101F42">
              <w:rPr>
                <w:rFonts w:ascii="Times New Roman" w:hAnsi="Times New Roman" w:cs="Times New Roman"/>
                <w:sz w:val="22"/>
                <w:szCs w:val="22"/>
              </w:rPr>
              <w:t xml:space="preserve">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rPr>
              <w:t>Пустозерская</w:t>
            </w:r>
            <w:proofErr w:type="spellEnd"/>
            <w:r w:rsidRPr="00101F42">
              <w:rPr>
                <w:rFonts w:ascii="Times New Roman" w:hAnsi="Times New Roman" w:cs="Times New Roman"/>
                <w:sz w:val="22"/>
                <w:szCs w:val="22"/>
              </w:rPr>
              <w:t xml:space="preserve"> д.20,</w:t>
            </w: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rPr>
              <w:t>Пустозерская</w:t>
            </w:r>
            <w:proofErr w:type="spellEnd"/>
            <w:r w:rsidRPr="00101F42">
              <w:rPr>
                <w:rFonts w:ascii="Times New Roman" w:hAnsi="Times New Roman" w:cs="Times New Roman"/>
                <w:sz w:val="22"/>
                <w:szCs w:val="22"/>
              </w:rPr>
              <w:t xml:space="preserve"> д.22</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Молодежная д.3,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Рябиновая д.12,</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Центральная д.4,</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Лесная д.9,</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p>
          <w:p w:rsidR="00101F42" w:rsidRPr="00101F42" w:rsidRDefault="00101F42" w:rsidP="00D11704">
            <w:pPr>
              <w:pStyle w:val="ConsPlusNormal"/>
              <w:jc w:val="center"/>
              <w:rPr>
                <w:rFonts w:ascii="Times New Roman" w:hAnsi="Times New Roman" w:cs="Times New Roman"/>
                <w:sz w:val="22"/>
                <w:szCs w:val="22"/>
                <w:u w:val="single"/>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9,98</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9,29</w:t>
            </w:r>
          </w:p>
        </w:tc>
      </w:tr>
      <w:tr w:rsidR="00101F42" w:rsidRPr="00101F42" w:rsidTr="00101F42">
        <w:trPr>
          <w:trHeight w:val="4874"/>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i/>
                <w:sz w:val="22"/>
                <w:szCs w:val="22"/>
              </w:rPr>
            </w:pPr>
            <w:r w:rsidRPr="00101F42">
              <w:rPr>
                <w:rFonts w:ascii="Times New Roman" w:hAnsi="Times New Roman" w:cs="Times New Roman"/>
                <w:sz w:val="22"/>
                <w:szCs w:val="22"/>
              </w:rPr>
              <w:t xml:space="preserve">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w:t>
            </w:r>
            <w:proofErr w:type="gramStart"/>
            <w:r w:rsidRPr="00101F42">
              <w:rPr>
                <w:rFonts w:ascii="Times New Roman" w:hAnsi="Times New Roman" w:cs="Times New Roman"/>
                <w:sz w:val="22"/>
                <w:szCs w:val="22"/>
              </w:rPr>
              <w:t>имеющие</w:t>
            </w:r>
            <w:proofErr w:type="gramEnd"/>
            <w:r w:rsidRPr="00101F42">
              <w:rPr>
                <w:rFonts w:ascii="Times New Roman" w:hAnsi="Times New Roman" w:cs="Times New Roman"/>
                <w:sz w:val="22"/>
                <w:szCs w:val="22"/>
              </w:rPr>
              <w:t xml:space="preserve">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Молодежная д. 11</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Цветочная д.1</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Полярная д.5</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Набережная д.11</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Набережная д.8</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Лесная д.1</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Лесная д.10</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Лесная д.12</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8,95</w:t>
            </w:r>
          </w:p>
        </w:tc>
      </w:tr>
      <w:tr w:rsidR="00101F42" w:rsidRPr="00101F42" w:rsidTr="00101F42">
        <w:trPr>
          <w:trHeight w:val="33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6.</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w:t>
            </w:r>
          </w:p>
          <w:p w:rsidR="00101F42" w:rsidRPr="00101F42" w:rsidRDefault="00101F42" w:rsidP="00D11704">
            <w:pPr>
              <w:pStyle w:val="ConsPlusNormal"/>
              <w:rPr>
                <w:rFonts w:ascii="Times New Roman" w:hAnsi="Times New Roman" w:cs="Times New Roman"/>
                <w:sz w:val="22"/>
                <w:szCs w:val="22"/>
              </w:rPr>
            </w:pPr>
            <w:proofErr w:type="gramStart"/>
            <w:r w:rsidRPr="00101F42">
              <w:rPr>
                <w:rFonts w:ascii="Times New Roman" w:hAnsi="Times New Roman" w:cs="Times New Roman"/>
                <w:sz w:val="22"/>
                <w:szCs w:val="22"/>
              </w:rPr>
              <w:t>с частичным благоустройством, имеющих один из видов коммунальных услуг (водопровод,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roofErr w:type="gramEnd"/>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Рябиновая д.9,</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Набережная д.12</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tc>
      </w:tr>
      <w:tr w:rsidR="00101F42" w:rsidRPr="00101F42" w:rsidTr="00101F42">
        <w:trPr>
          <w:trHeight w:val="67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7.</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 неблагоустроенные  имеющие износ до 30% включительно.</w:t>
            </w:r>
          </w:p>
          <w:p w:rsidR="00101F42" w:rsidRPr="00101F42" w:rsidRDefault="00101F42" w:rsidP="00D11704">
            <w:pPr>
              <w:pStyle w:val="ConsPlusNormal"/>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8,95</w:t>
            </w:r>
          </w:p>
        </w:tc>
      </w:tr>
      <w:tr w:rsidR="00101F42" w:rsidRPr="00101F42" w:rsidTr="00101F42">
        <w:trPr>
          <w:trHeight w:val="109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sz w:val="22"/>
                <w:szCs w:val="22"/>
              </w:rPr>
            </w:pPr>
            <w:r w:rsidRPr="00101F42">
              <w:rPr>
                <w:rFonts w:ascii="Times New Roman" w:hAnsi="Times New Roman" w:cs="Times New Roman"/>
                <w:sz w:val="22"/>
                <w:szCs w:val="22"/>
              </w:rPr>
              <w:t>Дома деревянного исполнения, неблагоустроенные, имеющие износ более 30% до 60% включительно</w:t>
            </w:r>
          </w:p>
          <w:p w:rsidR="00101F42" w:rsidRPr="00101F42" w:rsidRDefault="00101F42" w:rsidP="00D11704">
            <w:pPr>
              <w:pStyle w:val="ConsPlusNormal"/>
              <w:tabs>
                <w:tab w:val="left" w:pos="1155"/>
              </w:tabs>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Рябиновая д.2</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tc>
      </w:tr>
      <w:tr w:rsidR="00101F42" w:rsidRPr="00101F42" w:rsidTr="00101F42">
        <w:trPr>
          <w:trHeight w:val="2567"/>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9.</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rPr>
                <w:rFonts w:ascii="Times New Roman" w:hAnsi="Times New Roman" w:cs="Times New Roman"/>
                <w:i/>
                <w:sz w:val="22"/>
                <w:szCs w:val="22"/>
              </w:rPr>
            </w:pPr>
            <w:r w:rsidRPr="00101F42">
              <w:rPr>
                <w:rFonts w:ascii="Times New Roman" w:hAnsi="Times New Roman" w:cs="Times New Roman"/>
                <w:sz w:val="22"/>
                <w:szCs w:val="22"/>
              </w:rPr>
              <w:t xml:space="preserve">Дома деревянного исполнения, неблагоустроенные, имеющие износ более 60% </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u w:val="single"/>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8,26</w:t>
            </w:r>
          </w:p>
        </w:tc>
      </w:tr>
      <w:tr w:rsidR="00101F42" w:rsidRPr="00101F42" w:rsidTr="00101F42">
        <w:trPr>
          <w:trHeight w:val="28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i/>
                <w:sz w:val="22"/>
                <w:szCs w:val="22"/>
              </w:rPr>
            </w:pPr>
            <w:r w:rsidRPr="00101F42">
              <w:rPr>
                <w:rFonts w:ascii="Times New Roman" w:hAnsi="Times New Roman" w:cs="Times New Roman"/>
                <w:sz w:val="22"/>
                <w:szCs w:val="22"/>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rPr>
              <w:t>Пустозерская</w:t>
            </w:r>
            <w:proofErr w:type="spellEnd"/>
            <w:r w:rsidRPr="00101F42">
              <w:rPr>
                <w:rFonts w:ascii="Times New Roman" w:hAnsi="Times New Roman" w:cs="Times New Roman"/>
                <w:sz w:val="22"/>
                <w:szCs w:val="22"/>
              </w:rPr>
              <w:t xml:space="preserve"> д.30А</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д. Устье:</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11,01</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10,67</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10,32</w:t>
            </w:r>
          </w:p>
        </w:tc>
      </w:tr>
      <w:tr w:rsidR="00101F42" w:rsidRPr="00101F42" w:rsidTr="00101F42">
        <w:trPr>
          <w:trHeight w:val="282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11.</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от 30% до 60% включительно.</w:t>
            </w:r>
          </w:p>
          <w:p w:rsidR="00101F42" w:rsidRPr="00101F42" w:rsidRDefault="00101F42" w:rsidP="00D11704">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10,67</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9,98</w:t>
            </w:r>
          </w:p>
        </w:tc>
      </w:tr>
      <w:tr w:rsidR="00101F42" w:rsidRPr="00101F42" w:rsidTr="00101F42">
        <w:trPr>
          <w:trHeight w:val="2952"/>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12.</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i/>
                <w:sz w:val="22"/>
                <w:szCs w:val="22"/>
              </w:rPr>
            </w:pPr>
            <w:r w:rsidRPr="00101F42">
              <w:rPr>
                <w:rFonts w:ascii="Times New Roman" w:hAnsi="Times New Roman" w:cs="Times New Roman"/>
                <w:sz w:val="22"/>
                <w:szCs w:val="22"/>
              </w:rPr>
              <w:t>Дома кирпичного и блочного исполнения,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tc>
      </w:tr>
      <w:tr w:rsidR="00101F42" w:rsidRPr="00101F42" w:rsidTr="00101F42">
        <w:trPr>
          <w:trHeight w:val="25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13.</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до 30% включительно.</w:t>
            </w:r>
          </w:p>
          <w:p w:rsidR="00101F42" w:rsidRPr="00101F42" w:rsidRDefault="00101F42" w:rsidP="00D11704">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10,67</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9,98</w:t>
            </w:r>
          </w:p>
        </w:tc>
      </w:tr>
      <w:tr w:rsidR="00101F42" w:rsidRPr="00101F42" w:rsidTr="00101F42">
        <w:trPr>
          <w:trHeight w:val="27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14.</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 xml:space="preserve">водопровод, водоотведение, </w:t>
            </w:r>
            <w:r w:rsidRPr="00101F42">
              <w:rPr>
                <w:rFonts w:ascii="Times New Roman" w:hAnsi="Times New Roman" w:cs="Times New Roman"/>
                <w:sz w:val="22"/>
                <w:szCs w:val="22"/>
              </w:rPr>
              <w:lastRenderedPageBreak/>
              <w:t>центральное отопление, горячее водоснабжение или газовый (электрический) водонагреватель, газовая или электрическая плита, ванна или душ),  имеющие износ от 30%  до 60% включительно.</w:t>
            </w:r>
          </w:p>
          <w:p w:rsidR="00101F42" w:rsidRPr="00101F42" w:rsidRDefault="00101F42" w:rsidP="00D11704">
            <w:pPr>
              <w:pStyle w:val="ConsPlusNormal"/>
              <w:jc w:val="both"/>
              <w:rPr>
                <w:rFonts w:ascii="Times New Roman" w:hAnsi="Times New Roman" w:cs="Times New Roman"/>
                <w:i/>
                <w:sz w:val="22"/>
                <w:szCs w:val="22"/>
              </w:rPr>
            </w:pP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lastRenderedPageBreak/>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tc>
      </w:tr>
      <w:tr w:rsidR="00101F42" w:rsidRPr="00101F42" w:rsidTr="00101F42">
        <w:trPr>
          <w:trHeight w:val="18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15.</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i/>
                <w:sz w:val="22"/>
                <w:szCs w:val="22"/>
              </w:rPr>
            </w:pPr>
            <w:r w:rsidRPr="00101F42">
              <w:rPr>
                <w:rFonts w:ascii="Times New Roman" w:hAnsi="Times New Roman" w:cs="Times New Roman"/>
                <w:sz w:val="22"/>
                <w:szCs w:val="22"/>
              </w:rPr>
              <w:t>Дома кирпичного и блочного исполнения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tc>
      </w:tr>
      <w:tr w:rsidR="00101F42" w:rsidRPr="00101F42" w:rsidTr="00101F42">
        <w:trPr>
          <w:trHeight w:val="28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16.</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неблагоустроенные,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9,98</w:t>
            </w:r>
          </w:p>
          <w:p w:rsidR="00101F42" w:rsidRPr="00101F42" w:rsidRDefault="00101F42" w:rsidP="00D11704">
            <w:pPr>
              <w:rPr>
                <w:rFonts w:ascii="Times New Roman" w:hAnsi="Times New Roman" w:cs="Times New Roman"/>
              </w:rPr>
            </w:pPr>
            <w:r w:rsidRPr="00101F42">
              <w:rPr>
                <w:rFonts w:ascii="Times New Roman" w:hAnsi="Times New Roman" w:cs="Times New Roman"/>
              </w:rPr>
              <w:t xml:space="preserve">       9,63</w:t>
            </w:r>
          </w:p>
        </w:tc>
      </w:tr>
      <w:tr w:rsidR="00101F42" w:rsidRPr="00101F42" w:rsidTr="00101F42">
        <w:trPr>
          <w:trHeight w:val="25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17.</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неблагоустроенные,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tc>
      </w:tr>
      <w:tr w:rsidR="00101F42" w:rsidRPr="00101F42" w:rsidTr="00101F42">
        <w:trPr>
          <w:trHeight w:val="24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18.</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кирпичного и блочного исполнения неблагоустроенные,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tc>
      </w:tr>
      <w:tr w:rsidR="00101F42" w:rsidRPr="00101F42" w:rsidTr="00101F42">
        <w:trPr>
          <w:trHeight w:val="24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19.</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rPr>
              <w:t>Пустозерская</w:t>
            </w:r>
            <w:proofErr w:type="spellEnd"/>
            <w:r w:rsidRPr="00101F42">
              <w:rPr>
                <w:rFonts w:ascii="Times New Roman" w:hAnsi="Times New Roman" w:cs="Times New Roman"/>
                <w:sz w:val="22"/>
                <w:szCs w:val="22"/>
              </w:rPr>
              <w:t xml:space="preserve"> 30б, </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10,32</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p w:rsidR="00101F42" w:rsidRPr="00101F42" w:rsidRDefault="00101F42" w:rsidP="00D11704">
            <w:pPr>
              <w:jc w:val="center"/>
              <w:rPr>
                <w:rFonts w:ascii="Times New Roman" w:hAnsi="Times New Roman" w:cs="Times New Roman"/>
              </w:rPr>
            </w:pPr>
          </w:p>
        </w:tc>
      </w:tr>
      <w:tr w:rsidR="00101F42" w:rsidRPr="00101F42" w:rsidTr="00101F42">
        <w:trPr>
          <w:trHeight w:val="22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20.</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 xml:space="preserve">Дома из железобетонных панелей, ЛСТК (легкие стальные технологические конструкции) имеющие полную степень благоустройства (централизованное </w:t>
            </w:r>
            <w:r w:rsidRPr="00101F42">
              <w:rPr>
                <w:rFonts w:ascii="Times New Roman" w:hAnsi="Times New Roman" w:cs="Times New Roman"/>
                <w:sz w:val="22"/>
                <w:szCs w:val="22"/>
              </w:rPr>
              <w:lastRenderedPageBreak/>
              <w:t>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lastRenderedPageBreak/>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tc>
      </w:tr>
      <w:tr w:rsidR="00101F42" w:rsidRPr="00101F42" w:rsidTr="00101F42">
        <w:trPr>
          <w:trHeight w:val="22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21.</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имеющие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tc>
      </w:tr>
      <w:tr w:rsidR="00101F42" w:rsidRPr="00101F42" w:rsidTr="00101F42">
        <w:trPr>
          <w:trHeight w:val="22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22.</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9,98</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tc>
      </w:tr>
      <w:tr w:rsidR="00101F42" w:rsidRPr="00101F42" w:rsidTr="00101F42">
        <w:trPr>
          <w:trHeight w:val="225"/>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23.</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от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u w:val="single"/>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u w:val="single"/>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tc>
      </w:tr>
      <w:tr w:rsidR="00101F42" w:rsidRPr="00101F42" w:rsidTr="00101F42">
        <w:trPr>
          <w:trHeight w:val="24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24.</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с частичным благоустройством, имеющих один из видов коммунальных услу</w:t>
            </w:r>
            <w:proofErr w:type="gramStart"/>
            <w:r w:rsidRPr="00101F42">
              <w:rPr>
                <w:rFonts w:ascii="Times New Roman" w:hAnsi="Times New Roman" w:cs="Times New Roman"/>
                <w:sz w:val="22"/>
                <w:szCs w:val="22"/>
              </w:rPr>
              <w:t>г(</w:t>
            </w:r>
            <w:proofErr w:type="gramEnd"/>
            <w:r w:rsidRPr="00101F42">
              <w:rPr>
                <w:rFonts w:ascii="Times New Roman" w:hAnsi="Times New Roman" w:cs="Times New Roman"/>
                <w:sz w:val="22"/>
                <w:szCs w:val="22"/>
              </w:rPr>
              <w:t>водопровод, водоотведение, центральное отопление, горячее водоснабжение или газовый (электрический) водонагреватель, газовая или электрическая плита, ванна или душ),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tc>
      </w:tr>
      <w:tr w:rsidR="00101F42" w:rsidRPr="00101F42" w:rsidTr="00101F42">
        <w:trPr>
          <w:trHeight w:val="24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25.</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неблагоустроенные, имеющие износ до 30%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proofErr w:type="spellStart"/>
            <w:r w:rsidRPr="00101F42">
              <w:rPr>
                <w:rFonts w:ascii="Times New Roman" w:hAnsi="Times New Roman" w:cs="Times New Roman"/>
                <w:sz w:val="22"/>
                <w:szCs w:val="22"/>
                <w:u w:val="single"/>
              </w:rPr>
              <w:t>д</w:t>
            </w:r>
            <w:proofErr w:type="gramStart"/>
            <w:r w:rsidRPr="00101F42">
              <w:rPr>
                <w:rFonts w:ascii="Times New Roman" w:hAnsi="Times New Roman" w:cs="Times New Roman"/>
                <w:sz w:val="22"/>
                <w:szCs w:val="22"/>
                <w:u w:val="single"/>
              </w:rPr>
              <w:t>.М</w:t>
            </w:r>
            <w:proofErr w:type="gramEnd"/>
            <w:r w:rsidRPr="00101F42">
              <w:rPr>
                <w:rFonts w:ascii="Times New Roman" w:hAnsi="Times New Roman" w:cs="Times New Roman"/>
                <w:sz w:val="22"/>
                <w:szCs w:val="22"/>
                <w:u w:val="single"/>
              </w:rPr>
              <w:t>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9,63</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tc>
      </w:tr>
      <w:tr w:rsidR="00101F42" w:rsidRPr="00101F42" w:rsidTr="00101F42">
        <w:trPr>
          <w:trHeight w:val="300"/>
        </w:trPr>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lastRenderedPageBreak/>
              <w:t>26.</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неблагоустроенные, имеющие износ более 30% до 60% включительно.</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9,29</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tc>
      </w:tr>
      <w:tr w:rsidR="00101F42" w:rsidRPr="00101F42" w:rsidTr="00101F42">
        <w:tc>
          <w:tcPr>
            <w:tcW w:w="113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27.</w:t>
            </w:r>
          </w:p>
        </w:tc>
        <w:tc>
          <w:tcPr>
            <w:tcW w:w="4394"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both"/>
              <w:rPr>
                <w:rFonts w:ascii="Times New Roman" w:hAnsi="Times New Roman" w:cs="Times New Roman"/>
                <w:sz w:val="22"/>
                <w:szCs w:val="22"/>
              </w:rPr>
            </w:pPr>
            <w:r w:rsidRPr="00101F42">
              <w:rPr>
                <w:rFonts w:ascii="Times New Roman" w:hAnsi="Times New Roman" w:cs="Times New Roman"/>
                <w:sz w:val="22"/>
                <w:szCs w:val="22"/>
              </w:rPr>
              <w:t>Дома из железобетонных панелей, ЛСТК (легкие стальные технологические конструкции) неблагоустроенные, имеющие износ более 60%.</w:t>
            </w:r>
          </w:p>
        </w:tc>
        <w:tc>
          <w:tcPr>
            <w:tcW w:w="1417"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руб./кв. м</w:t>
            </w:r>
          </w:p>
        </w:tc>
        <w:tc>
          <w:tcPr>
            <w:tcW w:w="2411"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с. </w:t>
            </w:r>
            <w:proofErr w:type="spellStart"/>
            <w:r w:rsidRPr="00101F42">
              <w:rPr>
                <w:rFonts w:ascii="Times New Roman" w:hAnsi="Times New Roman" w:cs="Times New Roman"/>
                <w:sz w:val="22"/>
                <w:szCs w:val="22"/>
                <w:u w:val="single"/>
              </w:rPr>
              <w:t>Тельвиска</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 xml:space="preserve">д. </w:t>
            </w:r>
            <w:proofErr w:type="spellStart"/>
            <w:r w:rsidRPr="00101F42">
              <w:rPr>
                <w:rFonts w:ascii="Times New Roman" w:hAnsi="Times New Roman" w:cs="Times New Roman"/>
                <w:sz w:val="22"/>
                <w:szCs w:val="22"/>
                <w:u w:val="single"/>
              </w:rPr>
              <w:t>Макарово</w:t>
            </w:r>
            <w:proofErr w:type="spellEnd"/>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p w:rsidR="00101F42" w:rsidRPr="00101F42" w:rsidRDefault="00101F42" w:rsidP="00D11704">
            <w:pPr>
              <w:pStyle w:val="ConsPlusNormal"/>
              <w:jc w:val="center"/>
              <w:rPr>
                <w:rFonts w:ascii="Times New Roman" w:hAnsi="Times New Roman" w:cs="Times New Roman"/>
                <w:sz w:val="22"/>
                <w:szCs w:val="22"/>
              </w:rPr>
            </w:pP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u w:val="single"/>
              </w:rPr>
              <w:t>д. Устье</w:t>
            </w:r>
            <w:r w:rsidRPr="00101F42">
              <w:rPr>
                <w:rFonts w:ascii="Times New Roman" w:hAnsi="Times New Roman" w:cs="Times New Roman"/>
                <w:sz w:val="22"/>
                <w:szCs w:val="22"/>
              </w:rPr>
              <w:t>:</w:t>
            </w:r>
          </w:p>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101F42" w:rsidRPr="00101F42" w:rsidRDefault="00101F42" w:rsidP="00D11704">
            <w:pPr>
              <w:pStyle w:val="ConsPlusNormal"/>
              <w:jc w:val="center"/>
              <w:rPr>
                <w:rFonts w:ascii="Times New Roman" w:hAnsi="Times New Roman" w:cs="Times New Roman"/>
                <w:sz w:val="22"/>
                <w:szCs w:val="22"/>
              </w:rPr>
            </w:pPr>
            <w:r w:rsidRPr="00101F42">
              <w:rPr>
                <w:rFonts w:ascii="Times New Roman" w:hAnsi="Times New Roman" w:cs="Times New Roman"/>
                <w:sz w:val="22"/>
                <w:szCs w:val="22"/>
              </w:rPr>
              <w:t>8,95</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8,60</w:t>
            </w:r>
          </w:p>
          <w:p w:rsidR="00101F42" w:rsidRPr="00101F42" w:rsidRDefault="00101F42" w:rsidP="00D11704">
            <w:pPr>
              <w:jc w:val="center"/>
              <w:rPr>
                <w:rFonts w:ascii="Times New Roman" w:hAnsi="Times New Roman" w:cs="Times New Roman"/>
              </w:rPr>
            </w:pPr>
          </w:p>
          <w:p w:rsidR="00101F42" w:rsidRPr="00101F42" w:rsidRDefault="00101F42" w:rsidP="00D11704">
            <w:pPr>
              <w:jc w:val="center"/>
              <w:rPr>
                <w:rFonts w:ascii="Times New Roman" w:hAnsi="Times New Roman" w:cs="Times New Roman"/>
              </w:rPr>
            </w:pPr>
            <w:r w:rsidRPr="00101F42">
              <w:rPr>
                <w:rFonts w:ascii="Times New Roman" w:hAnsi="Times New Roman" w:cs="Times New Roman"/>
              </w:rPr>
              <w:t>8,26</w:t>
            </w:r>
          </w:p>
        </w:tc>
      </w:tr>
    </w:tbl>
    <w:p w:rsidR="00101F42" w:rsidRPr="00094540" w:rsidRDefault="00101F42" w:rsidP="00101F42">
      <w:pPr>
        <w:rPr>
          <w:rFonts w:ascii="Times New Roman" w:hAnsi="Times New Roman"/>
          <w:sz w:val="24"/>
          <w:szCs w:val="24"/>
        </w:rPr>
      </w:pPr>
    </w:p>
    <w:p w:rsidR="00691AC5" w:rsidRDefault="00691AC5" w:rsidP="004B7ABA">
      <w:pPr>
        <w:jc w:val="center"/>
        <w:rPr>
          <w:rFonts w:ascii="Times New Roman" w:eastAsia="Times New Roman" w:hAnsi="Times New Roman" w:cs="Times New Roman"/>
          <w:sz w:val="24"/>
          <w:szCs w:val="24"/>
        </w:rPr>
      </w:pPr>
    </w:p>
    <w:p w:rsidR="0019081E" w:rsidRDefault="0019081E" w:rsidP="004B7ABA">
      <w:pPr>
        <w:jc w:val="center"/>
        <w:rPr>
          <w:rFonts w:ascii="Times New Roman" w:eastAsia="Times New Roman" w:hAnsi="Times New Roman" w:cs="Times New Roman"/>
          <w:sz w:val="24"/>
          <w:szCs w:val="24"/>
        </w:rPr>
      </w:pPr>
    </w:p>
    <w:p w:rsidR="0019081E" w:rsidRDefault="0019081E" w:rsidP="004B7ABA">
      <w:pPr>
        <w:jc w:val="center"/>
        <w:rPr>
          <w:rFonts w:ascii="Times New Roman" w:eastAsia="Times New Roman" w:hAnsi="Times New Roman" w:cs="Times New Roman"/>
          <w:sz w:val="24"/>
          <w:szCs w:val="24"/>
        </w:rPr>
      </w:pPr>
    </w:p>
    <w:p w:rsidR="00691AC5" w:rsidRPr="003A5A26" w:rsidRDefault="00691AC5" w:rsidP="004B7ABA">
      <w:pPr>
        <w:jc w:val="center"/>
        <w:rPr>
          <w:rFonts w:ascii="Times New Roman" w:eastAsia="Times New Roman" w:hAnsi="Times New Roman" w:cs="Times New Roman"/>
          <w:sz w:val="24"/>
          <w:szCs w:val="24"/>
        </w:rPr>
      </w:pPr>
    </w:p>
    <w:p w:rsidR="00C704FE" w:rsidRPr="00190CCA" w:rsidRDefault="005B6669" w:rsidP="00FD30E7">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bookmarkStart w:id="17" w:name="Par58"/>
      <w:bookmarkEnd w:id="17"/>
      <w:r w:rsidRPr="00190CCA">
        <w:rPr>
          <w:rFonts w:ascii="Times New Roman" w:eastAsia="Times New Roman" w:hAnsi="Times New Roman" w:cs="Times New Roman"/>
          <w:sz w:val="20"/>
          <w:szCs w:val="20"/>
        </w:rPr>
        <w:t xml:space="preserve">Информационный бюллетень </w:t>
      </w:r>
      <w:r w:rsidR="0030173F">
        <w:rPr>
          <w:rFonts w:ascii="Times New Roman" w:eastAsia="Times New Roman" w:hAnsi="Times New Roman" w:cs="Times New Roman"/>
          <w:sz w:val="20"/>
          <w:szCs w:val="20"/>
        </w:rPr>
        <w:t>№ 19</w:t>
      </w:r>
      <w:r w:rsidR="00C10E7B">
        <w:rPr>
          <w:rFonts w:ascii="Times New Roman" w:eastAsia="Times New Roman" w:hAnsi="Times New Roman" w:cs="Times New Roman"/>
          <w:sz w:val="20"/>
          <w:szCs w:val="20"/>
        </w:rPr>
        <w:t xml:space="preserve"> </w:t>
      </w:r>
      <w:r w:rsidR="000E10BD" w:rsidRPr="00190CCA">
        <w:rPr>
          <w:rFonts w:ascii="Times New Roman" w:eastAsia="Times New Roman" w:hAnsi="Times New Roman" w:cs="Times New Roman"/>
          <w:sz w:val="20"/>
          <w:szCs w:val="20"/>
        </w:rPr>
        <w:t xml:space="preserve">от </w:t>
      </w:r>
      <w:r w:rsidR="0030173F">
        <w:rPr>
          <w:rFonts w:ascii="Times New Roman" w:eastAsia="Times New Roman" w:hAnsi="Times New Roman" w:cs="Times New Roman"/>
          <w:sz w:val="20"/>
          <w:szCs w:val="20"/>
        </w:rPr>
        <w:t>29.07</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«Тельвисочный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AF40B9" w:rsidRPr="00190CCA">
        <w:rPr>
          <w:rFonts w:ascii="Times New Roman" w:eastAsia="Times New Roman" w:hAnsi="Times New Roman" w:cs="Times New Roman"/>
          <w:sz w:val="20"/>
          <w:szCs w:val="20"/>
        </w:rPr>
        <w:t xml:space="preserve">ЗР </w:t>
      </w:r>
      <w:r w:rsidR="00FD30E7">
        <w:rPr>
          <w:rFonts w:ascii="Times New Roman" w:eastAsia="Times New Roman" w:hAnsi="Times New Roman" w:cs="Times New Roman"/>
          <w:sz w:val="20"/>
          <w:szCs w:val="20"/>
        </w:rPr>
        <w:t xml:space="preserve">НАО. Село </w:t>
      </w:r>
      <w:proofErr w:type="spellStart"/>
      <w:r w:rsidR="00FD30E7">
        <w:rPr>
          <w:rFonts w:ascii="Times New Roman" w:eastAsia="Times New Roman" w:hAnsi="Times New Roman" w:cs="Times New Roman"/>
          <w:sz w:val="20"/>
          <w:szCs w:val="20"/>
        </w:rPr>
        <w:t>Тельвиска</w:t>
      </w:r>
      <w:proofErr w:type="spell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273AB1">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1E" w:rsidRDefault="0019081E" w:rsidP="00AD1B3A">
      <w:pPr>
        <w:spacing w:after="0" w:line="240" w:lineRule="auto"/>
      </w:pPr>
      <w:r>
        <w:separator/>
      </w:r>
    </w:p>
  </w:endnote>
  <w:endnote w:type="continuationSeparator" w:id="0">
    <w:p w:rsidR="0019081E" w:rsidRDefault="0019081E"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1E" w:rsidRDefault="0019081E" w:rsidP="00AD1B3A">
      <w:pPr>
        <w:spacing w:after="0" w:line="240" w:lineRule="auto"/>
      </w:pPr>
      <w:r>
        <w:separator/>
      </w:r>
    </w:p>
  </w:footnote>
  <w:footnote w:type="continuationSeparator" w:id="0">
    <w:p w:rsidR="0019081E" w:rsidRDefault="0019081E"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B254DDC"/>
    <w:multiLevelType w:val="hybridMultilevel"/>
    <w:tmpl w:val="4136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4">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9">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0D6D81"/>
    <w:multiLevelType w:val="hybridMultilevel"/>
    <w:tmpl w:val="D0C49DA4"/>
    <w:lvl w:ilvl="0" w:tplc="44062164">
      <w:start w:val="1"/>
      <w:numFmt w:val="decimal"/>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12"/>
  </w:num>
  <w:num w:numId="4">
    <w:abstractNumId w:val="1"/>
  </w:num>
  <w:num w:numId="5">
    <w:abstractNumId w:val="7"/>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hdrShapeDefaults>
    <o:shapedefaults v:ext="edit" spidmax="228353"/>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30F66"/>
    <w:rsid w:val="00044CD2"/>
    <w:rsid w:val="00050A6B"/>
    <w:rsid w:val="0006353F"/>
    <w:rsid w:val="00072B5E"/>
    <w:rsid w:val="000A13ED"/>
    <w:rsid w:val="000B0BB2"/>
    <w:rsid w:val="000B2472"/>
    <w:rsid w:val="000B613B"/>
    <w:rsid w:val="000C3529"/>
    <w:rsid w:val="000D1BE4"/>
    <w:rsid w:val="000D2269"/>
    <w:rsid w:val="000D7000"/>
    <w:rsid w:val="000E10BD"/>
    <w:rsid w:val="000E3699"/>
    <w:rsid w:val="000E3B32"/>
    <w:rsid w:val="000F244E"/>
    <w:rsid w:val="00101F42"/>
    <w:rsid w:val="001068DA"/>
    <w:rsid w:val="0011297D"/>
    <w:rsid w:val="0012126B"/>
    <w:rsid w:val="00122EA8"/>
    <w:rsid w:val="00135673"/>
    <w:rsid w:val="0014494E"/>
    <w:rsid w:val="00147651"/>
    <w:rsid w:val="00154854"/>
    <w:rsid w:val="001559AC"/>
    <w:rsid w:val="00155CCA"/>
    <w:rsid w:val="001633B7"/>
    <w:rsid w:val="00165A8C"/>
    <w:rsid w:val="00185B04"/>
    <w:rsid w:val="0019081E"/>
    <w:rsid w:val="00190CCA"/>
    <w:rsid w:val="001A12F9"/>
    <w:rsid w:val="001A32D3"/>
    <w:rsid w:val="001B0BA7"/>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40F01"/>
    <w:rsid w:val="002430F2"/>
    <w:rsid w:val="002514CE"/>
    <w:rsid w:val="002516C8"/>
    <w:rsid w:val="00256CDC"/>
    <w:rsid w:val="00257C23"/>
    <w:rsid w:val="00266C5F"/>
    <w:rsid w:val="002718C1"/>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425A"/>
    <w:rsid w:val="0030173F"/>
    <w:rsid w:val="003069FF"/>
    <w:rsid w:val="00306EA6"/>
    <w:rsid w:val="00314078"/>
    <w:rsid w:val="00315EBD"/>
    <w:rsid w:val="00326E61"/>
    <w:rsid w:val="00327DF7"/>
    <w:rsid w:val="00331910"/>
    <w:rsid w:val="00332F0A"/>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41AD"/>
    <w:rsid w:val="00415E28"/>
    <w:rsid w:val="0041679B"/>
    <w:rsid w:val="00431303"/>
    <w:rsid w:val="00435931"/>
    <w:rsid w:val="00435D92"/>
    <w:rsid w:val="00451AC2"/>
    <w:rsid w:val="00453F97"/>
    <w:rsid w:val="00457EDB"/>
    <w:rsid w:val="00463EB6"/>
    <w:rsid w:val="004645E4"/>
    <w:rsid w:val="004679BB"/>
    <w:rsid w:val="004770A4"/>
    <w:rsid w:val="0048245C"/>
    <w:rsid w:val="004873B1"/>
    <w:rsid w:val="00487B95"/>
    <w:rsid w:val="0049192B"/>
    <w:rsid w:val="004958CB"/>
    <w:rsid w:val="004A5883"/>
    <w:rsid w:val="004B7ABA"/>
    <w:rsid w:val="004C06D5"/>
    <w:rsid w:val="004D4D2A"/>
    <w:rsid w:val="004D749A"/>
    <w:rsid w:val="004E1E7F"/>
    <w:rsid w:val="004F031C"/>
    <w:rsid w:val="004F33D3"/>
    <w:rsid w:val="00504759"/>
    <w:rsid w:val="00504B88"/>
    <w:rsid w:val="00524FD9"/>
    <w:rsid w:val="00527112"/>
    <w:rsid w:val="005361C3"/>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55EB"/>
    <w:rsid w:val="00615CB8"/>
    <w:rsid w:val="00634E14"/>
    <w:rsid w:val="00642A7A"/>
    <w:rsid w:val="00654A14"/>
    <w:rsid w:val="0065548D"/>
    <w:rsid w:val="00661925"/>
    <w:rsid w:val="00671F09"/>
    <w:rsid w:val="00680A69"/>
    <w:rsid w:val="00691AC5"/>
    <w:rsid w:val="006A5314"/>
    <w:rsid w:val="006A6F6D"/>
    <w:rsid w:val="006B4216"/>
    <w:rsid w:val="006B561E"/>
    <w:rsid w:val="006C012E"/>
    <w:rsid w:val="006C3481"/>
    <w:rsid w:val="006E601C"/>
    <w:rsid w:val="006E6A53"/>
    <w:rsid w:val="006F17B6"/>
    <w:rsid w:val="006F77D6"/>
    <w:rsid w:val="00723AC2"/>
    <w:rsid w:val="007256FE"/>
    <w:rsid w:val="0072579A"/>
    <w:rsid w:val="00727130"/>
    <w:rsid w:val="007456F3"/>
    <w:rsid w:val="0075293B"/>
    <w:rsid w:val="00753BDD"/>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80B17"/>
    <w:rsid w:val="008943CB"/>
    <w:rsid w:val="00896584"/>
    <w:rsid w:val="008A22B2"/>
    <w:rsid w:val="008B0E3B"/>
    <w:rsid w:val="008B3116"/>
    <w:rsid w:val="008C6D2B"/>
    <w:rsid w:val="008E255F"/>
    <w:rsid w:val="008E3FEC"/>
    <w:rsid w:val="008E6971"/>
    <w:rsid w:val="008F28EF"/>
    <w:rsid w:val="008F4701"/>
    <w:rsid w:val="00903D2D"/>
    <w:rsid w:val="0090744C"/>
    <w:rsid w:val="00920D37"/>
    <w:rsid w:val="00940D29"/>
    <w:rsid w:val="00940DE7"/>
    <w:rsid w:val="00950F77"/>
    <w:rsid w:val="0095490C"/>
    <w:rsid w:val="009762D3"/>
    <w:rsid w:val="009837F3"/>
    <w:rsid w:val="00983CC5"/>
    <w:rsid w:val="00987561"/>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484A"/>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1DF5"/>
    <w:rsid w:val="00B26A38"/>
    <w:rsid w:val="00B31E03"/>
    <w:rsid w:val="00B41B89"/>
    <w:rsid w:val="00B4243E"/>
    <w:rsid w:val="00B451D1"/>
    <w:rsid w:val="00B46F68"/>
    <w:rsid w:val="00B567AA"/>
    <w:rsid w:val="00B6208F"/>
    <w:rsid w:val="00B62ECA"/>
    <w:rsid w:val="00B6480F"/>
    <w:rsid w:val="00B7307F"/>
    <w:rsid w:val="00B83346"/>
    <w:rsid w:val="00B91E24"/>
    <w:rsid w:val="00B97003"/>
    <w:rsid w:val="00BB3469"/>
    <w:rsid w:val="00BB5F50"/>
    <w:rsid w:val="00BC034B"/>
    <w:rsid w:val="00BC3B8B"/>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232C"/>
    <w:rsid w:val="00D605CF"/>
    <w:rsid w:val="00D61E7F"/>
    <w:rsid w:val="00D72E45"/>
    <w:rsid w:val="00D7744D"/>
    <w:rsid w:val="00D81E8C"/>
    <w:rsid w:val="00D844D7"/>
    <w:rsid w:val="00D8514A"/>
    <w:rsid w:val="00D869BC"/>
    <w:rsid w:val="00DA1370"/>
    <w:rsid w:val="00DA1FB5"/>
    <w:rsid w:val="00DA2D12"/>
    <w:rsid w:val="00DA38F8"/>
    <w:rsid w:val="00DA4BC0"/>
    <w:rsid w:val="00DA6316"/>
    <w:rsid w:val="00DB6CAD"/>
    <w:rsid w:val="00DC1D3D"/>
    <w:rsid w:val="00DD0AC8"/>
    <w:rsid w:val="00DD1CA6"/>
    <w:rsid w:val="00DD2F6B"/>
    <w:rsid w:val="00DD6E94"/>
    <w:rsid w:val="00DE0E76"/>
    <w:rsid w:val="00DE1F5A"/>
    <w:rsid w:val="00DF0850"/>
    <w:rsid w:val="00E02B56"/>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777C"/>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2406A03D457E61694D81A6A071B5C4F09AC861DA02BF94BCAB095F04D205D7A4F2FCCBAC95523C11559C7A364A68643B92138FEF887EE713B2BvBsBS" TargetMode="External"/><Relationship Id="rId13" Type="http://schemas.openxmlformats.org/officeDocument/2006/relationships/hyperlink" Target="consultantplus://offline/ref=2352406A03D457E61694D81A6A071B5C4F09AC861DA02BF94BCAB095F04D205D7A4F2FCCBAC95523C11559C7A364A68643B92138FEF887EE713B2BvBsBS" TargetMode="External"/><Relationship Id="rId18" Type="http://schemas.openxmlformats.org/officeDocument/2006/relationships/hyperlink" Target="consultantplus://offline/ref=6DE2DB14E56DC28D46EAB3BA9C2BC7855BC60B92D05987E141276A7A4E4F2F33D04B91C7CDA7239EECM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52406A03D457E61694D81A6A071B5C4F09AC861DA02BF94BCAB095F04D205D7A4F2FCCBAC95523C11559C7A364A68643B92138FEF887EE713B2BvBsBS" TargetMode="External"/><Relationship Id="rId17" Type="http://schemas.openxmlformats.org/officeDocument/2006/relationships/hyperlink" Target="consultantplus://offline/ref=6DE2DB14E56DC28D46EAB3BA9C2BC7855BC7099DDD5987E141276A7A4EE4MFG" TargetMode="External"/><Relationship Id="rId2" Type="http://schemas.openxmlformats.org/officeDocument/2006/relationships/numbering" Target="numbering.xml"/><Relationship Id="rId16" Type="http://schemas.openxmlformats.org/officeDocument/2006/relationships/hyperlink" Target="consultantplus://offline/ref=6DE2DB14E56DC28D46EAB3BA9C2BC7855BC60D9CD15B87E141276A7A4E4F2F33D04B91C7CDA62796ECM0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52406A03D457E61694D81A6A071B5C4F09AC861DA02BF94BCAB095F04D205D7A4F2FCCBAC95523C11559C7A364A68643B92138FEF887EE713B2BvBsBS" TargetMode="External"/><Relationship Id="rId5" Type="http://schemas.openxmlformats.org/officeDocument/2006/relationships/webSettings" Target="webSettings.xml"/><Relationship Id="rId15" Type="http://schemas.openxmlformats.org/officeDocument/2006/relationships/hyperlink" Target="consultantplus://offline/ref=F0FB21A4CB995E089B94BD32B740CE25CAF90F00B5481941FD6A011BD196A04B1B192D15B2D34D994156233423E6C06BCBB706A5E8D707B6q9nCS" TargetMode="External"/><Relationship Id="rId10" Type="http://schemas.openxmlformats.org/officeDocument/2006/relationships/hyperlink" Target="consultantplus://offline/ref=2352406A03D457E61694C6177C6B4C504803F38B16A728AD1395EBC8A7442A0A3D00768EFEC45425C91E0C96EC65FAC01FAA2337FEFA81F2v7s1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52406A03D457E61694C6177C6B4C504803F58319AB28AD1395EBC8A7442A0A3D00768BFCCC572895441C92A532FEDC16B23D33E0FAv8s3S" TargetMode="External"/><Relationship Id="rId14" Type="http://schemas.openxmlformats.org/officeDocument/2006/relationships/hyperlink" Target="consultantplus://offline/ref=2352406A03D457E61694D81A6A071B5C4F09AC861DA02BF94BCAB095F04D205D7A4F2FCCBAC95523C11559C7A364A68643B92138FEF887EE713B2BvBs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60A3-3578-4D7B-B89A-38464430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11</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2019-08-15T09:08:00Z</cp:lastPrinted>
  <dcterms:created xsi:type="dcterms:W3CDTF">2022-06-09T08:10:00Z</dcterms:created>
  <dcterms:modified xsi:type="dcterms:W3CDTF">2022-08-24T13:43:00Z</dcterms:modified>
</cp:coreProperties>
</file>