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2" w:rsidRDefault="00EB0523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Как вернуть товар без чека</w:t>
      </w:r>
    </w:p>
    <w:bookmarkEnd w:id="0"/>
    <w:p w:rsidR="00DD7932" w:rsidRDefault="00DD7932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EB0523" w:rsidRDefault="00EB0523" w:rsidP="00EB0523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B0523">
        <w:rPr>
          <w:color w:val="333333"/>
          <w:sz w:val="28"/>
          <w:szCs w:val="28"/>
          <w:shd w:val="clear" w:color="auto" w:fill="FFFFFF"/>
        </w:rPr>
        <w:t xml:space="preserve">Вернуть товар без чека можно в </w:t>
      </w:r>
      <w:proofErr w:type="gramStart"/>
      <w:r w:rsidRPr="00EB0523">
        <w:rPr>
          <w:color w:val="333333"/>
          <w:sz w:val="28"/>
          <w:szCs w:val="28"/>
          <w:shd w:val="clear" w:color="auto" w:fill="FFFFFF"/>
        </w:rPr>
        <w:t>соответствии</w:t>
      </w:r>
      <w:proofErr w:type="gramEnd"/>
      <w:r w:rsidRPr="00EB0523">
        <w:rPr>
          <w:color w:val="333333"/>
          <w:sz w:val="28"/>
          <w:szCs w:val="28"/>
          <w:shd w:val="clear" w:color="auto" w:fill="FFFFFF"/>
        </w:rPr>
        <w:t xml:space="preserve"> с п. 5 ст. 18, п. 1 ст. 25, ч. 4 ст. 256.1 Закона «О защите прав потребителей». </w:t>
      </w:r>
    </w:p>
    <w:p w:rsidR="00EB0523" w:rsidRPr="00EB0523" w:rsidRDefault="00EB0523" w:rsidP="00EB0523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B0523">
        <w:rPr>
          <w:color w:val="333333"/>
          <w:sz w:val="28"/>
          <w:szCs w:val="28"/>
          <w:shd w:val="clear" w:color="auto" w:fill="FFFFFF"/>
        </w:rPr>
        <w:t xml:space="preserve">Так, подтвердить факт покупки товара в </w:t>
      </w:r>
      <w:proofErr w:type="gramStart"/>
      <w:r w:rsidRPr="00EB0523">
        <w:rPr>
          <w:color w:val="333333"/>
          <w:sz w:val="28"/>
          <w:szCs w:val="28"/>
          <w:shd w:val="clear" w:color="auto" w:fill="FFFFFF"/>
        </w:rPr>
        <w:t>магазине</w:t>
      </w:r>
      <w:proofErr w:type="gramEnd"/>
      <w:r w:rsidRPr="00EB0523">
        <w:rPr>
          <w:color w:val="333333"/>
          <w:sz w:val="28"/>
          <w:szCs w:val="28"/>
          <w:shd w:val="clear" w:color="auto" w:fill="FFFFFF"/>
        </w:rPr>
        <w:t xml:space="preserve"> можно при помощи любых из таких доказательств, как выписка с банковской карты, гарантийный талон, показания свидетелей. Кроме того, в </w:t>
      </w:r>
      <w:proofErr w:type="gramStart"/>
      <w:r w:rsidRPr="00EB0523">
        <w:rPr>
          <w:color w:val="333333"/>
          <w:sz w:val="28"/>
          <w:szCs w:val="28"/>
          <w:shd w:val="clear" w:color="auto" w:fill="FFFFFF"/>
        </w:rPr>
        <w:t>суде</w:t>
      </w:r>
      <w:proofErr w:type="gramEnd"/>
      <w:r w:rsidRPr="00EB0523">
        <w:rPr>
          <w:color w:val="333333"/>
          <w:sz w:val="28"/>
          <w:szCs w:val="28"/>
          <w:shd w:val="clear" w:color="auto" w:fill="FFFFFF"/>
        </w:rPr>
        <w:t xml:space="preserve"> можно ходатайствовать о предоставлении записи с камер видеонаблюдения.</w:t>
      </w:r>
    </w:p>
    <w:p w:rsidR="00DD7932" w:rsidRPr="00EB0523" w:rsidRDefault="00EB0523" w:rsidP="00EB0523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EB0523">
        <w:rPr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EB0523">
        <w:rPr>
          <w:color w:val="333333"/>
          <w:sz w:val="28"/>
          <w:szCs w:val="28"/>
          <w:shd w:val="clear" w:color="auto" w:fill="FFFFFF"/>
        </w:rPr>
        <w:t>случае</w:t>
      </w:r>
      <w:proofErr w:type="gramEnd"/>
      <w:r w:rsidRPr="00EB0523">
        <w:rPr>
          <w:color w:val="333333"/>
          <w:sz w:val="28"/>
          <w:szCs w:val="28"/>
          <w:shd w:val="clear" w:color="auto" w:fill="FFFFFF"/>
        </w:rPr>
        <w:t>, если магазин отказывается удовлетворить устную претензию потребителя, то необходимо оформить ее письменно на имя директора магазина и вручить ему под подпись. Если магазин отказывается брать претензию, то необходимо отправить заказным почтовым отправлением.</w:t>
      </w:r>
      <w:r w:rsidRPr="00EB0523">
        <w:rPr>
          <w:color w:val="333333"/>
          <w:sz w:val="28"/>
          <w:szCs w:val="28"/>
        </w:rPr>
        <w:br/>
      </w:r>
      <w:r w:rsidRPr="00EB0523">
        <w:rPr>
          <w:color w:val="333333"/>
          <w:sz w:val="28"/>
          <w:szCs w:val="28"/>
          <w:shd w:val="clear" w:color="auto" w:fill="FFFFFF"/>
        </w:rPr>
        <w:t xml:space="preserve">Отказ на претензию или отсутствие ответа со стороны продавца может послужить основанием для обращения в </w:t>
      </w:r>
      <w:proofErr w:type="spellStart"/>
      <w:r w:rsidRPr="00EB0523">
        <w:rPr>
          <w:color w:val="333333"/>
          <w:sz w:val="28"/>
          <w:szCs w:val="28"/>
          <w:shd w:val="clear" w:color="auto" w:fill="FFFFFF"/>
        </w:rPr>
        <w:t>Роспотребнадзор</w:t>
      </w:r>
      <w:proofErr w:type="spellEnd"/>
      <w:r w:rsidRPr="00EB0523">
        <w:rPr>
          <w:color w:val="333333"/>
          <w:sz w:val="28"/>
          <w:szCs w:val="28"/>
          <w:shd w:val="clear" w:color="auto" w:fill="FFFFFF"/>
        </w:rPr>
        <w:t>, а также в суд.</w:t>
      </w:r>
    </w:p>
    <w:p w:rsidR="009C47D8" w:rsidRDefault="009C47D8"/>
    <w:sectPr w:rsidR="009C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9C47D8"/>
    <w:rsid w:val="00A87251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2022-03-14T14:06:00Z</dcterms:created>
  <dcterms:modified xsi:type="dcterms:W3CDTF">2022-03-14T14:06:00Z</dcterms:modified>
</cp:coreProperties>
</file>