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B4" w:rsidRPr="003A26B4" w:rsidRDefault="003A26B4" w:rsidP="003A26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3A26B4">
        <w:rPr>
          <w:b/>
          <w:color w:val="1A1A1A"/>
          <w:sz w:val="28"/>
          <w:szCs w:val="28"/>
        </w:rPr>
        <w:t>Восстановление на работе по решению суда</w:t>
      </w:r>
    </w:p>
    <w:bookmarkEnd w:id="0"/>
    <w:p w:rsidR="003A26B4" w:rsidRPr="003C7CF3" w:rsidRDefault="003A26B4" w:rsidP="003C7C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3A26B4" w:rsidRPr="003A26B4" w:rsidRDefault="003A26B4" w:rsidP="003A2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3A26B4">
        <w:rPr>
          <w:color w:val="1A1A1A"/>
          <w:sz w:val="28"/>
          <w:szCs w:val="28"/>
        </w:rPr>
        <w:t>Если суд принял решение о восстановлении работника на работе, работодателю необходимо издать приказ об отмене приказа об увольнении и допустить работника к работе.</w:t>
      </w:r>
    </w:p>
    <w:p w:rsidR="003A26B4" w:rsidRPr="003A26B4" w:rsidRDefault="003A26B4" w:rsidP="003A2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3A26B4">
        <w:rPr>
          <w:color w:val="1A1A1A"/>
          <w:sz w:val="28"/>
          <w:szCs w:val="28"/>
        </w:rPr>
        <w:t>Также потребуется внести информацию об отмене увольнения в сведения о трудовой деятельности и исправление в трудовую книжку (в случае ее ведения). В частности, в трудовой книжке нужно признать запись об увольнении недействительной и дополнительно указать «</w:t>
      </w:r>
      <w:proofErr w:type="gramStart"/>
      <w:r w:rsidRPr="003A26B4">
        <w:rPr>
          <w:color w:val="1A1A1A"/>
          <w:sz w:val="28"/>
          <w:szCs w:val="28"/>
        </w:rPr>
        <w:t>восстановлен</w:t>
      </w:r>
      <w:proofErr w:type="gramEnd"/>
      <w:r w:rsidRPr="003A26B4">
        <w:rPr>
          <w:color w:val="1A1A1A"/>
          <w:sz w:val="28"/>
          <w:szCs w:val="28"/>
        </w:rPr>
        <w:t xml:space="preserve"> на прежней работе».</w:t>
      </w:r>
    </w:p>
    <w:p w:rsidR="003A26B4" w:rsidRPr="003A26B4" w:rsidRDefault="003A26B4" w:rsidP="003A2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3A26B4">
        <w:rPr>
          <w:color w:val="1A1A1A"/>
          <w:sz w:val="28"/>
          <w:szCs w:val="28"/>
        </w:rPr>
        <w:t>Кроме того, необходимо оплатить работнику время вынужденного прогула, а также иные суммы в соответствии с решением суда (например, возместить работнику моральный вред).</w:t>
      </w:r>
    </w:p>
    <w:p w:rsidR="003A26B4" w:rsidRPr="003A26B4" w:rsidRDefault="003A26B4" w:rsidP="003A2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3A26B4">
        <w:rPr>
          <w:color w:val="1A1A1A"/>
          <w:sz w:val="28"/>
          <w:szCs w:val="28"/>
        </w:rPr>
        <w:t>В случае неисполнения решения суда для работодателя возможны, в частности, следующие риски:</w:t>
      </w:r>
    </w:p>
    <w:p w:rsidR="003A26B4" w:rsidRPr="003A26B4" w:rsidRDefault="003A26B4" w:rsidP="003A2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3A26B4">
        <w:rPr>
          <w:color w:val="1A1A1A"/>
          <w:sz w:val="28"/>
          <w:szCs w:val="28"/>
        </w:rPr>
        <w:t xml:space="preserve">- административная ответственность по </w:t>
      </w:r>
      <w:proofErr w:type="spellStart"/>
      <w:r w:rsidRPr="003A26B4">
        <w:rPr>
          <w:color w:val="1A1A1A"/>
          <w:sz w:val="28"/>
          <w:szCs w:val="28"/>
        </w:rPr>
        <w:t>ч.ч</w:t>
      </w:r>
      <w:proofErr w:type="spellEnd"/>
      <w:r w:rsidRPr="003A26B4">
        <w:rPr>
          <w:color w:val="1A1A1A"/>
          <w:sz w:val="28"/>
          <w:szCs w:val="28"/>
        </w:rPr>
        <w:t>. 1, 2 ст. 17.15 Кодекса Российской Федерации об административных правонарушениях - за неисполнение требования о восстановлении работника на работе;</w:t>
      </w:r>
    </w:p>
    <w:p w:rsidR="003A26B4" w:rsidRPr="003A26B4" w:rsidRDefault="003A26B4" w:rsidP="003A26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3A26B4">
        <w:rPr>
          <w:color w:val="1A1A1A"/>
          <w:sz w:val="28"/>
          <w:szCs w:val="28"/>
        </w:rPr>
        <w:t>- материальная ответственность за задержку исполнения решения суда об оплате времени вынужденного прогула. В этом случае работодателю придется выплатить работнику средний заработок за все время задержки исполнения решения (</w:t>
      </w:r>
      <w:proofErr w:type="spellStart"/>
      <w:r w:rsidRPr="003A26B4">
        <w:rPr>
          <w:color w:val="1A1A1A"/>
          <w:sz w:val="28"/>
          <w:szCs w:val="28"/>
        </w:rPr>
        <w:t>абз</w:t>
      </w:r>
      <w:proofErr w:type="spellEnd"/>
      <w:r w:rsidRPr="003A26B4">
        <w:rPr>
          <w:color w:val="1A1A1A"/>
          <w:sz w:val="28"/>
          <w:szCs w:val="28"/>
        </w:rPr>
        <w:t>. 3 ст. 234, ст. 396 Трудового кодекса Российской Федерации).</w:t>
      </w:r>
    </w:p>
    <w:p w:rsidR="003C7CF3" w:rsidRDefault="003C7CF3" w:rsidP="00DE17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3A26B4" w:rsidRDefault="003A26B4" w:rsidP="00DE17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41124A" w:rsidRPr="00DE1763" w:rsidRDefault="0041124A" w:rsidP="00DE17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70C00"/>
    <w:rsid w:val="002C5ED8"/>
    <w:rsid w:val="0031380A"/>
    <w:rsid w:val="003A26B4"/>
    <w:rsid w:val="003C7CF3"/>
    <w:rsid w:val="003D3DED"/>
    <w:rsid w:val="003E4C64"/>
    <w:rsid w:val="0041124A"/>
    <w:rsid w:val="00431C20"/>
    <w:rsid w:val="004C4B2E"/>
    <w:rsid w:val="004D36CD"/>
    <w:rsid w:val="004E2FBE"/>
    <w:rsid w:val="00592FB6"/>
    <w:rsid w:val="006317F2"/>
    <w:rsid w:val="00640A79"/>
    <w:rsid w:val="00743DE9"/>
    <w:rsid w:val="007B484E"/>
    <w:rsid w:val="00804E04"/>
    <w:rsid w:val="00826BAA"/>
    <w:rsid w:val="00852D0D"/>
    <w:rsid w:val="008A72D2"/>
    <w:rsid w:val="008D74EB"/>
    <w:rsid w:val="00A27F0D"/>
    <w:rsid w:val="00A7611B"/>
    <w:rsid w:val="00A80675"/>
    <w:rsid w:val="00AC2D42"/>
    <w:rsid w:val="00B76C90"/>
    <w:rsid w:val="00B81DF4"/>
    <w:rsid w:val="00C218D5"/>
    <w:rsid w:val="00C841B0"/>
    <w:rsid w:val="00CD4F12"/>
    <w:rsid w:val="00CE3AC3"/>
    <w:rsid w:val="00D825DF"/>
    <w:rsid w:val="00DE1763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91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5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52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8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5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13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6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39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05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3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6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3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9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Новиков Антон Александрович</cp:lastModifiedBy>
  <cp:revision>2</cp:revision>
  <dcterms:created xsi:type="dcterms:W3CDTF">2024-01-29T10:49:00Z</dcterms:created>
  <dcterms:modified xsi:type="dcterms:W3CDTF">2024-01-29T10:49:00Z</dcterms:modified>
</cp:coreProperties>
</file>