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14:paraId="0338B49E" w14:textId="77777777" w:rsidTr="001600A6">
        <w:trPr>
          <w:cantSplit/>
          <w:trHeight w:val="454"/>
        </w:trPr>
        <w:tc>
          <w:tcPr>
            <w:tcW w:w="1581" w:type="dxa"/>
            <w:noWrap/>
          </w:tcPr>
          <w:p w14:paraId="094DA828" w14:textId="77777777" w:rsidR="001F5899" w:rsidRDefault="001F5899" w:rsidP="001600A6">
            <w:pPr>
              <w:spacing w:after="0" w:line="240" w:lineRule="auto"/>
              <w:rPr>
                <w:rFonts w:ascii="EanGnivc" w:hAnsi="EanGnivc"/>
                <w:sz w:val="64"/>
                <w:szCs w:val="64"/>
                <w:lang w:val="en-US"/>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6"/>
      </w:tblGrid>
      <w:tr w:rsidR="003E45E7" w14:paraId="0C624A52" w14:textId="77777777" w:rsidTr="00E6031E">
        <w:trPr>
          <w:trHeight w:hRule="exact" w:val="305"/>
        </w:trPr>
        <w:tc>
          <w:tcPr>
            <w:tcW w:w="3816" w:type="dxa"/>
          </w:tcPr>
          <w:p w14:paraId="3175B9B6" w14:textId="123FF8AD" w:rsidR="003E45E7" w:rsidRDefault="00144D2E" w:rsidP="00E6031E">
            <w:pPr>
              <w:ind w:left="-104"/>
              <w:rPr>
                <w:rFonts w:ascii="Times New Roman" w:hAnsi="Times New Roman" w:cs="Times New Roman"/>
                <w:sz w:val="28"/>
                <w:szCs w:val="28"/>
              </w:rPr>
            </w:pPr>
            <w:bookmarkStart w:id="0" w:name="REGNUMDATESTAMP"/>
            <w:r w:rsidRPr="00380DF4">
              <w:rPr>
                <w:rFonts w:ascii="Times New Roman" w:hAnsi="Times New Roman" w:cs="Times New Roman"/>
                <w:color w:val="A5A5A5" w:themeColor="accent3"/>
                <w:sz w:val="20"/>
                <w:szCs w:val="20"/>
              </w:rPr>
              <w:t>данные о регистрации (автоматически)</w:t>
            </w:r>
            <w:bookmarkEnd w:id="0"/>
          </w:p>
        </w:tc>
      </w:tr>
    </w:tbl>
    <w:p w14:paraId="501E50A8" w14:textId="77777777" w:rsidR="001367DA" w:rsidRDefault="001367DA" w:rsidP="001367DA">
      <w:pPr>
        <w:pStyle w:val="ab"/>
        <w:spacing w:before="0" w:beforeAutospacing="0" w:after="0" w:afterAutospacing="0" w:line="180" w:lineRule="atLeast"/>
        <w:ind w:firstLine="540"/>
        <w:jc w:val="both"/>
        <w:rPr>
          <w:b/>
          <w:bCs/>
        </w:rPr>
      </w:pPr>
    </w:p>
    <w:p w14:paraId="48F27829" w14:textId="30AE983B" w:rsidR="00561569" w:rsidRPr="00561569" w:rsidRDefault="00561569" w:rsidP="00561569">
      <w:pPr>
        <w:spacing w:after="0" w:line="240" w:lineRule="auto"/>
        <w:ind w:firstLine="708"/>
        <w:jc w:val="right"/>
        <w:rPr>
          <w:rFonts w:ascii="Times New Roman" w:hAnsi="Times New Roman" w:cs="Times New Roman"/>
          <w:sz w:val="27"/>
          <w:szCs w:val="27"/>
        </w:rPr>
      </w:pPr>
      <w:r w:rsidRPr="00561569">
        <w:rPr>
          <w:rFonts w:ascii="Times New Roman" w:hAnsi="Times New Roman" w:cs="Times New Roman"/>
          <w:sz w:val="27"/>
          <w:szCs w:val="27"/>
        </w:rPr>
        <w:t>Информация для размещения на сайт органов местного самоуправления</w:t>
      </w:r>
    </w:p>
    <w:p w14:paraId="12BE875A" w14:textId="77777777" w:rsidR="00561569" w:rsidRDefault="00561569" w:rsidP="00D66BB6">
      <w:pPr>
        <w:spacing w:after="0" w:line="240" w:lineRule="auto"/>
        <w:ind w:firstLine="708"/>
        <w:jc w:val="both"/>
        <w:rPr>
          <w:rFonts w:ascii="Times New Roman" w:hAnsi="Times New Roman" w:cs="Times New Roman"/>
          <w:b/>
          <w:sz w:val="27"/>
          <w:szCs w:val="27"/>
        </w:rPr>
      </w:pPr>
    </w:p>
    <w:p w14:paraId="217FF374" w14:textId="7E491CD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b/>
          <w:bCs/>
          <w:color w:val="333333"/>
          <w:sz w:val="28"/>
          <w:szCs w:val="28"/>
          <w:shd w:val="clear" w:color="auto" w:fill="FFFFFF"/>
        </w:rPr>
        <w:t>О</w:t>
      </w:r>
      <w:r w:rsidRPr="000C09A2">
        <w:rPr>
          <w:b/>
          <w:bCs/>
          <w:color w:val="333333"/>
          <w:sz w:val="28"/>
          <w:szCs w:val="28"/>
          <w:shd w:val="clear" w:color="auto" w:fill="FFFFFF"/>
        </w:rPr>
        <w:t>тветственность за фиктивную регистрацию гражданина Российской Федерации и иностранного гражданина или лица без гражданства по месту жительства в жилом помещении</w:t>
      </w:r>
    </w:p>
    <w:p w14:paraId="1C2E9359" w14:textId="5A061732" w:rsidR="00D66BB6" w:rsidRPr="000C09A2" w:rsidRDefault="00D66BB6" w:rsidP="000C09A2">
      <w:pPr>
        <w:spacing w:after="0" w:line="240" w:lineRule="auto"/>
        <w:ind w:firstLine="709"/>
        <w:contextualSpacing/>
        <w:jc w:val="both"/>
        <w:rPr>
          <w:rFonts w:ascii="Times New Roman" w:hAnsi="Times New Roman" w:cs="Times New Roman"/>
          <w:sz w:val="28"/>
          <w:szCs w:val="28"/>
        </w:rPr>
      </w:pPr>
      <w:r w:rsidRPr="000C09A2">
        <w:rPr>
          <w:rFonts w:ascii="Times New Roman" w:hAnsi="Times New Roman" w:cs="Times New Roman"/>
          <w:sz w:val="28"/>
          <w:szCs w:val="28"/>
        </w:rPr>
        <w:t xml:space="preserve">  </w:t>
      </w:r>
    </w:p>
    <w:p w14:paraId="1A7FACA5"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За фиктивную регистрацию гражданина Российской Федерации по месту пребывания или по месту жительства в жилом помещении, а равно за фиктивную регистрацию иностранного гражданина или лица без гражданства по месту жительства предусмотрена </w:t>
      </w:r>
      <w:r w:rsidRPr="000C09A2">
        <w:rPr>
          <w:rStyle w:val="ac"/>
          <w:color w:val="333333"/>
          <w:sz w:val="28"/>
          <w:szCs w:val="28"/>
        </w:rPr>
        <w:t>уголовная ответственность по статье 322.2 Уголовного кодекса Российской Федерации.</w:t>
      </w:r>
    </w:p>
    <w:p w14:paraId="2F0EE992"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Объективной стороной преступления является фиктивная регистрация одного из трех названных лиц.</w:t>
      </w:r>
    </w:p>
    <w:p w14:paraId="6A233F48"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Субъективная сторона преступления имеет прямой умысел: лицо осознает общественную опасность своих действий и желает их совершить. Мотивы преступления на квалификацию не влияют.</w:t>
      </w:r>
    </w:p>
    <w:p w14:paraId="653FA4AA"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Субъектом преступления является гражданин Российской Федерации, т.е. физическое вменяемое лицо, достигшее 16-летнего возраста, обладающее в органе регистрационного учета полномочиями по осуществлению регистрации сведений о месте жительства (пребывании) гражданина Российской Федерации и о его нахождении в данном месте жительства (пребывании), а равно иностранного гражданина или лица без гражданства по месту жительства в жилом помещении в Российской Федерации при условии осознания им фиктивного характера данной регистрации.</w:t>
      </w:r>
    </w:p>
    <w:p w14:paraId="559D0318"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rStyle w:val="ad"/>
          <w:color w:val="333333"/>
          <w:sz w:val="28"/>
          <w:szCs w:val="28"/>
        </w:rPr>
        <w:t>Фиктивной регистрацией гражданина Российской Федерации</w:t>
      </w:r>
      <w:r w:rsidRPr="000C09A2">
        <w:rPr>
          <w:color w:val="333333"/>
          <w:sz w:val="28"/>
          <w:szCs w:val="28"/>
        </w:rPr>
        <w:t> по месту пребывания или по месту жительства является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w:t>
      </w:r>
      <w:bookmarkStart w:id="1" w:name="_GoBack"/>
      <w:bookmarkEnd w:id="1"/>
      <w:r w:rsidRPr="000C09A2">
        <w:rPr>
          <w:color w:val="333333"/>
          <w:sz w:val="28"/>
          <w:szCs w:val="28"/>
        </w:rPr>
        <w:t>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(ФЗ от 25.06.1993 № 5242-1 «О праве граждан Российской Федерации на свободу передвижения, выбор места пребывания и жительства в пределах Российской Федерации»).</w:t>
      </w:r>
    </w:p>
    <w:p w14:paraId="038C9ACC"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Понятие фиктивной регистрации </w:t>
      </w:r>
      <w:r w:rsidRPr="000C09A2">
        <w:rPr>
          <w:rStyle w:val="ad"/>
          <w:color w:val="333333"/>
          <w:sz w:val="28"/>
          <w:szCs w:val="28"/>
        </w:rPr>
        <w:t>применительно к иностранному гражданину и лицу без гражданства</w:t>
      </w:r>
      <w:r w:rsidRPr="000C09A2">
        <w:rPr>
          <w:color w:val="333333"/>
          <w:sz w:val="28"/>
          <w:szCs w:val="28"/>
        </w:rPr>
        <w:t> содержится в п. 10 ч. 1 ст. 2 Федерального закона от 18.07.2006 № 109-ФЗ «О миграционном учете иностранных граждан и лиц без гражданства в Российской Федерации».</w:t>
      </w:r>
    </w:p>
    <w:p w14:paraId="441B26E0"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 xml:space="preserve">Нарушение режима пребывания (проживания) в России может выражаться в нарушении правил миграционного учета, правил транзитного проезда через территорию России, а также в отсутствии документов, подтверждающих право на </w:t>
      </w:r>
      <w:r w:rsidRPr="000C09A2">
        <w:rPr>
          <w:color w:val="333333"/>
          <w:sz w:val="28"/>
          <w:szCs w:val="28"/>
        </w:rPr>
        <w:lastRenderedPageBreak/>
        <w:t>пребывание (проживание) в Российской Федерации, в уклонении иностранного гражданина от выезда из России по истечении определенного срока пребывания и т.д.</w:t>
      </w:r>
    </w:p>
    <w:p w14:paraId="60AF4401"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Преступление признается оконченным с момента осуществления регистрационных действий.</w:t>
      </w:r>
    </w:p>
    <w:p w14:paraId="3ED0B208"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Санкция статьи предусматривает наказание в виде штрафа в размере от ста тысяч до пятисот тысяч рублей или в размере заработной платы или иного дохода осужденного за период до трех лет; принудительных работ на срок до трех лет с лишением права занимать определенные должности или заниматься определенной деятельностью; лишения свободы на срок до трех лет с лишением права занимать определенные должности или заниматься определенной деятельностью.</w:t>
      </w:r>
    </w:p>
    <w:p w14:paraId="674AA450"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Ответственность как исполнители несут не только лица, прямо указанные в законе и выполнившие объективную сторону преступления (фиктивно зарегистрированные гражданин Российской Федерации, иностранный гражданин, лицо без гражданства), но и иные лица (в том числе собственники жилых помещений), совершившие действия, входящие в объективную сторону преступления.</w:t>
      </w:r>
    </w:p>
    <w:p w14:paraId="358E6EE0" w14:textId="77777777" w:rsidR="000C09A2" w:rsidRPr="000C09A2" w:rsidRDefault="000C09A2" w:rsidP="000C09A2">
      <w:pPr>
        <w:pStyle w:val="ab"/>
        <w:shd w:val="clear" w:color="auto" w:fill="FFFFFF"/>
        <w:spacing w:before="0" w:beforeAutospacing="0" w:after="0" w:afterAutospacing="0"/>
        <w:ind w:firstLine="709"/>
        <w:contextualSpacing/>
        <w:jc w:val="both"/>
        <w:rPr>
          <w:color w:val="333333"/>
          <w:sz w:val="28"/>
          <w:szCs w:val="28"/>
        </w:rPr>
      </w:pPr>
      <w:r w:rsidRPr="000C09A2">
        <w:rPr>
          <w:color w:val="333333"/>
          <w:sz w:val="28"/>
          <w:szCs w:val="28"/>
        </w:rPr>
        <w:t>Должностные лица и служащие органа регистрационного учета в соответствующих ситуациях являются субъектами служебного подлога (ст. 292 УК РФ)</w:t>
      </w:r>
    </w:p>
    <w:p w14:paraId="2F79323E" w14:textId="67454DAB" w:rsidR="003C2DF6" w:rsidRDefault="003C2DF6" w:rsidP="00AF1C94">
      <w:pPr>
        <w:spacing w:after="0" w:line="240" w:lineRule="auto"/>
        <w:ind w:firstLine="708"/>
        <w:jc w:val="both"/>
        <w:rPr>
          <w:rFonts w:ascii="Times New Roman" w:hAnsi="Times New Roman" w:cs="Times New Roman"/>
          <w:sz w:val="27"/>
          <w:szCs w:val="27"/>
        </w:rPr>
      </w:pPr>
    </w:p>
    <w:p w14:paraId="68C17FFF" w14:textId="77777777" w:rsidR="00A52801" w:rsidRPr="00A802B6" w:rsidRDefault="00A52801" w:rsidP="00AF1C94">
      <w:pPr>
        <w:spacing w:after="0" w:line="240" w:lineRule="auto"/>
        <w:ind w:firstLine="708"/>
        <w:jc w:val="both"/>
        <w:rPr>
          <w:rFonts w:ascii="Times New Roman" w:hAnsi="Times New Roman" w:cs="Times New Roman"/>
          <w:sz w:val="27"/>
          <w:szCs w:val="27"/>
        </w:rPr>
      </w:pPr>
    </w:p>
    <w:p w14:paraId="385D7A5F" w14:textId="0DAD9BA2" w:rsidR="00472848" w:rsidRPr="00E2448D" w:rsidRDefault="00561569" w:rsidP="00A52801">
      <w:pPr>
        <w:spacing w:after="0" w:line="240" w:lineRule="auto"/>
        <w:jc w:val="both"/>
        <w:rPr>
          <w:rFonts w:ascii="Times New Roman" w:hAnsi="Times New Roman" w:cs="Times New Roman"/>
          <w:spacing w:val="-8"/>
          <w:sz w:val="28"/>
          <w:szCs w:val="28"/>
        </w:rPr>
      </w:pPr>
      <w:proofErr w:type="spellStart"/>
      <w:r w:rsidRPr="00E2448D">
        <w:rPr>
          <w:rFonts w:ascii="Times New Roman" w:hAnsi="Times New Roman" w:cs="Times New Roman"/>
          <w:spacing w:val="-8"/>
          <w:sz w:val="28"/>
          <w:szCs w:val="28"/>
        </w:rPr>
        <w:t>И.о</w:t>
      </w:r>
      <w:proofErr w:type="spellEnd"/>
      <w:r w:rsidRPr="00E2448D">
        <w:rPr>
          <w:rFonts w:ascii="Times New Roman" w:hAnsi="Times New Roman" w:cs="Times New Roman"/>
          <w:spacing w:val="-8"/>
          <w:sz w:val="28"/>
          <w:szCs w:val="28"/>
        </w:rPr>
        <w:t>. заместителя н</w:t>
      </w:r>
      <w:r w:rsidR="00472848" w:rsidRPr="00E2448D">
        <w:rPr>
          <w:rFonts w:ascii="Times New Roman" w:hAnsi="Times New Roman" w:cs="Times New Roman"/>
          <w:spacing w:val="-8"/>
          <w:sz w:val="28"/>
          <w:szCs w:val="28"/>
        </w:rPr>
        <w:t>ачальник</w:t>
      </w:r>
      <w:r w:rsidRPr="00E2448D">
        <w:rPr>
          <w:rFonts w:ascii="Times New Roman" w:hAnsi="Times New Roman" w:cs="Times New Roman"/>
          <w:spacing w:val="-8"/>
          <w:sz w:val="28"/>
          <w:szCs w:val="28"/>
        </w:rPr>
        <w:t>а</w:t>
      </w:r>
      <w:r w:rsidR="00472848" w:rsidRPr="00E2448D">
        <w:rPr>
          <w:rFonts w:ascii="Times New Roman" w:hAnsi="Times New Roman" w:cs="Times New Roman"/>
          <w:spacing w:val="-8"/>
          <w:sz w:val="28"/>
          <w:szCs w:val="28"/>
        </w:rPr>
        <w:t xml:space="preserve"> отдела</w:t>
      </w:r>
    </w:p>
    <w:p w14:paraId="752C565D" w14:textId="77777777" w:rsidR="00472848" w:rsidRPr="00E2448D" w:rsidRDefault="00472848" w:rsidP="00A52801">
      <w:pPr>
        <w:spacing w:after="0" w:line="240" w:lineRule="auto"/>
        <w:jc w:val="both"/>
        <w:rPr>
          <w:rFonts w:ascii="Times New Roman" w:hAnsi="Times New Roman" w:cs="Times New Roman"/>
          <w:spacing w:val="-8"/>
          <w:sz w:val="28"/>
          <w:szCs w:val="28"/>
        </w:rPr>
      </w:pPr>
      <w:r w:rsidRPr="00E2448D">
        <w:rPr>
          <w:rFonts w:ascii="Times New Roman" w:hAnsi="Times New Roman" w:cs="Times New Roman"/>
          <w:spacing w:val="-8"/>
          <w:sz w:val="28"/>
          <w:szCs w:val="28"/>
        </w:rPr>
        <w:t>по надзору за исполнением</w:t>
      </w:r>
    </w:p>
    <w:p w14:paraId="02F64813" w14:textId="5F91435A" w:rsidR="007212FD" w:rsidRPr="00E2448D" w:rsidRDefault="00472848" w:rsidP="00A52801">
      <w:pPr>
        <w:spacing w:after="0" w:line="240" w:lineRule="auto"/>
        <w:jc w:val="both"/>
        <w:rPr>
          <w:rFonts w:ascii="Times New Roman" w:hAnsi="Times New Roman" w:cs="Times New Roman"/>
          <w:spacing w:val="-8"/>
          <w:sz w:val="28"/>
          <w:szCs w:val="28"/>
        </w:rPr>
      </w:pPr>
      <w:r w:rsidRPr="00E2448D">
        <w:rPr>
          <w:rFonts w:ascii="Times New Roman" w:hAnsi="Times New Roman" w:cs="Times New Roman"/>
          <w:spacing w:val="-8"/>
          <w:sz w:val="28"/>
          <w:szCs w:val="28"/>
        </w:rPr>
        <w:t>федерального законодательства</w:t>
      </w:r>
      <w:r w:rsidR="001030E3" w:rsidRPr="00E2448D">
        <w:rPr>
          <w:rFonts w:ascii="Times New Roman" w:hAnsi="Times New Roman" w:cs="Times New Roman"/>
          <w:spacing w:val="-8"/>
          <w:sz w:val="28"/>
          <w:szCs w:val="28"/>
        </w:rPr>
        <w:t xml:space="preserve">                                                  </w:t>
      </w:r>
      <w:r w:rsidR="00A52801" w:rsidRPr="00E2448D">
        <w:rPr>
          <w:rFonts w:ascii="Times New Roman" w:hAnsi="Times New Roman" w:cs="Times New Roman"/>
          <w:spacing w:val="-8"/>
          <w:sz w:val="28"/>
          <w:szCs w:val="28"/>
        </w:rPr>
        <w:t xml:space="preserve">    </w:t>
      </w:r>
      <w:r w:rsidR="001030E3" w:rsidRPr="00E2448D">
        <w:rPr>
          <w:rFonts w:ascii="Times New Roman" w:hAnsi="Times New Roman" w:cs="Times New Roman"/>
          <w:spacing w:val="-8"/>
          <w:sz w:val="28"/>
          <w:szCs w:val="28"/>
        </w:rPr>
        <w:t xml:space="preserve">                  </w:t>
      </w:r>
      <w:r w:rsidR="00561569" w:rsidRPr="00E2448D">
        <w:rPr>
          <w:rFonts w:ascii="Times New Roman" w:hAnsi="Times New Roman" w:cs="Times New Roman"/>
          <w:spacing w:val="-8"/>
          <w:sz w:val="28"/>
          <w:szCs w:val="28"/>
        </w:rPr>
        <w:t xml:space="preserve">  </w:t>
      </w:r>
      <w:r w:rsidR="001030E3" w:rsidRPr="00E2448D">
        <w:rPr>
          <w:rFonts w:ascii="Times New Roman" w:hAnsi="Times New Roman" w:cs="Times New Roman"/>
          <w:spacing w:val="-8"/>
          <w:sz w:val="28"/>
          <w:szCs w:val="28"/>
        </w:rPr>
        <w:t xml:space="preserve">      </w:t>
      </w:r>
      <w:r w:rsidR="00E85296" w:rsidRPr="00E2448D">
        <w:rPr>
          <w:rFonts w:ascii="Times New Roman" w:hAnsi="Times New Roman" w:cs="Times New Roman"/>
          <w:spacing w:val="-8"/>
          <w:sz w:val="28"/>
          <w:szCs w:val="28"/>
        </w:rPr>
        <w:t xml:space="preserve">   </w:t>
      </w:r>
      <w:r w:rsidR="00561569" w:rsidRPr="00E2448D">
        <w:rPr>
          <w:rFonts w:ascii="Times New Roman" w:hAnsi="Times New Roman" w:cs="Times New Roman"/>
          <w:spacing w:val="-8"/>
          <w:sz w:val="28"/>
          <w:szCs w:val="28"/>
        </w:rPr>
        <w:t>К.Ф. Канев</w:t>
      </w:r>
    </w:p>
    <w:tbl>
      <w:tblPr>
        <w:tblW w:w="9731" w:type="dxa"/>
        <w:tblLayout w:type="fixed"/>
        <w:tblLook w:val="0000" w:firstRow="0" w:lastRow="0" w:firstColumn="0" w:lastColumn="0" w:noHBand="0" w:noVBand="0"/>
      </w:tblPr>
      <w:tblGrid>
        <w:gridCol w:w="9731"/>
      </w:tblGrid>
      <w:tr w:rsidR="00503D80" w:rsidRPr="00B34B16" w14:paraId="542D781C" w14:textId="77777777" w:rsidTr="001E1865">
        <w:trPr>
          <w:cantSplit/>
          <w:trHeight w:val="1730"/>
        </w:trPr>
        <w:tc>
          <w:tcPr>
            <w:tcW w:w="9731" w:type="dxa"/>
          </w:tcPr>
          <w:p w14:paraId="785E6477" w14:textId="25ADF7EB" w:rsidR="00503D80" w:rsidRPr="00503D80" w:rsidRDefault="00472848" w:rsidP="00C14C09">
            <w:pPr>
              <w:spacing w:line="360" w:lineRule="exact"/>
              <w:ind w:left="3261"/>
              <w:rPr>
                <w:color w:val="BFBFBF" w:themeColor="background1" w:themeShade="BF"/>
                <w:sz w:val="24"/>
                <w:szCs w:val="24"/>
              </w:rPr>
            </w:pPr>
            <w:bookmarkStart w:id="2" w:name="SIGNERSTAMP1"/>
            <w:r>
              <w:rPr>
                <w:color w:val="BFBFBF" w:themeColor="background1" w:themeShade="BF"/>
                <w:sz w:val="24"/>
                <w:szCs w:val="24"/>
              </w:rPr>
              <w:t xml:space="preserve">                                </w:t>
            </w:r>
            <w:r w:rsidR="008B1911">
              <w:rPr>
                <w:color w:val="BFBFBF" w:themeColor="background1" w:themeShade="BF"/>
                <w:sz w:val="24"/>
                <w:szCs w:val="24"/>
              </w:rPr>
              <w:t xml:space="preserve"> </w:t>
            </w:r>
            <w:proofErr w:type="spellStart"/>
            <w:proofErr w:type="gramStart"/>
            <w:r w:rsidR="00503D80">
              <w:rPr>
                <w:color w:val="BFBFBF" w:themeColor="background1" w:themeShade="BF"/>
                <w:sz w:val="24"/>
                <w:szCs w:val="24"/>
              </w:rPr>
              <w:t>эл.подпись</w:t>
            </w:r>
            <w:bookmarkEnd w:id="2"/>
            <w:proofErr w:type="spellEnd"/>
            <w:proofErr w:type="gramEnd"/>
          </w:p>
          <w:p w14:paraId="58411773" w14:textId="7EBA4EF3" w:rsidR="00472848" w:rsidRPr="00B34B16" w:rsidRDefault="00472848" w:rsidP="00472848">
            <w:pPr>
              <w:spacing w:line="360" w:lineRule="exact"/>
              <w:rPr>
                <w:color w:val="808080" w:themeColor="background1" w:themeShade="80"/>
                <w:sz w:val="28"/>
                <w:szCs w:val="28"/>
              </w:rPr>
            </w:pPr>
          </w:p>
        </w:tc>
      </w:tr>
    </w:tbl>
    <w:p w14:paraId="33A19C8C" w14:textId="34062411" w:rsidR="00561569" w:rsidRDefault="00561569" w:rsidP="001E1865">
      <w:pPr>
        <w:tabs>
          <w:tab w:val="left" w:pos="2268"/>
          <w:tab w:val="left" w:pos="6804"/>
        </w:tabs>
        <w:spacing w:after="0" w:line="240" w:lineRule="auto"/>
        <w:rPr>
          <w:rFonts w:ascii="Times New Roman" w:hAnsi="Times New Roman" w:cs="Times New Roman"/>
          <w:spacing w:val="-8"/>
          <w:sz w:val="27"/>
          <w:szCs w:val="27"/>
        </w:rPr>
      </w:pPr>
    </w:p>
    <w:p w14:paraId="6AA2778A" w14:textId="75D0E164" w:rsidR="00561569" w:rsidRDefault="00561569" w:rsidP="001E1865">
      <w:pPr>
        <w:tabs>
          <w:tab w:val="left" w:pos="2268"/>
          <w:tab w:val="left" w:pos="6804"/>
        </w:tabs>
        <w:spacing w:after="0" w:line="240" w:lineRule="auto"/>
        <w:rPr>
          <w:rFonts w:ascii="Times New Roman" w:hAnsi="Times New Roman" w:cs="Times New Roman"/>
          <w:sz w:val="24"/>
          <w:szCs w:val="24"/>
        </w:rPr>
      </w:pPr>
    </w:p>
    <w:p w14:paraId="0ECE9D61" w14:textId="7AE11C3A" w:rsidR="008171BA" w:rsidRDefault="004D09BB" w:rsidP="001E1865">
      <w:pPr>
        <w:tabs>
          <w:tab w:val="left" w:pos="2268"/>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Я.В. Корепанова</w:t>
      </w:r>
      <w:r w:rsidR="008171BA">
        <w:rPr>
          <w:rFonts w:ascii="Times New Roman" w:hAnsi="Times New Roman" w:cs="Times New Roman"/>
          <w:sz w:val="24"/>
          <w:szCs w:val="24"/>
        </w:rPr>
        <w:t xml:space="preserve">, </w:t>
      </w:r>
      <w:r>
        <w:rPr>
          <w:rFonts w:ascii="Times New Roman" w:hAnsi="Times New Roman" w:cs="Times New Roman"/>
          <w:sz w:val="24"/>
          <w:szCs w:val="24"/>
        </w:rPr>
        <w:t>00</w:t>
      </w:r>
      <w:r w:rsidR="008171BA">
        <w:rPr>
          <w:rFonts w:ascii="Times New Roman" w:hAnsi="Times New Roman" w:cs="Times New Roman"/>
          <w:sz w:val="24"/>
          <w:szCs w:val="24"/>
        </w:rPr>
        <w:t>-</w:t>
      </w:r>
      <w:r>
        <w:rPr>
          <w:rFonts w:ascii="Times New Roman" w:hAnsi="Times New Roman" w:cs="Times New Roman"/>
          <w:sz w:val="24"/>
          <w:szCs w:val="24"/>
        </w:rPr>
        <w:t>38</w:t>
      </w:r>
    </w:p>
    <w:sectPr w:rsidR="008171BA" w:rsidSect="00702908">
      <w:headerReference w:type="default" r:id="rId11"/>
      <w:headerReference w:type="first" r:id="rId12"/>
      <w:footerReference w:type="first" r:id="rId13"/>
      <w:pgSz w:w="11906" w:h="16838"/>
      <w:pgMar w:top="907" w:right="709"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0BA4C" w14:textId="77777777" w:rsidR="00D934AC" w:rsidRDefault="00D934AC" w:rsidP="007212FD">
      <w:pPr>
        <w:spacing w:after="0" w:line="240" w:lineRule="auto"/>
      </w:pPr>
      <w:r>
        <w:separator/>
      </w:r>
    </w:p>
  </w:endnote>
  <w:endnote w:type="continuationSeparator" w:id="0">
    <w:p w14:paraId="41BF1E40" w14:textId="77777777" w:rsidR="00D934AC" w:rsidRDefault="00D934A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auto"/>
    <w:pitch w:val="variable"/>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356F7" w:rsidRPr="00C02223" w14:paraId="6D9B0D00" w14:textId="77777777" w:rsidTr="00B15ABE">
      <w:trPr>
        <w:cantSplit/>
        <w:trHeight w:val="57"/>
      </w:trPr>
      <w:tc>
        <w:tcPr>
          <w:tcW w:w="3643" w:type="dxa"/>
        </w:tcPr>
        <w:p w14:paraId="4703CC25" w14:textId="77777777" w:rsidR="004356F7" w:rsidRDefault="004356F7" w:rsidP="00B15ABE">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14:paraId="77BB7597" w14:textId="77777777" w:rsidR="004356F7" w:rsidRPr="00E12680" w:rsidRDefault="004356F7" w:rsidP="00C14C09">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proofErr w:type="spellStart"/>
          <w:r w:rsidRPr="00070889">
            <w:rPr>
              <w:rFonts w:ascii="Times New Roman" w:hAnsi="Times New Roman"/>
              <w:color w:val="BFBFBF" w:themeColor="background1" w:themeShade="BF"/>
              <w:sz w:val="16"/>
              <w:szCs w:val="16"/>
            </w:rPr>
            <w:t>рег.номер</w:t>
          </w:r>
          <w:bookmarkEnd w:id="4"/>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5051" w14:textId="77777777" w:rsidR="00D934AC" w:rsidRDefault="00D934AC" w:rsidP="007212FD">
      <w:pPr>
        <w:spacing w:after="0" w:line="240" w:lineRule="auto"/>
      </w:pPr>
      <w:r>
        <w:separator/>
      </w:r>
    </w:p>
  </w:footnote>
  <w:footnote w:type="continuationSeparator" w:id="0">
    <w:p w14:paraId="434C137C" w14:textId="77777777" w:rsidR="00D934AC" w:rsidRDefault="00D934AC"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467412"/>
      <w:docPartObj>
        <w:docPartGallery w:val="Page Numbers (Top of Page)"/>
        <w:docPartUnique/>
      </w:docPartObj>
    </w:sdtPr>
    <w:sdtEndPr/>
    <w:sdtContent>
      <w:p w14:paraId="5DB950BC" w14:textId="7E62753C" w:rsidR="00D72614" w:rsidRDefault="00D72614">
        <w:pPr>
          <w:pStyle w:val="a4"/>
          <w:jc w:val="center"/>
        </w:pPr>
        <w:r>
          <w:fldChar w:fldCharType="begin"/>
        </w:r>
        <w:r>
          <w:instrText>PAGE   \* MERGEFORMAT</w:instrText>
        </w:r>
        <w:r>
          <w:fldChar w:fldCharType="separate"/>
        </w:r>
        <w:r w:rsidR="001367DA">
          <w:rPr>
            <w:noProof/>
          </w:rPr>
          <w:t>2</w:t>
        </w:r>
        <w:r>
          <w:fldChar w:fldCharType="end"/>
        </w:r>
      </w:p>
    </w:sdtContent>
  </w:sdt>
  <w:p w14:paraId="002B5AA5" w14:textId="77777777" w:rsidR="00D72614" w:rsidRDefault="00D726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522175"/>
      <w:docPartObj>
        <w:docPartGallery w:val="Page Numbers (Top of Page)"/>
        <w:docPartUnique/>
      </w:docPartObj>
    </w:sdtPr>
    <w:sdtEndPr/>
    <w:sdtContent>
      <w:p w14:paraId="426C1685" w14:textId="48BA886C" w:rsidR="00E6031E" w:rsidRDefault="00D934AC">
        <w:pPr>
          <w:pStyle w:val="a4"/>
          <w:jc w:val="center"/>
        </w:pPr>
      </w:p>
    </w:sdtContent>
  </w:sdt>
  <w:p w14:paraId="18E27340" w14:textId="77777777" w:rsidR="00E6031E" w:rsidRDefault="00E603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6D83"/>
    <w:multiLevelType w:val="multilevel"/>
    <w:tmpl w:val="EEC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315DA"/>
    <w:multiLevelType w:val="multilevel"/>
    <w:tmpl w:val="05A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9650F"/>
    <w:multiLevelType w:val="multilevel"/>
    <w:tmpl w:val="6A2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14574"/>
    <w:rsid w:val="00014E0A"/>
    <w:rsid w:val="00015BD0"/>
    <w:rsid w:val="0001634D"/>
    <w:rsid w:val="0001696A"/>
    <w:rsid w:val="00016AF0"/>
    <w:rsid w:val="00017E8B"/>
    <w:rsid w:val="00021F0F"/>
    <w:rsid w:val="00024D01"/>
    <w:rsid w:val="000270F5"/>
    <w:rsid w:val="00042C53"/>
    <w:rsid w:val="000550FF"/>
    <w:rsid w:val="00056A50"/>
    <w:rsid w:val="00061D46"/>
    <w:rsid w:val="00062B46"/>
    <w:rsid w:val="00070889"/>
    <w:rsid w:val="00072AAF"/>
    <w:rsid w:val="00074E03"/>
    <w:rsid w:val="0007553B"/>
    <w:rsid w:val="000803E2"/>
    <w:rsid w:val="00086397"/>
    <w:rsid w:val="00087635"/>
    <w:rsid w:val="0008799B"/>
    <w:rsid w:val="000904B6"/>
    <w:rsid w:val="00090738"/>
    <w:rsid w:val="00091F34"/>
    <w:rsid w:val="00092B19"/>
    <w:rsid w:val="00094294"/>
    <w:rsid w:val="00095729"/>
    <w:rsid w:val="00096365"/>
    <w:rsid w:val="000A1ED6"/>
    <w:rsid w:val="000A4E3C"/>
    <w:rsid w:val="000A527E"/>
    <w:rsid w:val="000A6BB7"/>
    <w:rsid w:val="000A6C9D"/>
    <w:rsid w:val="000B28D2"/>
    <w:rsid w:val="000B2AA1"/>
    <w:rsid w:val="000B2D31"/>
    <w:rsid w:val="000B6867"/>
    <w:rsid w:val="000B708E"/>
    <w:rsid w:val="000B7FAC"/>
    <w:rsid w:val="000C062E"/>
    <w:rsid w:val="000C09A2"/>
    <w:rsid w:val="000C225F"/>
    <w:rsid w:val="000C4A24"/>
    <w:rsid w:val="000C7F53"/>
    <w:rsid w:val="000D0E46"/>
    <w:rsid w:val="000D32B5"/>
    <w:rsid w:val="000D6814"/>
    <w:rsid w:val="000E5BEA"/>
    <w:rsid w:val="000F2062"/>
    <w:rsid w:val="000F32C2"/>
    <w:rsid w:val="000F46F8"/>
    <w:rsid w:val="000F4C18"/>
    <w:rsid w:val="000F7BB7"/>
    <w:rsid w:val="000F7E0A"/>
    <w:rsid w:val="00100DB6"/>
    <w:rsid w:val="001025AD"/>
    <w:rsid w:val="001030E3"/>
    <w:rsid w:val="00107179"/>
    <w:rsid w:val="00107EA4"/>
    <w:rsid w:val="00110CFA"/>
    <w:rsid w:val="001175DB"/>
    <w:rsid w:val="00134382"/>
    <w:rsid w:val="001367DA"/>
    <w:rsid w:val="00137563"/>
    <w:rsid w:val="001378B7"/>
    <w:rsid w:val="00141440"/>
    <w:rsid w:val="001428D0"/>
    <w:rsid w:val="00144445"/>
    <w:rsid w:val="001449DE"/>
    <w:rsid w:val="00144D2E"/>
    <w:rsid w:val="00150068"/>
    <w:rsid w:val="00151B1C"/>
    <w:rsid w:val="00151D26"/>
    <w:rsid w:val="001530C5"/>
    <w:rsid w:val="00154919"/>
    <w:rsid w:val="00156642"/>
    <w:rsid w:val="001572B8"/>
    <w:rsid w:val="001600A6"/>
    <w:rsid w:val="001606D7"/>
    <w:rsid w:val="0016458C"/>
    <w:rsid w:val="00165447"/>
    <w:rsid w:val="00166A1C"/>
    <w:rsid w:val="001712C4"/>
    <w:rsid w:val="00172CD0"/>
    <w:rsid w:val="00173F90"/>
    <w:rsid w:val="001743AB"/>
    <w:rsid w:val="0017687C"/>
    <w:rsid w:val="00180843"/>
    <w:rsid w:val="00181D70"/>
    <w:rsid w:val="0018208F"/>
    <w:rsid w:val="001822FA"/>
    <w:rsid w:val="001921AE"/>
    <w:rsid w:val="001A1723"/>
    <w:rsid w:val="001A71D0"/>
    <w:rsid w:val="001B073C"/>
    <w:rsid w:val="001B207F"/>
    <w:rsid w:val="001B248E"/>
    <w:rsid w:val="001B3194"/>
    <w:rsid w:val="001B51EF"/>
    <w:rsid w:val="001C1D35"/>
    <w:rsid w:val="001C2357"/>
    <w:rsid w:val="001C3873"/>
    <w:rsid w:val="001C4243"/>
    <w:rsid w:val="001C4297"/>
    <w:rsid w:val="001C5CFD"/>
    <w:rsid w:val="001C61B8"/>
    <w:rsid w:val="001C760D"/>
    <w:rsid w:val="001D5922"/>
    <w:rsid w:val="001E1865"/>
    <w:rsid w:val="001F2B16"/>
    <w:rsid w:val="001F2EBC"/>
    <w:rsid w:val="001F3642"/>
    <w:rsid w:val="001F5899"/>
    <w:rsid w:val="001F6DA8"/>
    <w:rsid w:val="001F7FCD"/>
    <w:rsid w:val="0020285A"/>
    <w:rsid w:val="002048A1"/>
    <w:rsid w:val="00205803"/>
    <w:rsid w:val="0021798D"/>
    <w:rsid w:val="00222A73"/>
    <w:rsid w:val="0023654B"/>
    <w:rsid w:val="002403E3"/>
    <w:rsid w:val="00247AA1"/>
    <w:rsid w:val="002647AE"/>
    <w:rsid w:val="00274070"/>
    <w:rsid w:val="00280D52"/>
    <w:rsid w:val="00281733"/>
    <w:rsid w:val="00282A49"/>
    <w:rsid w:val="00287332"/>
    <w:rsid w:val="00291073"/>
    <w:rsid w:val="002955B5"/>
    <w:rsid w:val="00296A0E"/>
    <w:rsid w:val="00297553"/>
    <w:rsid w:val="00297BCD"/>
    <w:rsid w:val="002A514E"/>
    <w:rsid w:val="002A61DD"/>
    <w:rsid w:val="002A6465"/>
    <w:rsid w:val="002B079A"/>
    <w:rsid w:val="002C05A0"/>
    <w:rsid w:val="002C78A3"/>
    <w:rsid w:val="002C7C1D"/>
    <w:rsid w:val="002D484E"/>
    <w:rsid w:val="002E2C7A"/>
    <w:rsid w:val="002E2F9F"/>
    <w:rsid w:val="002E7520"/>
    <w:rsid w:val="002F332C"/>
    <w:rsid w:val="002F5211"/>
    <w:rsid w:val="0030310A"/>
    <w:rsid w:val="00304BE2"/>
    <w:rsid w:val="00312285"/>
    <w:rsid w:val="00314B67"/>
    <w:rsid w:val="0031700F"/>
    <w:rsid w:val="00325620"/>
    <w:rsid w:val="00332D60"/>
    <w:rsid w:val="003345FB"/>
    <w:rsid w:val="003407C6"/>
    <w:rsid w:val="0034238E"/>
    <w:rsid w:val="003443C6"/>
    <w:rsid w:val="00346274"/>
    <w:rsid w:val="00351661"/>
    <w:rsid w:val="0035297F"/>
    <w:rsid w:val="003554E1"/>
    <w:rsid w:val="00355F86"/>
    <w:rsid w:val="00371540"/>
    <w:rsid w:val="00371AB1"/>
    <w:rsid w:val="003748C0"/>
    <w:rsid w:val="0037627A"/>
    <w:rsid w:val="00384D83"/>
    <w:rsid w:val="003877B3"/>
    <w:rsid w:val="0039045F"/>
    <w:rsid w:val="003A094B"/>
    <w:rsid w:val="003A4D6E"/>
    <w:rsid w:val="003A5CE8"/>
    <w:rsid w:val="003B1BB8"/>
    <w:rsid w:val="003B4D0B"/>
    <w:rsid w:val="003B7F94"/>
    <w:rsid w:val="003C030D"/>
    <w:rsid w:val="003C1601"/>
    <w:rsid w:val="003C1C1C"/>
    <w:rsid w:val="003C2B52"/>
    <w:rsid w:val="003C2DF6"/>
    <w:rsid w:val="003D6AB5"/>
    <w:rsid w:val="003E440E"/>
    <w:rsid w:val="003E45E7"/>
    <w:rsid w:val="003F2B73"/>
    <w:rsid w:val="004036B5"/>
    <w:rsid w:val="0040720E"/>
    <w:rsid w:val="00410A58"/>
    <w:rsid w:val="00427163"/>
    <w:rsid w:val="004272D8"/>
    <w:rsid w:val="004322A0"/>
    <w:rsid w:val="004356F7"/>
    <w:rsid w:val="00437F05"/>
    <w:rsid w:val="00443167"/>
    <w:rsid w:val="00452120"/>
    <w:rsid w:val="00457A9E"/>
    <w:rsid w:val="00464C05"/>
    <w:rsid w:val="00470AB3"/>
    <w:rsid w:val="00470BE4"/>
    <w:rsid w:val="00471072"/>
    <w:rsid w:val="00471B0F"/>
    <w:rsid w:val="00472848"/>
    <w:rsid w:val="004840EF"/>
    <w:rsid w:val="00485C32"/>
    <w:rsid w:val="00493975"/>
    <w:rsid w:val="00497EE9"/>
    <w:rsid w:val="004A2339"/>
    <w:rsid w:val="004A419C"/>
    <w:rsid w:val="004A4FCE"/>
    <w:rsid w:val="004A6901"/>
    <w:rsid w:val="004A6AB6"/>
    <w:rsid w:val="004B0034"/>
    <w:rsid w:val="004B1191"/>
    <w:rsid w:val="004B1EA5"/>
    <w:rsid w:val="004B4775"/>
    <w:rsid w:val="004C37D3"/>
    <w:rsid w:val="004D05B6"/>
    <w:rsid w:val="004D09BB"/>
    <w:rsid w:val="004E0AF0"/>
    <w:rsid w:val="004E30F4"/>
    <w:rsid w:val="004E386A"/>
    <w:rsid w:val="004E3F7D"/>
    <w:rsid w:val="004E7B80"/>
    <w:rsid w:val="004F3D72"/>
    <w:rsid w:val="004F53F0"/>
    <w:rsid w:val="00501116"/>
    <w:rsid w:val="00503D80"/>
    <w:rsid w:val="00503DD5"/>
    <w:rsid w:val="00505E8B"/>
    <w:rsid w:val="0050673F"/>
    <w:rsid w:val="0050730C"/>
    <w:rsid w:val="00507B53"/>
    <w:rsid w:val="00510545"/>
    <w:rsid w:val="00511A6B"/>
    <w:rsid w:val="00512CB8"/>
    <w:rsid w:val="00521E7D"/>
    <w:rsid w:val="005220DC"/>
    <w:rsid w:val="00534929"/>
    <w:rsid w:val="005362D5"/>
    <w:rsid w:val="00536C62"/>
    <w:rsid w:val="00540698"/>
    <w:rsid w:val="00546605"/>
    <w:rsid w:val="00554767"/>
    <w:rsid w:val="00555265"/>
    <w:rsid w:val="00557376"/>
    <w:rsid w:val="0055770A"/>
    <w:rsid w:val="00561569"/>
    <w:rsid w:val="005658C1"/>
    <w:rsid w:val="00573CBD"/>
    <w:rsid w:val="005741AC"/>
    <w:rsid w:val="00586773"/>
    <w:rsid w:val="00587ED7"/>
    <w:rsid w:val="00590D66"/>
    <w:rsid w:val="005916D9"/>
    <w:rsid w:val="00591FB0"/>
    <w:rsid w:val="005931A1"/>
    <w:rsid w:val="005936BB"/>
    <w:rsid w:val="00594C46"/>
    <w:rsid w:val="005A31FE"/>
    <w:rsid w:val="005B030A"/>
    <w:rsid w:val="005B40D3"/>
    <w:rsid w:val="005B6345"/>
    <w:rsid w:val="005C1627"/>
    <w:rsid w:val="005C4F44"/>
    <w:rsid w:val="005C6A45"/>
    <w:rsid w:val="005D0F18"/>
    <w:rsid w:val="005D5E88"/>
    <w:rsid w:val="005D6190"/>
    <w:rsid w:val="005E1CDD"/>
    <w:rsid w:val="005F3038"/>
    <w:rsid w:val="00602204"/>
    <w:rsid w:val="00603995"/>
    <w:rsid w:val="00610CE9"/>
    <w:rsid w:val="006128E0"/>
    <w:rsid w:val="00612AE4"/>
    <w:rsid w:val="00613448"/>
    <w:rsid w:val="00613B7C"/>
    <w:rsid w:val="00614EB7"/>
    <w:rsid w:val="006154E8"/>
    <w:rsid w:val="006226DA"/>
    <w:rsid w:val="00632958"/>
    <w:rsid w:val="0064042C"/>
    <w:rsid w:val="00640924"/>
    <w:rsid w:val="00643464"/>
    <w:rsid w:val="006541AC"/>
    <w:rsid w:val="006541E3"/>
    <w:rsid w:val="00655DBF"/>
    <w:rsid w:val="0065704F"/>
    <w:rsid w:val="00664547"/>
    <w:rsid w:val="006646AA"/>
    <w:rsid w:val="00672D84"/>
    <w:rsid w:val="0067488C"/>
    <w:rsid w:val="0067714B"/>
    <w:rsid w:val="006779E4"/>
    <w:rsid w:val="006879C2"/>
    <w:rsid w:val="00693993"/>
    <w:rsid w:val="00696EFA"/>
    <w:rsid w:val="006B2BBE"/>
    <w:rsid w:val="006B3C44"/>
    <w:rsid w:val="006B3CEA"/>
    <w:rsid w:val="006B4804"/>
    <w:rsid w:val="006C3913"/>
    <w:rsid w:val="006C3AEF"/>
    <w:rsid w:val="006C54EC"/>
    <w:rsid w:val="006C7227"/>
    <w:rsid w:val="006C749C"/>
    <w:rsid w:val="006C7592"/>
    <w:rsid w:val="006D59F0"/>
    <w:rsid w:val="006D6E15"/>
    <w:rsid w:val="006E1652"/>
    <w:rsid w:val="006E2551"/>
    <w:rsid w:val="006E2A1E"/>
    <w:rsid w:val="006F0EA0"/>
    <w:rsid w:val="006F4D2C"/>
    <w:rsid w:val="006F6EF4"/>
    <w:rsid w:val="006F7CC2"/>
    <w:rsid w:val="00702908"/>
    <w:rsid w:val="00703410"/>
    <w:rsid w:val="007047DF"/>
    <w:rsid w:val="00715926"/>
    <w:rsid w:val="007212FD"/>
    <w:rsid w:val="00722A7C"/>
    <w:rsid w:val="00725C8E"/>
    <w:rsid w:val="00726261"/>
    <w:rsid w:val="00730795"/>
    <w:rsid w:val="007378C7"/>
    <w:rsid w:val="00737DF8"/>
    <w:rsid w:val="00746B51"/>
    <w:rsid w:val="00746B6E"/>
    <w:rsid w:val="00751672"/>
    <w:rsid w:val="00752CA9"/>
    <w:rsid w:val="0076212D"/>
    <w:rsid w:val="00763C20"/>
    <w:rsid w:val="00766E54"/>
    <w:rsid w:val="00774B1D"/>
    <w:rsid w:val="00775FE1"/>
    <w:rsid w:val="007928EA"/>
    <w:rsid w:val="0079459D"/>
    <w:rsid w:val="0079760B"/>
    <w:rsid w:val="007A1313"/>
    <w:rsid w:val="007B1C30"/>
    <w:rsid w:val="007B406E"/>
    <w:rsid w:val="007B446C"/>
    <w:rsid w:val="007B50F9"/>
    <w:rsid w:val="007B5558"/>
    <w:rsid w:val="007C155E"/>
    <w:rsid w:val="007C17ED"/>
    <w:rsid w:val="007C46FD"/>
    <w:rsid w:val="007C5E85"/>
    <w:rsid w:val="007C64CA"/>
    <w:rsid w:val="007D2CE2"/>
    <w:rsid w:val="007D33FC"/>
    <w:rsid w:val="007D3A4F"/>
    <w:rsid w:val="007E6BED"/>
    <w:rsid w:val="007F00D3"/>
    <w:rsid w:val="007F5989"/>
    <w:rsid w:val="007F6CD9"/>
    <w:rsid w:val="0080110C"/>
    <w:rsid w:val="0081233F"/>
    <w:rsid w:val="00815968"/>
    <w:rsid w:val="008171BA"/>
    <w:rsid w:val="0082255F"/>
    <w:rsid w:val="008251FD"/>
    <w:rsid w:val="008318CE"/>
    <w:rsid w:val="00843712"/>
    <w:rsid w:val="00852406"/>
    <w:rsid w:val="00861729"/>
    <w:rsid w:val="00874AEC"/>
    <w:rsid w:val="008825C3"/>
    <w:rsid w:val="00882E6D"/>
    <w:rsid w:val="00885452"/>
    <w:rsid w:val="0089082C"/>
    <w:rsid w:val="00893E44"/>
    <w:rsid w:val="008A14AF"/>
    <w:rsid w:val="008A51DB"/>
    <w:rsid w:val="008B1911"/>
    <w:rsid w:val="008B20F4"/>
    <w:rsid w:val="008B2E66"/>
    <w:rsid w:val="008B567E"/>
    <w:rsid w:val="008B63BB"/>
    <w:rsid w:val="008C26A5"/>
    <w:rsid w:val="008C2816"/>
    <w:rsid w:val="008D1172"/>
    <w:rsid w:val="008D6D54"/>
    <w:rsid w:val="008E7BC1"/>
    <w:rsid w:val="008F0531"/>
    <w:rsid w:val="008F67DD"/>
    <w:rsid w:val="008F7298"/>
    <w:rsid w:val="00902B83"/>
    <w:rsid w:val="00905899"/>
    <w:rsid w:val="009107B5"/>
    <w:rsid w:val="00923FB5"/>
    <w:rsid w:val="00925F16"/>
    <w:rsid w:val="009260CB"/>
    <w:rsid w:val="00932222"/>
    <w:rsid w:val="00932252"/>
    <w:rsid w:val="00932C3C"/>
    <w:rsid w:val="00934308"/>
    <w:rsid w:val="0093472E"/>
    <w:rsid w:val="00935651"/>
    <w:rsid w:val="0093631A"/>
    <w:rsid w:val="0096653D"/>
    <w:rsid w:val="00973DDA"/>
    <w:rsid w:val="00976B8B"/>
    <w:rsid w:val="00977CE6"/>
    <w:rsid w:val="009800C5"/>
    <w:rsid w:val="00986735"/>
    <w:rsid w:val="00986E2E"/>
    <w:rsid w:val="0098720D"/>
    <w:rsid w:val="009922D7"/>
    <w:rsid w:val="00992464"/>
    <w:rsid w:val="00992E4D"/>
    <w:rsid w:val="00993A19"/>
    <w:rsid w:val="009949BA"/>
    <w:rsid w:val="0099556E"/>
    <w:rsid w:val="009A186E"/>
    <w:rsid w:val="009A517F"/>
    <w:rsid w:val="009A532B"/>
    <w:rsid w:val="009A5EE3"/>
    <w:rsid w:val="009B0AD4"/>
    <w:rsid w:val="009B473A"/>
    <w:rsid w:val="009B61EB"/>
    <w:rsid w:val="009C00F9"/>
    <w:rsid w:val="009C66F7"/>
    <w:rsid w:val="009D04AE"/>
    <w:rsid w:val="009D5CBB"/>
    <w:rsid w:val="009D5EFF"/>
    <w:rsid w:val="009D7277"/>
    <w:rsid w:val="009E164E"/>
    <w:rsid w:val="009E23BF"/>
    <w:rsid w:val="009E3844"/>
    <w:rsid w:val="009E54A4"/>
    <w:rsid w:val="009F28F4"/>
    <w:rsid w:val="00A009C7"/>
    <w:rsid w:val="00A02350"/>
    <w:rsid w:val="00A10595"/>
    <w:rsid w:val="00A10F97"/>
    <w:rsid w:val="00A1193C"/>
    <w:rsid w:val="00A14930"/>
    <w:rsid w:val="00A21AA7"/>
    <w:rsid w:val="00A30D31"/>
    <w:rsid w:val="00A33FC0"/>
    <w:rsid w:val="00A41061"/>
    <w:rsid w:val="00A420BF"/>
    <w:rsid w:val="00A43B78"/>
    <w:rsid w:val="00A443B7"/>
    <w:rsid w:val="00A451D3"/>
    <w:rsid w:val="00A45F78"/>
    <w:rsid w:val="00A52801"/>
    <w:rsid w:val="00A52DCA"/>
    <w:rsid w:val="00A56FBD"/>
    <w:rsid w:val="00A611D1"/>
    <w:rsid w:val="00A70A77"/>
    <w:rsid w:val="00A715B4"/>
    <w:rsid w:val="00A741B8"/>
    <w:rsid w:val="00A751B5"/>
    <w:rsid w:val="00A751E0"/>
    <w:rsid w:val="00A802B6"/>
    <w:rsid w:val="00A858C3"/>
    <w:rsid w:val="00A85E52"/>
    <w:rsid w:val="00A92256"/>
    <w:rsid w:val="00A95BBB"/>
    <w:rsid w:val="00A96411"/>
    <w:rsid w:val="00A970C7"/>
    <w:rsid w:val="00AB257B"/>
    <w:rsid w:val="00AC04EF"/>
    <w:rsid w:val="00AD18A6"/>
    <w:rsid w:val="00AD2DE0"/>
    <w:rsid w:val="00AE0BF9"/>
    <w:rsid w:val="00AE12B6"/>
    <w:rsid w:val="00AE51C1"/>
    <w:rsid w:val="00AE59FA"/>
    <w:rsid w:val="00AE5E69"/>
    <w:rsid w:val="00AF08DB"/>
    <w:rsid w:val="00AF1C94"/>
    <w:rsid w:val="00B03059"/>
    <w:rsid w:val="00B05F6A"/>
    <w:rsid w:val="00B13DA2"/>
    <w:rsid w:val="00B14110"/>
    <w:rsid w:val="00B15ABE"/>
    <w:rsid w:val="00B24185"/>
    <w:rsid w:val="00B265A1"/>
    <w:rsid w:val="00B30832"/>
    <w:rsid w:val="00B31913"/>
    <w:rsid w:val="00B35CBB"/>
    <w:rsid w:val="00B401BF"/>
    <w:rsid w:val="00B508CD"/>
    <w:rsid w:val="00B55C7F"/>
    <w:rsid w:val="00B56070"/>
    <w:rsid w:val="00B63C1F"/>
    <w:rsid w:val="00B6695A"/>
    <w:rsid w:val="00B72C4E"/>
    <w:rsid w:val="00B760A3"/>
    <w:rsid w:val="00B76A26"/>
    <w:rsid w:val="00B811B8"/>
    <w:rsid w:val="00B81AC0"/>
    <w:rsid w:val="00B87EF2"/>
    <w:rsid w:val="00BA1182"/>
    <w:rsid w:val="00BA2E39"/>
    <w:rsid w:val="00BA60A6"/>
    <w:rsid w:val="00BB0532"/>
    <w:rsid w:val="00BB11A8"/>
    <w:rsid w:val="00BC530C"/>
    <w:rsid w:val="00BC6A8C"/>
    <w:rsid w:val="00BD07DD"/>
    <w:rsid w:val="00BD3E05"/>
    <w:rsid w:val="00BE3CB4"/>
    <w:rsid w:val="00BE4328"/>
    <w:rsid w:val="00BE69F7"/>
    <w:rsid w:val="00BE7C58"/>
    <w:rsid w:val="00BF42CF"/>
    <w:rsid w:val="00BF5783"/>
    <w:rsid w:val="00C039E8"/>
    <w:rsid w:val="00C049FC"/>
    <w:rsid w:val="00C060A8"/>
    <w:rsid w:val="00C1310A"/>
    <w:rsid w:val="00C1496D"/>
    <w:rsid w:val="00C14C09"/>
    <w:rsid w:val="00C175CF"/>
    <w:rsid w:val="00C2066A"/>
    <w:rsid w:val="00C23C4D"/>
    <w:rsid w:val="00C30BB6"/>
    <w:rsid w:val="00C31CFE"/>
    <w:rsid w:val="00C32643"/>
    <w:rsid w:val="00C32DEB"/>
    <w:rsid w:val="00C34050"/>
    <w:rsid w:val="00C4069F"/>
    <w:rsid w:val="00C45C7E"/>
    <w:rsid w:val="00C53AD4"/>
    <w:rsid w:val="00C5624E"/>
    <w:rsid w:val="00C60847"/>
    <w:rsid w:val="00C60B8C"/>
    <w:rsid w:val="00C6273E"/>
    <w:rsid w:val="00C644D1"/>
    <w:rsid w:val="00C66B82"/>
    <w:rsid w:val="00C70B2E"/>
    <w:rsid w:val="00C73886"/>
    <w:rsid w:val="00C75101"/>
    <w:rsid w:val="00C77352"/>
    <w:rsid w:val="00C84061"/>
    <w:rsid w:val="00C858F6"/>
    <w:rsid w:val="00CA18C3"/>
    <w:rsid w:val="00CA5F0B"/>
    <w:rsid w:val="00CB564A"/>
    <w:rsid w:val="00CB793A"/>
    <w:rsid w:val="00CC43A4"/>
    <w:rsid w:val="00CC530E"/>
    <w:rsid w:val="00CC5B70"/>
    <w:rsid w:val="00CD3804"/>
    <w:rsid w:val="00CE28AF"/>
    <w:rsid w:val="00CE3379"/>
    <w:rsid w:val="00CE37A6"/>
    <w:rsid w:val="00CF03C8"/>
    <w:rsid w:val="00CF5631"/>
    <w:rsid w:val="00D029A7"/>
    <w:rsid w:val="00D052F5"/>
    <w:rsid w:val="00D072CC"/>
    <w:rsid w:val="00D10A97"/>
    <w:rsid w:val="00D13850"/>
    <w:rsid w:val="00D14EDE"/>
    <w:rsid w:val="00D30322"/>
    <w:rsid w:val="00D30D41"/>
    <w:rsid w:val="00D33256"/>
    <w:rsid w:val="00D35854"/>
    <w:rsid w:val="00D376A9"/>
    <w:rsid w:val="00D41533"/>
    <w:rsid w:val="00D42A5F"/>
    <w:rsid w:val="00D45DB7"/>
    <w:rsid w:val="00D528BC"/>
    <w:rsid w:val="00D562D9"/>
    <w:rsid w:val="00D62C9B"/>
    <w:rsid w:val="00D641F3"/>
    <w:rsid w:val="00D643BC"/>
    <w:rsid w:val="00D667DB"/>
    <w:rsid w:val="00D66BB6"/>
    <w:rsid w:val="00D67556"/>
    <w:rsid w:val="00D72614"/>
    <w:rsid w:val="00D74B68"/>
    <w:rsid w:val="00D76369"/>
    <w:rsid w:val="00D80883"/>
    <w:rsid w:val="00D81AA6"/>
    <w:rsid w:val="00D84DA2"/>
    <w:rsid w:val="00D861EA"/>
    <w:rsid w:val="00D86F92"/>
    <w:rsid w:val="00D934AC"/>
    <w:rsid w:val="00D941DC"/>
    <w:rsid w:val="00D94712"/>
    <w:rsid w:val="00D96848"/>
    <w:rsid w:val="00D97AA5"/>
    <w:rsid w:val="00DA2A64"/>
    <w:rsid w:val="00DA3671"/>
    <w:rsid w:val="00DA7CFC"/>
    <w:rsid w:val="00DB31E5"/>
    <w:rsid w:val="00DB6ACA"/>
    <w:rsid w:val="00DC1887"/>
    <w:rsid w:val="00DC54FF"/>
    <w:rsid w:val="00DD03B6"/>
    <w:rsid w:val="00DD37C8"/>
    <w:rsid w:val="00DD4080"/>
    <w:rsid w:val="00DF151D"/>
    <w:rsid w:val="00DF4BF0"/>
    <w:rsid w:val="00DF74D9"/>
    <w:rsid w:val="00E0404A"/>
    <w:rsid w:val="00E12680"/>
    <w:rsid w:val="00E14F32"/>
    <w:rsid w:val="00E151A6"/>
    <w:rsid w:val="00E157E2"/>
    <w:rsid w:val="00E1632E"/>
    <w:rsid w:val="00E230F5"/>
    <w:rsid w:val="00E239CA"/>
    <w:rsid w:val="00E2448D"/>
    <w:rsid w:val="00E26225"/>
    <w:rsid w:val="00E35FD8"/>
    <w:rsid w:val="00E40E2D"/>
    <w:rsid w:val="00E4286E"/>
    <w:rsid w:val="00E44B9F"/>
    <w:rsid w:val="00E45D22"/>
    <w:rsid w:val="00E46BE6"/>
    <w:rsid w:val="00E6031E"/>
    <w:rsid w:val="00E65D0E"/>
    <w:rsid w:val="00E81C9B"/>
    <w:rsid w:val="00E81F7F"/>
    <w:rsid w:val="00E823BC"/>
    <w:rsid w:val="00E85296"/>
    <w:rsid w:val="00E85DAB"/>
    <w:rsid w:val="00E96EFB"/>
    <w:rsid w:val="00EA1DA0"/>
    <w:rsid w:val="00EA535A"/>
    <w:rsid w:val="00EA55AF"/>
    <w:rsid w:val="00EA7E72"/>
    <w:rsid w:val="00EB0CA0"/>
    <w:rsid w:val="00EB5B39"/>
    <w:rsid w:val="00EB75D8"/>
    <w:rsid w:val="00EC36F0"/>
    <w:rsid w:val="00EC62D2"/>
    <w:rsid w:val="00EC7FC1"/>
    <w:rsid w:val="00ED15C2"/>
    <w:rsid w:val="00ED1C26"/>
    <w:rsid w:val="00ED46F3"/>
    <w:rsid w:val="00ED6594"/>
    <w:rsid w:val="00EE2AE6"/>
    <w:rsid w:val="00EE59E5"/>
    <w:rsid w:val="00EF1371"/>
    <w:rsid w:val="00EF1A8D"/>
    <w:rsid w:val="00EF32E2"/>
    <w:rsid w:val="00EF53F1"/>
    <w:rsid w:val="00F0039F"/>
    <w:rsid w:val="00F0673C"/>
    <w:rsid w:val="00F121FB"/>
    <w:rsid w:val="00F146CF"/>
    <w:rsid w:val="00F15E73"/>
    <w:rsid w:val="00F31E69"/>
    <w:rsid w:val="00F37D4D"/>
    <w:rsid w:val="00F40B1E"/>
    <w:rsid w:val="00F40B29"/>
    <w:rsid w:val="00F41A8A"/>
    <w:rsid w:val="00F42A5B"/>
    <w:rsid w:val="00F4476D"/>
    <w:rsid w:val="00F458D9"/>
    <w:rsid w:val="00F464F9"/>
    <w:rsid w:val="00F46EC3"/>
    <w:rsid w:val="00F50B1B"/>
    <w:rsid w:val="00F5277D"/>
    <w:rsid w:val="00F53C6D"/>
    <w:rsid w:val="00F57360"/>
    <w:rsid w:val="00F61EAC"/>
    <w:rsid w:val="00F62BD8"/>
    <w:rsid w:val="00F65248"/>
    <w:rsid w:val="00F66AC5"/>
    <w:rsid w:val="00F72757"/>
    <w:rsid w:val="00F744C7"/>
    <w:rsid w:val="00F76C9A"/>
    <w:rsid w:val="00F7752B"/>
    <w:rsid w:val="00F77ACC"/>
    <w:rsid w:val="00F803EF"/>
    <w:rsid w:val="00F81CF7"/>
    <w:rsid w:val="00F83582"/>
    <w:rsid w:val="00F8464A"/>
    <w:rsid w:val="00F84C70"/>
    <w:rsid w:val="00F86945"/>
    <w:rsid w:val="00F95708"/>
    <w:rsid w:val="00F95F24"/>
    <w:rsid w:val="00F95FA4"/>
    <w:rsid w:val="00FA01E1"/>
    <w:rsid w:val="00FA152A"/>
    <w:rsid w:val="00FB02AF"/>
    <w:rsid w:val="00FC46AA"/>
    <w:rsid w:val="00FD0DB3"/>
    <w:rsid w:val="00FD1EAE"/>
    <w:rsid w:val="00FD3AE9"/>
    <w:rsid w:val="00FD54C6"/>
    <w:rsid w:val="00FD78E4"/>
    <w:rsid w:val="00FE23D6"/>
    <w:rsid w:val="00FE2C32"/>
    <w:rsid w:val="00FE3EC1"/>
    <w:rsid w:val="00FF51B7"/>
    <w:rsid w:val="00FF65C9"/>
    <w:rsid w:val="00FF7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4AF40E4D-1CF8-4BDF-B123-93F127B9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table" w:customStyle="1" w:styleId="1">
    <w:name w:val="Сетка таблицы светлая1"/>
    <w:basedOn w:val="a1"/>
    <w:next w:val="a1"/>
    <w:uiPriority w:val="40"/>
    <w:rsid w:val="00296A0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3">
    <w:name w:val="Body Text 3"/>
    <w:basedOn w:val="a"/>
    <w:link w:val="30"/>
    <w:rsid w:val="00296A0E"/>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296A0E"/>
    <w:rPr>
      <w:rFonts w:ascii="Arial Black" w:eastAsia="Times New Roman" w:hAnsi="Arial Black" w:cs="Arial"/>
      <w:bCs/>
      <w:snapToGrid w:val="0"/>
      <w:szCs w:val="20"/>
      <w:lang w:eastAsia="ru-RU"/>
    </w:rPr>
  </w:style>
  <w:style w:type="character" w:styleId="aa">
    <w:name w:val="Hyperlink"/>
    <w:basedOn w:val="a0"/>
    <w:uiPriority w:val="99"/>
    <w:unhideWhenUsed/>
    <w:rsid w:val="00E1632E"/>
    <w:rPr>
      <w:color w:val="0563C1" w:themeColor="hyperlink"/>
      <w:u w:val="single"/>
    </w:rPr>
  </w:style>
  <w:style w:type="character" w:customStyle="1" w:styleId="10">
    <w:name w:val="Неразрешенное упоминание1"/>
    <w:basedOn w:val="a0"/>
    <w:uiPriority w:val="99"/>
    <w:semiHidden/>
    <w:unhideWhenUsed/>
    <w:rsid w:val="00E1632E"/>
    <w:rPr>
      <w:color w:val="605E5C"/>
      <w:shd w:val="clear" w:color="auto" w:fill="E1DFDD"/>
    </w:rPr>
  </w:style>
  <w:style w:type="paragraph" w:styleId="ab">
    <w:name w:val="Normal (Web)"/>
    <w:basedOn w:val="a"/>
    <w:uiPriority w:val="99"/>
    <w:unhideWhenUsed/>
    <w:rsid w:val="00136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C00F9"/>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9C00F9"/>
    <w:pPr>
      <w:spacing w:after="140" w:line="276" w:lineRule="auto"/>
    </w:pPr>
  </w:style>
  <w:style w:type="character" w:styleId="ac">
    <w:name w:val="Strong"/>
    <w:basedOn w:val="a0"/>
    <w:uiPriority w:val="22"/>
    <w:qFormat/>
    <w:rsid w:val="000C09A2"/>
    <w:rPr>
      <w:b/>
      <w:bCs/>
    </w:rPr>
  </w:style>
  <w:style w:type="character" w:styleId="ad">
    <w:name w:val="Emphasis"/>
    <w:basedOn w:val="a0"/>
    <w:uiPriority w:val="20"/>
    <w:qFormat/>
    <w:rsid w:val="000C0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1217">
      <w:bodyDiv w:val="1"/>
      <w:marLeft w:val="0"/>
      <w:marRight w:val="0"/>
      <w:marTop w:val="0"/>
      <w:marBottom w:val="0"/>
      <w:divBdr>
        <w:top w:val="none" w:sz="0" w:space="0" w:color="auto"/>
        <w:left w:val="none" w:sz="0" w:space="0" w:color="auto"/>
        <w:bottom w:val="none" w:sz="0" w:space="0" w:color="auto"/>
        <w:right w:val="none" w:sz="0" w:space="0" w:color="auto"/>
      </w:divBdr>
    </w:div>
    <w:div w:id="72942547">
      <w:bodyDiv w:val="1"/>
      <w:marLeft w:val="0"/>
      <w:marRight w:val="0"/>
      <w:marTop w:val="0"/>
      <w:marBottom w:val="0"/>
      <w:divBdr>
        <w:top w:val="none" w:sz="0" w:space="0" w:color="auto"/>
        <w:left w:val="none" w:sz="0" w:space="0" w:color="auto"/>
        <w:bottom w:val="none" w:sz="0" w:space="0" w:color="auto"/>
        <w:right w:val="none" w:sz="0" w:space="0" w:color="auto"/>
      </w:divBdr>
    </w:div>
    <w:div w:id="97259003">
      <w:bodyDiv w:val="1"/>
      <w:marLeft w:val="0"/>
      <w:marRight w:val="0"/>
      <w:marTop w:val="0"/>
      <w:marBottom w:val="0"/>
      <w:divBdr>
        <w:top w:val="none" w:sz="0" w:space="0" w:color="auto"/>
        <w:left w:val="none" w:sz="0" w:space="0" w:color="auto"/>
        <w:bottom w:val="none" w:sz="0" w:space="0" w:color="auto"/>
        <w:right w:val="none" w:sz="0" w:space="0" w:color="auto"/>
      </w:divBdr>
      <w:divsChild>
        <w:div w:id="1748764922">
          <w:marLeft w:val="0"/>
          <w:marRight w:val="0"/>
          <w:marTop w:val="0"/>
          <w:marBottom w:val="0"/>
          <w:divBdr>
            <w:top w:val="none" w:sz="0" w:space="0" w:color="auto"/>
            <w:left w:val="none" w:sz="0" w:space="0" w:color="auto"/>
            <w:bottom w:val="none" w:sz="0" w:space="0" w:color="auto"/>
            <w:right w:val="none" w:sz="0" w:space="0" w:color="auto"/>
          </w:divBdr>
        </w:div>
      </w:divsChild>
    </w:div>
    <w:div w:id="104931305">
      <w:bodyDiv w:val="1"/>
      <w:marLeft w:val="0"/>
      <w:marRight w:val="0"/>
      <w:marTop w:val="0"/>
      <w:marBottom w:val="0"/>
      <w:divBdr>
        <w:top w:val="none" w:sz="0" w:space="0" w:color="auto"/>
        <w:left w:val="none" w:sz="0" w:space="0" w:color="auto"/>
        <w:bottom w:val="none" w:sz="0" w:space="0" w:color="auto"/>
        <w:right w:val="none" w:sz="0" w:space="0" w:color="auto"/>
      </w:divBdr>
    </w:div>
    <w:div w:id="112359715">
      <w:bodyDiv w:val="1"/>
      <w:marLeft w:val="0"/>
      <w:marRight w:val="0"/>
      <w:marTop w:val="0"/>
      <w:marBottom w:val="0"/>
      <w:divBdr>
        <w:top w:val="none" w:sz="0" w:space="0" w:color="auto"/>
        <w:left w:val="none" w:sz="0" w:space="0" w:color="auto"/>
        <w:bottom w:val="none" w:sz="0" w:space="0" w:color="auto"/>
        <w:right w:val="none" w:sz="0" w:space="0" w:color="auto"/>
      </w:divBdr>
    </w:div>
    <w:div w:id="165171626">
      <w:bodyDiv w:val="1"/>
      <w:marLeft w:val="0"/>
      <w:marRight w:val="0"/>
      <w:marTop w:val="0"/>
      <w:marBottom w:val="0"/>
      <w:divBdr>
        <w:top w:val="none" w:sz="0" w:space="0" w:color="auto"/>
        <w:left w:val="none" w:sz="0" w:space="0" w:color="auto"/>
        <w:bottom w:val="none" w:sz="0" w:space="0" w:color="auto"/>
        <w:right w:val="none" w:sz="0" w:space="0" w:color="auto"/>
      </w:divBdr>
    </w:div>
    <w:div w:id="168567593">
      <w:bodyDiv w:val="1"/>
      <w:marLeft w:val="0"/>
      <w:marRight w:val="0"/>
      <w:marTop w:val="0"/>
      <w:marBottom w:val="0"/>
      <w:divBdr>
        <w:top w:val="none" w:sz="0" w:space="0" w:color="auto"/>
        <w:left w:val="none" w:sz="0" w:space="0" w:color="auto"/>
        <w:bottom w:val="none" w:sz="0" w:space="0" w:color="auto"/>
        <w:right w:val="none" w:sz="0" w:space="0" w:color="auto"/>
      </w:divBdr>
    </w:div>
    <w:div w:id="187526080">
      <w:bodyDiv w:val="1"/>
      <w:marLeft w:val="0"/>
      <w:marRight w:val="0"/>
      <w:marTop w:val="0"/>
      <w:marBottom w:val="0"/>
      <w:divBdr>
        <w:top w:val="none" w:sz="0" w:space="0" w:color="auto"/>
        <w:left w:val="none" w:sz="0" w:space="0" w:color="auto"/>
        <w:bottom w:val="none" w:sz="0" w:space="0" w:color="auto"/>
        <w:right w:val="none" w:sz="0" w:space="0" w:color="auto"/>
      </w:divBdr>
    </w:div>
    <w:div w:id="190265996">
      <w:bodyDiv w:val="1"/>
      <w:marLeft w:val="0"/>
      <w:marRight w:val="0"/>
      <w:marTop w:val="0"/>
      <w:marBottom w:val="0"/>
      <w:divBdr>
        <w:top w:val="none" w:sz="0" w:space="0" w:color="auto"/>
        <w:left w:val="none" w:sz="0" w:space="0" w:color="auto"/>
        <w:bottom w:val="none" w:sz="0" w:space="0" w:color="auto"/>
        <w:right w:val="none" w:sz="0" w:space="0" w:color="auto"/>
      </w:divBdr>
    </w:div>
    <w:div w:id="208689825">
      <w:bodyDiv w:val="1"/>
      <w:marLeft w:val="0"/>
      <w:marRight w:val="0"/>
      <w:marTop w:val="0"/>
      <w:marBottom w:val="0"/>
      <w:divBdr>
        <w:top w:val="none" w:sz="0" w:space="0" w:color="auto"/>
        <w:left w:val="none" w:sz="0" w:space="0" w:color="auto"/>
        <w:bottom w:val="none" w:sz="0" w:space="0" w:color="auto"/>
        <w:right w:val="none" w:sz="0" w:space="0" w:color="auto"/>
      </w:divBdr>
    </w:div>
    <w:div w:id="210726542">
      <w:bodyDiv w:val="1"/>
      <w:marLeft w:val="0"/>
      <w:marRight w:val="0"/>
      <w:marTop w:val="0"/>
      <w:marBottom w:val="0"/>
      <w:divBdr>
        <w:top w:val="none" w:sz="0" w:space="0" w:color="auto"/>
        <w:left w:val="none" w:sz="0" w:space="0" w:color="auto"/>
        <w:bottom w:val="none" w:sz="0" w:space="0" w:color="auto"/>
        <w:right w:val="none" w:sz="0" w:space="0" w:color="auto"/>
      </w:divBdr>
    </w:div>
    <w:div w:id="234359064">
      <w:bodyDiv w:val="1"/>
      <w:marLeft w:val="0"/>
      <w:marRight w:val="0"/>
      <w:marTop w:val="0"/>
      <w:marBottom w:val="0"/>
      <w:divBdr>
        <w:top w:val="none" w:sz="0" w:space="0" w:color="auto"/>
        <w:left w:val="none" w:sz="0" w:space="0" w:color="auto"/>
        <w:bottom w:val="none" w:sz="0" w:space="0" w:color="auto"/>
        <w:right w:val="none" w:sz="0" w:space="0" w:color="auto"/>
      </w:divBdr>
    </w:div>
    <w:div w:id="252707010">
      <w:bodyDiv w:val="1"/>
      <w:marLeft w:val="0"/>
      <w:marRight w:val="0"/>
      <w:marTop w:val="0"/>
      <w:marBottom w:val="0"/>
      <w:divBdr>
        <w:top w:val="none" w:sz="0" w:space="0" w:color="auto"/>
        <w:left w:val="none" w:sz="0" w:space="0" w:color="auto"/>
        <w:bottom w:val="none" w:sz="0" w:space="0" w:color="auto"/>
        <w:right w:val="none" w:sz="0" w:space="0" w:color="auto"/>
      </w:divBdr>
    </w:div>
    <w:div w:id="275872915">
      <w:bodyDiv w:val="1"/>
      <w:marLeft w:val="0"/>
      <w:marRight w:val="0"/>
      <w:marTop w:val="0"/>
      <w:marBottom w:val="0"/>
      <w:divBdr>
        <w:top w:val="none" w:sz="0" w:space="0" w:color="auto"/>
        <w:left w:val="none" w:sz="0" w:space="0" w:color="auto"/>
        <w:bottom w:val="none" w:sz="0" w:space="0" w:color="auto"/>
        <w:right w:val="none" w:sz="0" w:space="0" w:color="auto"/>
      </w:divBdr>
    </w:div>
    <w:div w:id="276647728">
      <w:bodyDiv w:val="1"/>
      <w:marLeft w:val="0"/>
      <w:marRight w:val="0"/>
      <w:marTop w:val="0"/>
      <w:marBottom w:val="0"/>
      <w:divBdr>
        <w:top w:val="none" w:sz="0" w:space="0" w:color="auto"/>
        <w:left w:val="none" w:sz="0" w:space="0" w:color="auto"/>
        <w:bottom w:val="none" w:sz="0" w:space="0" w:color="auto"/>
        <w:right w:val="none" w:sz="0" w:space="0" w:color="auto"/>
      </w:divBdr>
    </w:div>
    <w:div w:id="281498848">
      <w:bodyDiv w:val="1"/>
      <w:marLeft w:val="0"/>
      <w:marRight w:val="0"/>
      <w:marTop w:val="0"/>
      <w:marBottom w:val="0"/>
      <w:divBdr>
        <w:top w:val="none" w:sz="0" w:space="0" w:color="auto"/>
        <w:left w:val="none" w:sz="0" w:space="0" w:color="auto"/>
        <w:bottom w:val="none" w:sz="0" w:space="0" w:color="auto"/>
        <w:right w:val="none" w:sz="0" w:space="0" w:color="auto"/>
      </w:divBdr>
    </w:div>
    <w:div w:id="304747390">
      <w:bodyDiv w:val="1"/>
      <w:marLeft w:val="0"/>
      <w:marRight w:val="0"/>
      <w:marTop w:val="0"/>
      <w:marBottom w:val="0"/>
      <w:divBdr>
        <w:top w:val="none" w:sz="0" w:space="0" w:color="auto"/>
        <w:left w:val="none" w:sz="0" w:space="0" w:color="auto"/>
        <w:bottom w:val="none" w:sz="0" w:space="0" w:color="auto"/>
        <w:right w:val="none" w:sz="0" w:space="0" w:color="auto"/>
      </w:divBdr>
    </w:div>
    <w:div w:id="307437912">
      <w:bodyDiv w:val="1"/>
      <w:marLeft w:val="0"/>
      <w:marRight w:val="0"/>
      <w:marTop w:val="0"/>
      <w:marBottom w:val="0"/>
      <w:divBdr>
        <w:top w:val="none" w:sz="0" w:space="0" w:color="auto"/>
        <w:left w:val="none" w:sz="0" w:space="0" w:color="auto"/>
        <w:bottom w:val="none" w:sz="0" w:space="0" w:color="auto"/>
        <w:right w:val="none" w:sz="0" w:space="0" w:color="auto"/>
      </w:divBdr>
    </w:div>
    <w:div w:id="310409953">
      <w:bodyDiv w:val="1"/>
      <w:marLeft w:val="0"/>
      <w:marRight w:val="0"/>
      <w:marTop w:val="0"/>
      <w:marBottom w:val="0"/>
      <w:divBdr>
        <w:top w:val="none" w:sz="0" w:space="0" w:color="auto"/>
        <w:left w:val="none" w:sz="0" w:space="0" w:color="auto"/>
        <w:bottom w:val="none" w:sz="0" w:space="0" w:color="auto"/>
        <w:right w:val="none" w:sz="0" w:space="0" w:color="auto"/>
      </w:divBdr>
    </w:div>
    <w:div w:id="324208319">
      <w:bodyDiv w:val="1"/>
      <w:marLeft w:val="0"/>
      <w:marRight w:val="0"/>
      <w:marTop w:val="0"/>
      <w:marBottom w:val="0"/>
      <w:divBdr>
        <w:top w:val="none" w:sz="0" w:space="0" w:color="auto"/>
        <w:left w:val="none" w:sz="0" w:space="0" w:color="auto"/>
        <w:bottom w:val="none" w:sz="0" w:space="0" w:color="auto"/>
        <w:right w:val="none" w:sz="0" w:space="0" w:color="auto"/>
      </w:divBdr>
    </w:div>
    <w:div w:id="356927315">
      <w:bodyDiv w:val="1"/>
      <w:marLeft w:val="0"/>
      <w:marRight w:val="0"/>
      <w:marTop w:val="0"/>
      <w:marBottom w:val="0"/>
      <w:divBdr>
        <w:top w:val="none" w:sz="0" w:space="0" w:color="auto"/>
        <w:left w:val="none" w:sz="0" w:space="0" w:color="auto"/>
        <w:bottom w:val="none" w:sz="0" w:space="0" w:color="auto"/>
        <w:right w:val="none" w:sz="0" w:space="0" w:color="auto"/>
      </w:divBdr>
    </w:div>
    <w:div w:id="360251486">
      <w:bodyDiv w:val="1"/>
      <w:marLeft w:val="0"/>
      <w:marRight w:val="0"/>
      <w:marTop w:val="0"/>
      <w:marBottom w:val="0"/>
      <w:divBdr>
        <w:top w:val="none" w:sz="0" w:space="0" w:color="auto"/>
        <w:left w:val="none" w:sz="0" w:space="0" w:color="auto"/>
        <w:bottom w:val="none" w:sz="0" w:space="0" w:color="auto"/>
        <w:right w:val="none" w:sz="0" w:space="0" w:color="auto"/>
      </w:divBdr>
    </w:div>
    <w:div w:id="377901398">
      <w:bodyDiv w:val="1"/>
      <w:marLeft w:val="0"/>
      <w:marRight w:val="0"/>
      <w:marTop w:val="0"/>
      <w:marBottom w:val="0"/>
      <w:divBdr>
        <w:top w:val="none" w:sz="0" w:space="0" w:color="auto"/>
        <w:left w:val="none" w:sz="0" w:space="0" w:color="auto"/>
        <w:bottom w:val="none" w:sz="0" w:space="0" w:color="auto"/>
        <w:right w:val="none" w:sz="0" w:space="0" w:color="auto"/>
      </w:divBdr>
    </w:div>
    <w:div w:id="392432648">
      <w:bodyDiv w:val="1"/>
      <w:marLeft w:val="0"/>
      <w:marRight w:val="0"/>
      <w:marTop w:val="0"/>
      <w:marBottom w:val="0"/>
      <w:divBdr>
        <w:top w:val="none" w:sz="0" w:space="0" w:color="auto"/>
        <w:left w:val="none" w:sz="0" w:space="0" w:color="auto"/>
        <w:bottom w:val="none" w:sz="0" w:space="0" w:color="auto"/>
        <w:right w:val="none" w:sz="0" w:space="0" w:color="auto"/>
      </w:divBdr>
    </w:div>
    <w:div w:id="409037824">
      <w:bodyDiv w:val="1"/>
      <w:marLeft w:val="0"/>
      <w:marRight w:val="0"/>
      <w:marTop w:val="0"/>
      <w:marBottom w:val="0"/>
      <w:divBdr>
        <w:top w:val="none" w:sz="0" w:space="0" w:color="auto"/>
        <w:left w:val="none" w:sz="0" w:space="0" w:color="auto"/>
        <w:bottom w:val="none" w:sz="0" w:space="0" w:color="auto"/>
        <w:right w:val="none" w:sz="0" w:space="0" w:color="auto"/>
      </w:divBdr>
    </w:div>
    <w:div w:id="432480589">
      <w:bodyDiv w:val="1"/>
      <w:marLeft w:val="0"/>
      <w:marRight w:val="0"/>
      <w:marTop w:val="0"/>
      <w:marBottom w:val="0"/>
      <w:divBdr>
        <w:top w:val="none" w:sz="0" w:space="0" w:color="auto"/>
        <w:left w:val="none" w:sz="0" w:space="0" w:color="auto"/>
        <w:bottom w:val="none" w:sz="0" w:space="0" w:color="auto"/>
        <w:right w:val="none" w:sz="0" w:space="0" w:color="auto"/>
      </w:divBdr>
    </w:div>
    <w:div w:id="442194568">
      <w:bodyDiv w:val="1"/>
      <w:marLeft w:val="0"/>
      <w:marRight w:val="0"/>
      <w:marTop w:val="0"/>
      <w:marBottom w:val="0"/>
      <w:divBdr>
        <w:top w:val="none" w:sz="0" w:space="0" w:color="auto"/>
        <w:left w:val="none" w:sz="0" w:space="0" w:color="auto"/>
        <w:bottom w:val="none" w:sz="0" w:space="0" w:color="auto"/>
        <w:right w:val="none" w:sz="0" w:space="0" w:color="auto"/>
      </w:divBdr>
    </w:div>
    <w:div w:id="474419626">
      <w:bodyDiv w:val="1"/>
      <w:marLeft w:val="0"/>
      <w:marRight w:val="0"/>
      <w:marTop w:val="0"/>
      <w:marBottom w:val="0"/>
      <w:divBdr>
        <w:top w:val="none" w:sz="0" w:space="0" w:color="auto"/>
        <w:left w:val="none" w:sz="0" w:space="0" w:color="auto"/>
        <w:bottom w:val="none" w:sz="0" w:space="0" w:color="auto"/>
        <w:right w:val="none" w:sz="0" w:space="0" w:color="auto"/>
      </w:divBdr>
    </w:div>
    <w:div w:id="506213518">
      <w:bodyDiv w:val="1"/>
      <w:marLeft w:val="0"/>
      <w:marRight w:val="0"/>
      <w:marTop w:val="0"/>
      <w:marBottom w:val="0"/>
      <w:divBdr>
        <w:top w:val="none" w:sz="0" w:space="0" w:color="auto"/>
        <w:left w:val="none" w:sz="0" w:space="0" w:color="auto"/>
        <w:bottom w:val="none" w:sz="0" w:space="0" w:color="auto"/>
        <w:right w:val="none" w:sz="0" w:space="0" w:color="auto"/>
      </w:divBdr>
    </w:div>
    <w:div w:id="538129071">
      <w:bodyDiv w:val="1"/>
      <w:marLeft w:val="0"/>
      <w:marRight w:val="0"/>
      <w:marTop w:val="0"/>
      <w:marBottom w:val="0"/>
      <w:divBdr>
        <w:top w:val="none" w:sz="0" w:space="0" w:color="auto"/>
        <w:left w:val="none" w:sz="0" w:space="0" w:color="auto"/>
        <w:bottom w:val="none" w:sz="0" w:space="0" w:color="auto"/>
        <w:right w:val="none" w:sz="0" w:space="0" w:color="auto"/>
      </w:divBdr>
    </w:div>
    <w:div w:id="589045799">
      <w:bodyDiv w:val="1"/>
      <w:marLeft w:val="0"/>
      <w:marRight w:val="0"/>
      <w:marTop w:val="0"/>
      <w:marBottom w:val="0"/>
      <w:divBdr>
        <w:top w:val="none" w:sz="0" w:space="0" w:color="auto"/>
        <w:left w:val="none" w:sz="0" w:space="0" w:color="auto"/>
        <w:bottom w:val="none" w:sz="0" w:space="0" w:color="auto"/>
        <w:right w:val="none" w:sz="0" w:space="0" w:color="auto"/>
      </w:divBdr>
    </w:div>
    <w:div w:id="611745767">
      <w:bodyDiv w:val="1"/>
      <w:marLeft w:val="0"/>
      <w:marRight w:val="0"/>
      <w:marTop w:val="0"/>
      <w:marBottom w:val="0"/>
      <w:divBdr>
        <w:top w:val="none" w:sz="0" w:space="0" w:color="auto"/>
        <w:left w:val="none" w:sz="0" w:space="0" w:color="auto"/>
        <w:bottom w:val="none" w:sz="0" w:space="0" w:color="auto"/>
        <w:right w:val="none" w:sz="0" w:space="0" w:color="auto"/>
      </w:divBdr>
    </w:div>
    <w:div w:id="613754705">
      <w:bodyDiv w:val="1"/>
      <w:marLeft w:val="0"/>
      <w:marRight w:val="0"/>
      <w:marTop w:val="0"/>
      <w:marBottom w:val="0"/>
      <w:divBdr>
        <w:top w:val="none" w:sz="0" w:space="0" w:color="auto"/>
        <w:left w:val="none" w:sz="0" w:space="0" w:color="auto"/>
        <w:bottom w:val="none" w:sz="0" w:space="0" w:color="auto"/>
        <w:right w:val="none" w:sz="0" w:space="0" w:color="auto"/>
      </w:divBdr>
    </w:div>
    <w:div w:id="647586509">
      <w:bodyDiv w:val="1"/>
      <w:marLeft w:val="0"/>
      <w:marRight w:val="0"/>
      <w:marTop w:val="0"/>
      <w:marBottom w:val="0"/>
      <w:divBdr>
        <w:top w:val="none" w:sz="0" w:space="0" w:color="auto"/>
        <w:left w:val="none" w:sz="0" w:space="0" w:color="auto"/>
        <w:bottom w:val="none" w:sz="0" w:space="0" w:color="auto"/>
        <w:right w:val="none" w:sz="0" w:space="0" w:color="auto"/>
      </w:divBdr>
    </w:div>
    <w:div w:id="678847891">
      <w:bodyDiv w:val="1"/>
      <w:marLeft w:val="0"/>
      <w:marRight w:val="0"/>
      <w:marTop w:val="0"/>
      <w:marBottom w:val="0"/>
      <w:divBdr>
        <w:top w:val="none" w:sz="0" w:space="0" w:color="auto"/>
        <w:left w:val="none" w:sz="0" w:space="0" w:color="auto"/>
        <w:bottom w:val="none" w:sz="0" w:space="0" w:color="auto"/>
        <w:right w:val="none" w:sz="0" w:space="0" w:color="auto"/>
      </w:divBdr>
    </w:div>
    <w:div w:id="683635328">
      <w:bodyDiv w:val="1"/>
      <w:marLeft w:val="0"/>
      <w:marRight w:val="0"/>
      <w:marTop w:val="0"/>
      <w:marBottom w:val="0"/>
      <w:divBdr>
        <w:top w:val="none" w:sz="0" w:space="0" w:color="auto"/>
        <w:left w:val="none" w:sz="0" w:space="0" w:color="auto"/>
        <w:bottom w:val="none" w:sz="0" w:space="0" w:color="auto"/>
        <w:right w:val="none" w:sz="0" w:space="0" w:color="auto"/>
      </w:divBdr>
    </w:div>
    <w:div w:id="701592414">
      <w:bodyDiv w:val="1"/>
      <w:marLeft w:val="0"/>
      <w:marRight w:val="0"/>
      <w:marTop w:val="0"/>
      <w:marBottom w:val="0"/>
      <w:divBdr>
        <w:top w:val="none" w:sz="0" w:space="0" w:color="auto"/>
        <w:left w:val="none" w:sz="0" w:space="0" w:color="auto"/>
        <w:bottom w:val="none" w:sz="0" w:space="0" w:color="auto"/>
        <w:right w:val="none" w:sz="0" w:space="0" w:color="auto"/>
      </w:divBdr>
    </w:div>
    <w:div w:id="720598098">
      <w:bodyDiv w:val="1"/>
      <w:marLeft w:val="0"/>
      <w:marRight w:val="0"/>
      <w:marTop w:val="0"/>
      <w:marBottom w:val="0"/>
      <w:divBdr>
        <w:top w:val="none" w:sz="0" w:space="0" w:color="auto"/>
        <w:left w:val="none" w:sz="0" w:space="0" w:color="auto"/>
        <w:bottom w:val="none" w:sz="0" w:space="0" w:color="auto"/>
        <w:right w:val="none" w:sz="0" w:space="0" w:color="auto"/>
      </w:divBdr>
    </w:div>
    <w:div w:id="741417408">
      <w:bodyDiv w:val="1"/>
      <w:marLeft w:val="0"/>
      <w:marRight w:val="0"/>
      <w:marTop w:val="0"/>
      <w:marBottom w:val="0"/>
      <w:divBdr>
        <w:top w:val="none" w:sz="0" w:space="0" w:color="auto"/>
        <w:left w:val="none" w:sz="0" w:space="0" w:color="auto"/>
        <w:bottom w:val="none" w:sz="0" w:space="0" w:color="auto"/>
        <w:right w:val="none" w:sz="0" w:space="0" w:color="auto"/>
      </w:divBdr>
      <w:divsChild>
        <w:div w:id="1405371706">
          <w:marLeft w:val="0"/>
          <w:marRight w:val="0"/>
          <w:marTop w:val="0"/>
          <w:marBottom w:val="0"/>
          <w:divBdr>
            <w:top w:val="none" w:sz="0" w:space="0" w:color="auto"/>
            <w:left w:val="none" w:sz="0" w:space="0" w:color="auto"/>
            <w:bottom w:val="none" w:sz="0" w:space="0" w:color="auto"/>
            <w:right w:val="none" w:sz="0" w:space="0" w:color="auto"/>
          </w:divBdr>
        </w:div>
      </w:divsChild>
    </w:div>
    <w:div w:id="748696299">
      <w:bodyDiv w:val="1"/>
      <w:marLeft w:val="0"/>
      <w:marRight w:val="0"/>
      <w:marTop w:val="0"/>
      <w:marBottom w:val="0"/>
      <w:divBdr>
        <w:top w:val="none" w:sz="0" w:space="0" w:color="auto"/>
        <w:left w:val="none" w:sz="0" w:space="0" w:color="auto"/>
        <w:bottom w:val="none" w:sz="0" w:space="0" w:color="auto"/>
        <w:right w:val="none" w:sz="0" w:space="0" w:color="auto"/>
      </w:divBdr>
      <w:divsChild>
        <w:div w:id="520628293">
          <w:marLeft w:val="0"/>
          <w:marRight w:val="0"/>
          <w:marTop w:val="0"/>
          <w:marBottom w:val="0"/>
          <w:divBdr>
            <w:top w:val="none" w:sz="0" w:space="0" w:color="auto"/>
            <w:left w:val="none" w:sz="0" w:space="0" w:color="auto"/>
            <w:bottom w:val="none" w:sz="0" w:space="0" w:color="auto"/>
            <w:right w:val="none" w:sz="0" w:space="0" w:color="auto"/>
          </w:divBdr>
        </w:div>
      </w:divsChild>
    </w:div>
    <w:div w:id="754519366">
      <w:bodyDiv w:val="1"/>
      <w:marLeft w:val="0"/>
      <w:marRight w:val="0"/>
      <w:marTop w:val="0"/>
      <w:marBottom w:val="0"/>
      <w:divBdr>
        <w:top w:val="none" w:sz="0" w:space="0" w:color="auto"/>
        <w:left w:val="none" w:sz="0" w:space="0" w:color="auto"/>
        <w:bottom w:val="none" w:sz="0" w:space="0" w:color="auto"/>
        <w:right w:val="none" w:sz="0" w:space="0" w:color="auto"/>
      </w:divBdr>
      <w:divsChild>
        <w:div w:id="933784852">
          <w:marLeft w:val="0"/>
          <w:marRight w:val="0"/>
          <w:marTop w:val="0"/>
          <w:marBottom w:val="0"/>
          <w:divBdr>
            <w:top w:val="none" w:sz="0" w:space="0" w:color="auto"/>
            <w:left w:val="none" w:sz="0" w:space="0" w:color="auto"/>
            <w:bottom w:val="none" w:sz="0" w:space="0" w:color="auto"/>
            <w:right w:val="none" w:sz="0" w:space="0" w:color="auto"/>
          </w:divBdr>
        </w:div>
      </w:divsChild>
    </w:div>
    <w:div w:id="770901584">
      <w:bodyDiv w:val="1"/>
      <w:marLeft w:val="0"/>
      <w:marRight w:val="0"/>
      <w:marTop w:val="0"/>
      <w:marBottom w:val="0"/>
      <w:divBdr>
        <w:top w:val="none" w:sz="0" w:space="0" w:color="auto"/>
        <w:left w:val="none" w:sz="0" w:space="0" w:color="auto"/>
        <w:bottom w:val="none" w:sz="0" w:space="0" w:color="auto"/>
        <w:right w:val="none" w:sz="0" w:space="0" w:color="auto"/>
      </w:divBdr>
    </w:div>
    <w:div w:id="812261921">
      <w:bodyDiv w:val="1"/>
      <w:marLeft w:val="0"/>
      <w:marRight w:val="0"/>
      <w:marTop w:val="0"/>
      <w:marBottom w:val="0"/>
      <w:divBdr>
        <w:top w:val="none" w:sz="0" w:space="0" w:color="auto"/>
        <w:left w:val="none" w:sz="0" w:space="0" w:color="auto"/>
        <w:bottom w:val="none" w:sz="0" w:space="0" w:color="auto"/>
        <w:right w:val="none" w:sz="0" w:space="0" w:color="auto"/>
      </w:divBdr>
    </w:div>
    <w:div w:id="832644224">
      <w:bodyDiv w:val="1"/>
      <w:marLeft w:val="0"/>
      <w:marRight w:val="0"/>
      <w:marTop w:val="0"/>
      <w:marBottom w:val="0"/>
      <w:divBdr>
        <w:top w:val="none" w:sz="0" w:space="0" w:color="auto"/>
        <w:left w:val="none" w:sz="0" w:space="0" w:color="auto"/>
        <w:bottom w:val="none" w:sz="0" w:space="0" w:color="auto"/>
        <w:right w:val="none" w:sz="0" w:space="0" w:color="auto"/>
      </w:divBdr>
    </w:div>
    <w:div w:id="838010207">
      <w:bodyDiv w:val="1"/>
      <w:marLeft w:val="0"/>
      <w:marRight w:val="0"/>
      <w:marTop w:val="0"/>
      <w:marBottom w:val="0"/>
      <w:divBdr>
        <w:top w:val="none" w:sz="0" w:space="0" w:color="auto"/>
        <w:left w:val="none" w:sz="0" w:space="0" w:color="auto"/>
        <w:bottom w:val="none" w:sz="0" w:space="0" w:color="auto"/>
        <w:right w:val="none" w:sz="0" w:space="0" w:color="auto"/>
      </w:divBdr>
    </w:div>
    <w:div w:id="866062027">
      <w:bodyDiv w:val="1"/>
      <w:marLeft w:val="0"/>
      <w:marRight w:val="0"/>
      <w:marTop w:val="0"/>
      <w:marBottom w:val="0"/>
      <w:divBdr>
        <w:top w:val="none" w:sz="0" w:space="0" w:color="auto"/>
        <w:left w:val="none" w:sz="0" w:space="0" w:color="auto"/>
        <w:bottom w:val="none" w:sz="0" w:space="0" w:color="auto"/>
        <w:right w:val="none" w:sz="0" w:space="0" w:color="auto"/>
      </w:divBdr>
    </w:div>
    <w:div w:id="877165730">
      <w:bodyDiv w:val="1"/>
      <w:marLeft w:val="0"/>
      <w:marRight w:val="0"/>
      <w:marTop w:val="0"/>
      <w:marBottom w:val="0"/>
      <w:divBdr>
        <w:top w:val="none" w:sz="0" w:space="0" w:color="auto"/>
        <w:left w:val="none" w:sz="0" w:space="0" w:color="auto"/>
        <w:bottom w:val="none" w:sz="0" w:space="0" w:color="auto"/>
        <w:right w:val="none" w:sz="0" w:space="0" w:color="auto"/>
      </w:divBdr>
    </w:div>
    <w:div w:id="886182583">
      <w:bodyDiv w:val="1"/>
      <w:marLeft w:val="0"/>
      <w:marRight w:val="0"/>
      <w:marTop w:val="0"/>
      <w:marBottom w:val="0"/>
      <w:divBdr>
        <w:top w:val="none" w:sz="0" w:space="0" w:color="auto"/>
        <w:left w:val="none" w:sz="0" w:space="0" w:color="auto"/>
        <w:bottom w:val="none" w:sz="0" w:space="0" w:color="auto"/>
        <w:right w:val="none" w:sz="0" w:space="0" w:color="auto"/>
      </w:divBdr>
    </w:div>
    <w:div w:id="913202664">
      <w:bodyDiv w:val="1"/>
      <w:marLeft w:val="0"/>
      <w:marRight w:val="0"/>
      <w:marTop w:val="0"/>
      <w:marBottom w:val="0"/>
      <w:divBdr>
        <w:top w:val="none" w:sz="0" w:space="0" w:color="auto"/>
        <w:left w:val="none" w:sz="0" w:space="0" w:color="auto"/>
        <w:bottom w:val="none" w:sz="0" w:space="0" w:color="auto"/>
        <w:right w:val="none" w:sz="0" w:space="0" w:color="auto"/>
      </w:divBdr>
    </w:div>
    <w:div w:id="921909027">
      <w:bodyDiv w:val="1"/>
      <w:marLeft w:val="0"/>
      <w:marRight w:val="0"/>
      <w:marTop w:val="0"/>
      <w:marBottom w:val="0"/>
      <w:divBdr>
        <w:top w:val="none" w:sz="0" w:space="0" w:color="auto"/>
        <w:left w:val="none" w:sz="0" w:space="0" w:color="auto"/>
        <w:bottom w:val="none" w:sz="0" w:space="0" w:color="auto"/>
        <w:right w:val="none" w:sz="0" w:space="0" w:color="auto"/>
      </w:divBdr>
    </w:div>
    <w:div w:id="934479496">
      <w:bodyDiv w:val="1"/>
      <w:marLeft w:val="0"/>
      <w:marRight w:val="0"/>
      <w:marTop w:val="0"/>
      <w:marBottom w:val="0"/>
      <w:divBdr>
        <w:top w:val="none" w:sz="0" w:space="0" w:color="auto"/>
        <w:left w:val="none" w:sz="0" w:space="0" w:color="auto"/>
        <w:bottom w:val="none" w:sz="0" w:space="0" w:color="auto"/>
        <w:right w:val="none" w:sz="0" w:space="0" w:color="auto"/>
      </w:divBdr>
      <w:divsChild>
        <w:div w:id="671176699">
          <w:marLeft w:val="0"/>
          <w:marRight w:val="0"/>
          <w:marTop w:val="0"/>
          <w:marBottom w:val="0"/>
          <w:divBdr>
            <w:top w:val="none" w:sz="0" w:space="0" w:color="auto"/>
            <w:left w:val="none" w:sz="0" w:space="0" w:color="auto"/>
            <w:bottom w:val="none" w:sz="0" w:space="0" w:color="auto"/>
            <w:right w:val="none" w:sz="0" w:space="0" w:color="auto"/>
          </w:divBdr>
        </w:div>
      </w:divsChild>
    </w:div>
    <w:div w:id="936869526">
      <w:bodyDiv w:val="1"/>
      <w:marLeft w:val="0"/>
      <w:marRight w:val="0"/>
      <w:marTop w:val="0"/>
      <w:marBottom w:val="0"/>
      <w:divBdr>
        <w:top w:val="none" w:sz="0" w:space="0" w:color="auto"/>
        <w:left w:val="none" w:sz="0" w:space="0" w:color="auto"/>
        <w:bottom w:val="none" w:sz="0" w:space="0" w:color="auto"/>
        <w:right w:val="none" w:sz="0" w:space="0" w:color="auto"/>
      </w:divBdr>
    </w:div>
    <w:div w:id="944193536">
      <w:bodyDiv w:val="1"/>
      <w:marLeft w:val="0"/>
      <w:marRight w:val="0"/>
      <w:marTop w:val="0"/>
      <w:marBottom w:val="0"/>
      <w:divBdr>
        <w:top w:val="none" w:sz="0" w:space="0" w:color="auto"/>
        <w:left w:val="none" w:sz="0" w:space="0" w:color="auto"/>
        <w:bottom w:val="none" w:sz="0" w:space="0" w:color="auto"/>
        <w:right w:val="none" w:sz="0" w:space="0" w:color="auto"/>
      </w:divBdr>
    </w:div>
    <w:div w:id="1026828253">
      <w:bodyDiv w:val="1"/>
      <w:marLeft w:val="0"/>
      <w:marRight w:val="0"/>
      <w:marTop w:val="0"/>
      <w:marBottom w:val="0"/>
      <w:divBdr>
        <w:top w:val="none" w:sz="0" w:space="0" w:color="auto"/>
        <w:left w:val="none" w:sz="0" w:space="0" w:color="auto"/>
        <w:bottom w:val="none" w:sz="0" w:space="0" w:color="auto"/>
        <w:right w:val="none" w:sz="0" w:space="0" w:color="auto"/>
      </w:divBdr>
    </w:div>
    <w:div w:id="1034692505">
      <w:bodyDiv w:val="1"/>
      <w:marLeft w:val="0"/>
      <w:marRight w:val="0"/>
      <w:marTop w:val="0"/>
      <w:marBottom w:val="0"/>
      <w:divBdr>
        <w:top w:val="none" w:sz="0" w:space="0" w:color="auto"/>
        <w:left w:val="none" w:sz="0" w:space="0" w:color="auto"/>
        <w:bottom w:val="none" w:sz="0" w:space="0" w:color="auto"/>
        <w:right w:val="none" w:sz="0" w:space="0" w:color="auto"/>
      </w:divBdr>
    </w:div>
    <w:div w:id="1036004842">
      <w:bodyDiv w:val="1"/>
      <w:marLeft w:val="0"/>
      <w:marRight w:val="0"/>
      <w:marTop w:val="0"/>
      <w:marBottom w:val="0"/>
      <w:divBdr>
        <w:top w:val="none" w:sz="0" w:space="0" w:color="auto"/>
        <w:left w:val="none" w:sz="0" w:space="0" w:color="auto"/>
        <w:bottom w:val="none" w:sz="0" w:space="0" w:color="auto"/>
        <w:right w:val="none" w:sz="0" w:space="0" w:color="auto"/>
      </w:divBdr>
    </w:div>
    <w:div w:id="1063989975">
      <w:bodyDiv w:val="1"/>
      <w:marLeft w:val="0"/>
      <w:marRight w:val="0"/>
      <w:marTop w:val="0"/>
      <w:marBottom w:val="0"/>
      <w:divBdr>
        <w:top w:val="none" w:sz="0" w:space="0" w:color="auto"/>
        <w:left w:val="none" w:sz="0" w:space="0" w:color="auto"/>
        <w:bottom w:val="none" w:sz="0" w:space="0" w:color="auto"/>
        <w:right w:val="none" w:sz="0" w:space="0" w:color="auto"/>
      </w:divBdr>
    </w:div>
    <w:div w:id="1101872130">
      <w:bodyDiv w:val="1"/>
      <w:marLeft w:val="0"/>
      <w:marRight w:val="0"/>
      <w:marTop w:val="0"/>
      <w:marBottom w:val="0"/>
      <w:divBdr>
        <w:top w:val="none" w:sz="0" w:space="0" w:color="auto"/>
        <w:left w:val="none" w:sz="0" w:space="0" w:color="auto"/>
        <w:bottom w:val="none" w:sz="0" w:space="0" w:color="auto"/>
        <w:right w:val="none" w:sz="0" w:space="0" w:color="auto"/>
      </w:divBdr>
    </w:div>
    <w:div w:id="1106582223">
      <w:bodyDiv w:val="1"/>
      <w:marLeft w:val="0"/>
      <w:marRight w:val="0"/>
      <w:marTop w:val="0"/>
      <w:marBottom w:val="0"/>
      <w:divBdr>
        <w:top w:val="none" w:sz="0" w:space="0" w:color="auto"/>
        <w:left w:val="none" w:sz="0" w:space="0" w:color="auto"/>
        <w:bottom w:val="none" w:sz="0" w:space="0" w:color="auto"/>
        <w:right w:val="none" w:sz="0" w:space="0" w:color="auto"/>
      </w:divBdr>
    </w:div>
    <w:div w:id="1109159632">
      <w:bodyDiv w:val="1"/>
      <w:marLeft w:val="0"/>
      <w:marRight w:val="0"/>
      <w:marTop w:val="0"/>
      <w:marBottom w:val="0"/>
      <w:divBdr>
        <w:top w:val="none" w:sz="0" w:space="0" w:color="auto"/>
        <w:left w:val="none" w:sz="0" w:space="0" w:color="auto"/>
        <w:bottom w:val="none" w:sz="0" w:space="0" w:color="auto"/>
        <w:right w:val="none" w:sz="0" w:space="0" w:color="auto"/>
      </w:divBdr>
    </w:div>
    <w:div w:id="1109818213">
      <w:bodyDiv w:val="1"/>
      <w:marLeft w:val="0"/>
      <w:marRight w:val="0"/>
      <w:marTop w:val="0"/>
      <w:marBottom w:val="0"/>
      <w:divBdr>
        <w:top w:val="none" w:sz="0" w:space="0" w:color="auto"/>
        <w:left w:val="none" w:sz="0" w:space="0" w:color="auto"/>
        <w:bottom w:val="none" w:sz="0" w:space="0" w:color="auto"/>
        <w:right w:val="none" w:sz="0" w:space="0" w:color="auto"/>
      </w:divBdr>
    </w:div>
    <w:div w:id="1113792160">
      <w:bodyDiv w:val="1"/>
      <w:marLeft w:val="0"/>
      <w:marRight w:val="0"/>
      <w:marTop w:val="0"/>
      <w:marBottom w:val="0"/>
      <w:divBdr>
        <w:top w:val="none" w:sz="0" w:space="0" w:color="auto"/>
        <w:left w:val="none" w:sz="0" w:space="0" w:color="auto"/>
        <w:bottom w:val="none" w:sz="0" w:space="0" w:color="auto"/>
        <w:right w:val="none" w:sz="0" w:space="0" w:color="auto"/>
      </w:divBdr>
    </w:div>
    <w:div w:id="1144927545">
      <w:bodyDiv w:val="1"/>
      <w:marLeft w:val="0"/>
      <w:marRight w:val="0"/>
      <w:marTop w:val="0"/>
      <w:marBottom w:val="0"/>
      <w:divBdr>
        <w:top w:val="none" w:sz="0" w:space="0" w:color="auto"/>
        <w:left w:val="none" w:sz="0" w:space="0" w:color="auto"/>
        <w:bottom w:val="none" w:sz="0" w:space="0" w:color="auto"/>
        <w:right w:val="none" w:sz="0" w:space="0" w:color="auto"/>
      </w:divBdr>
    </w:div>
    <w:div w:id="1153788856">
      <w:bodyDiv w:val="1"/>
      <w:marLeft w:val="0"/>
      <w:marRight w:val="0"/>
      <w:marTop w:val="0"/>
      <w:marBottom w:val="0"/>
      <w:divBdr>
        <w:top w:val="none" w:sz="0" w:space="0" w:color="auto"/>
        <w:left w:val="none" w:sz="0" w:space="0" w:color="auto"/>
        <w:bottom w:val="none" w:sz="0" w:space="0" w:color="auto"/>
        <w:right w:val="none" w:sz="0" w:space="0" w:color="auto"/>
      </w:divBdr>
    </w:div>
    <w:div w:id="1174685745">
      <w:bodyDiv w:val="1"/>
      <w:marLeft w:val="0"/>
      <w:marRight w:val="0"/>
      <w:marTop w:val="0"/>
      <w:marBottom w:val="0"/>
      <w:divBdr>
        <w:top w:val="none" w:sz="0" w:space="0" w:color="auto"/>
        <w:left w:val="none" w:sz="0" w:space="0" w:color="auto"/>
        <w:bottom w:val="none" w:sz="0" w:space="0" w:color="auto"/>
        <w:right w:val="none" w:sz="0" w:space="0" w:color="auto"/>
      </w:divBdr>
    </w:div>
    <w:div w:id="1228683317">
      <w:bodyDiv w:val="1"/>
      <w:marLeft w:val="0"/>
      <w:marRight w:val="0"/>
      <w:marTop w:val="0"/>
      <w:marBottom w:val="0"/>
      <w:divBdr>
        <w:top w:val="none" w:sz="0" w:space="0" w:color="auto"/>
        <w:left w:val="none" w:sz="0" w:space="0" w:color="auto"/>
        <w:bottom w:val="none" w:sz="0" w:space="0" w:color="auto"/>
        <w:right w:val="none" w:sz="0" w:space="0" w:color="auto"/>
      </w:divBdr>
    </w:div>
    <w:div w:id="1239559781">
      <w:bodyDiv w:val="1"/>
      <w:marLeft w:val="0"/>
      <w:marRight w:val="0"/>
      <w:marTop w:val="0"/>
      <w:marBottom w:val="0"/>
      <w:divBdr>
        <w:top w:val="none" w:sz="0" w:space="0" w:color="auto"/>
        <w:left w:val="none" w:sz="0" w:space="0" w:color="auto"/>
        <w:bottom w:val="none" w:sz="0" w:space="0" w:color="auto"/>
        <w:right w:val="none" w:sz="0" w:space="0" w:color="auto"/>
      </w:divBdr>
    </w:div>
    <w:div w:id="1257860500">
      <w:bodyDiv w:val="1"/>
      <w:marLeft w:val="0"/>
      <w:marRight w:val="0"/>
      <w:marTop w:val="0"/>
      <w:marBottom w:val="0"/>
      <w:divBdr>
        <w:top w:val="none" w:sz="0" w:space="0" w:color="auto"/>
        <w:left w:val="none" w:sz="0" w:space="0" w:color="auto"/>
        <w:bottom w:val="none" w:sz="0" w:space="0" w:color="auto"/>
        <w:right w:val="none" w:sz="0" w:space="0" w:color="auto"/>
      </w:divBdr>
    </w:div>
    <w:div w:id="1274090371">
      <w:bodyDiv w:val="1"/>
      <w:marLeft w:val="0"/>
      <w:marRight w:val="0"/>
      <w:marTop w:val="0"/>
      <w:marBottom w:val="0"/>
      <w:divBdr>
        <w:top w:val="none" w:sz="0" w:space="0" w:color="auto"/>
        <w:left w:val="none" w:sz="0" w:space="0" w:color="auto"/>
        <w:bottom w:val="none" w:sz="0" w:space="0" w:color="auto"/>
        <w:right w:val="none" w:sz="0" w:space="0" w:color="auto"/>
      </w:divBdr>
    </w:div>
    <w:div w:id="1274366064">
      <w:bodyDiv w:val="1"/>
      <w:marLeft w:val="0"/>
      <w:marRight w:val="0"/>
      <w:marTop w:val="0"/>
      <w:marBottom w:val="0"/>
      <w:divBdr>
        <w:top w:val="none" w:sz="0" w:space="0" w:color="auto"/>
        <w:left w:val="none" w:sz="0" w:space="0" w:color="auto"/>
        <w:bottom w:val="none" w:sz="0" w:space="0" w:color="auto"/>
        <w:right w:val="none" w:sz="0" w:space="0" w:color="auto"/>
      </w:divBdr>
    </w:div>
    <w:div w:id="1297487802">
      <w:bodyDiv w:val="1"/>
      <w:marLeft w:val="0"/>
      <w:marRight w:val="0"/>
      <w:marTop w:val="0"/>
      <w:marBottom w:val="0"/>
      <w:divBdr>
        <w:top w:val="none" w:sz="0" w:space="0" w:color="auto"/>
        <w:left w:val="none" w:sz="0" w:space="0" w:color="auto"/>
        <w:bottom w:val="none" w:sz="0" w:space="0" w:color="auto"/>
        <w:right w:val="none" w:sz="0" w:space="0" w:color="auto"/>
      </w:divBdr>
    </w:div>
    <w:div w:id="1300064409">
      <w:bodyDiv w:val="1"/>
      <w:marLeft w:val="0"/>
      <w:marRight w:val="0"/>
      <w:marTop w:val="0"/>
      <w:marBottom w:val="0"/>
      <w:divBdr>
        <w:top w:val="none" w:sz="0" w:space="0" w:color="auto"/>
        <w:left w:val="none" w:sz="0" w:space="0" w:color="auto"/>
        <w:bottom w:val="none" w:sz="0" w:space="0" w:color="auto"/>
        <w:right w:val="none" w:sz="0" w:space="0" w:color="auto"/>
      </w:divBdr>
    </w:div>
    <w:div w:id="1319773387">
      <w:bodyDiv w:val="1"/>
      <w:marLeft w:val="0"/>
      <w:marRight w:val="0"/>
      <w:marTop w:val="0"/>
      <w:marBottom w:val="0"/>
      <w:divBdr>
        <w:top w:val="none" w:sz="0" w:space="0" w:color="auto"/>
        <w:left w:val="none" w:sz="0" w:space="0" w:color="auto"/>
        <w:bottom w:val="none" w:sz="0" w:space="0" w:color="auto"/>
        <w:right w:val="none" w:sz="0" w:space="0" w:color="auto"/>
      </w:divBdr>
    </w:div>
    <w:div w:id="1322586490">
      <w:bodyDiv w:val="1"/>
      <w:marLeft w:val="0"/>
      <w:marRight w:val="0"/>
      <w:marTop w:val="0"/>
      <w:marBottom w:val="0"/>
      <w:divBdr>
        <w:top w:val="none" w:sz="0" w:space="0" w:color="auto"/>
        <w:left w:val="none" w:sz="0" w:space="0" w:color="auto"/>
        <w:bottom w:val="none" w:sz="0" w:space="0" w:color="auto"/>
        <w:right w:val="none" w:sz="0" w:space="0" w:color="auto"/>
      </w:divBdr>
    </w:div>
    <w:div w:id="1327127181">
      <w:bodyDiv w:val="1"/>
      <w:marLeft w:val="0"/>
      <w:marRight w:val="0"/>
      <w:marTop w:val="0"/>
      <w:marBottom w:val="0"/>
      <w:divBdr>
        <w:top w:val="none" w:sz="0" w:space="0" w:color="auto"/>
        <w:left w:val="none" w:sz="0" w:space="0" w:color="auto"/>
        <w:bottom w:val="none" w:sz="0" w:space="0" w:color="auto"/>
        <w:right w:val="none" w:sz="0" w:space="0" w:color="auto"/>
      </w:divBdr>
    </w:div>
    <w:div w:id="1371951452">
      <w:bodyDiv w:val="1"/>
      <w:marLeft w:val="0"/>
      <w:marRight w:val="0"/>
      <w:marTop w:val="0"/>
      <w:marBottom w:val="0"/>
      <w:divBdr>
        <w:top w:val="none" w:sz="0" w:space="0" w:color="auto"/>
        <w:left w:val="none" w:sz="0" w:space="0" w:color="auto"/>
        <w:bottom w:val="none" w:sz="0" w:space="0" w:color="auto"/>
        <w:right w:val="none" w:sz="0" w:space="0" w:color="auto"/>
      </w:divBdr>
    </w:div>
    <w:div w:id="1372612250">
      <w:bodyDiv w:val="1"/>
      <w:marLeft w:val="0"/>
      <w:marRight w:val="0"/>
      <w:marTop w:val="0"/>
      <w:marBottom w:val="0"/>
      <w:divBdr>
        <w:top w:val="none" w:sz="0" w:space="0" w:color="auto"/>
        <w:left w:val="none" w:sz="0" w:space="0" w:color="auto"/>
        <w:bottom w:val="none" w:sz="0" w:space="0" w:color="auto"/>
        <w:right w:val="none" w:sz="0" w:space="0" w:color="auto"/>
      </w:divBdr>
    </w:div>
    <w:div w:id="1543976428">
      <w:bodyDiv w:val="1"/>
      <w:marLeft w:val="0"/>
      <w:marRight w:val="0"/>
      <w:marTop w:val="0"/>
      <w:marBottom w:val="0"/>
      <w:divBdr>
        <w:top w:val="none" w:sz="0" w:space="0" w:color="auto"/>
        <w:left w:val="none" w:sz="0" w:space="0" w:color="auto"/>
        <w:bottom w:val="none" w:sz="0" w:space="0" w:color="auto"/>
        <w:right w:val="none" w:sz="0" w:space="0" w:color="auto"/>
      </w:divBdr>
    </w:div>
    <w:div w:id="1555577809">
      <w:bodyDiv w:val="1"/>
      <w:marLeft w:val="0"/>
      <w:marRight w:val="0"/>
      <w:marTop w:val="0"/>
      <w:marBottom w:val="0"/>
      <w:divBdr>
        <w:top w:val="none" w:sz="0" w:space="0" w:color="auto"/>
        <w:left w:val="none" w:sz="0" w:space="0" w:color="auto"/>
        <w:bottom w:val="none" w:sz="0" w:space="0" w:color="auto"/>
        <w:right w:val="none" w:sz="0" w:space="0" w:color="auto"/>
      </w:divBdr>
      <w:divsChild>
        <w:div w:id="108159375">
          <w:marLeft w:val="0"/>
          <w:marRight w:val="720"/>
          <w:marTop w:val="0"/>
          <w:marBottom w:val="0"/>
          <w:divBdr>
            <w:top w:val="none" w:sz="0" w:space="0" w:color="auto"/>
            <w:left w:val="none" w:sz="0" w:space="0" w:color="auto"/>
            <w:bottom w:val="none" w:sz="0" w:space="0" w:color="auto"/>
            <w:right w:val="none" w:sz="0" w:space="0" w:color="auto"/>
          </w:divBdr>
          <w:divsChild>
            <w:div w:id="1150904534">
              <w:marLeft w:val="0"/>
              <w:marRight w:val="0"/>
              <w:marTop w:val="0"/>
              <w:marBottom w:val="120"/>
              <w:divBdr>
                <w:top w:val="none" w:sz="0" w:space="0" w:color="auto"/>
                <w:left w:val="none" w:sz="0" w:space="0" w:color="auto"/>
                <w:bottom w:val="none" w:sz="0" w:space="0" w:color="auto"/>
                <w:right w:val="none" w:sz="0" w:space="0" w:color="auto"/>
              </w:divBdr>
            </w:div>
            <w:div w:id="1923292410">
              <w:marLeft w:val="0"/>
              <w:marRight w:val="0"/>
              <w:marTop w:val="0"/>
              <w:marBottom w:val="120"/>
              <w:divBdr>
                <w:top w:val="none" w:sz="0" w:space="0" w:color="auto"/>
                <w:left w:val="none" w:sz="0" w:space="0" w:color="auto"/>
                <w:bottom w:val="none" w:sz="0" w:space="0" w:color="auto"/>
                <w:right w:val="none" w:sz="0" w:space="0" w:color="auto"/>
              </w:divBdr>
            </w:div>
          </w:divsChild>
        </w:div>
        <w:div w:id="793520254">
          <w:marLeft w:val="0"/>
          <w:marRight w:val="0"/>
          <w:marTop w:val="0"/>
          <w:marBottom w:val="960"/>
          <w:divBdr>
            <w:top w:val="none" w:sz="0" w:space="0" w:color="auto"/>
            <w:left w:val="none" w:sz="0" w:space="0" w:color="auto"/>
            <w:bottom w:val="none" w:sz="0" w:space="0" w:color="auto"/>
            <w:right w:val="none" w:sz="0" w:space="0" w:color="auto"/>
          </w:divBdr>
        </w:div>
        <w:div w:id="1823425186">
          <w:marLeft w:val="0"/>
          <w:marRight w:val="0"/>
          <w:marTop w:val="0"/>
          <w:marBottom w:val="0"/>
          <w:divBdr>
            <w:top w:val="none" w:sz="0" w:space="0" w:color="auto"/>
            <w:left w:val="none" w:sz="0" w:space="0" w:color="auto"/>
            <w:bottom w:val="none" w:sz="0" w:space="0" w:color="auto"/>
            <w:right w:val="none" w:sz="0" w:space="0" w:color="auto"/>
          </w:divBdr>
          <w:divsChild>
            <w:div w:id="1384719032">
              <w:marLeft w:val="0"/>
              <w:marRight w:val="0"/>
              <w:marTop w:val="0"/>
              <w:marBottom w:val="0"/>
              <w:divBdr>
                <w:top w:val="none" w:sz="0" w:space="0" w:color="auto"/>
                <w:left w:val="none" w:sz="0" w:space="0" w:color="auto"/>
                <w:bottom w:val="none" w:sz="0" w:space="0" w:color="auto"/>
                <w:right w:val="none" w:sz="0" w:space="0" w:color="auto"/>
              </w:divBdr>
              <w:divsChild>
                <w:div w:id="1464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5115">
      <w:bodyDiv w:val="1"/>
      <w:marLeft w:val="0"/>
      <w:marRight w:val="0"/>
      <w:marTop w:val="0"/>
      <w:marBottom w:val="0"/>
      <w:divBdr>
        <w:top w:val="none" w:sz="0" w:space="0" w:color="auto"/>
        <w:left w:val="none" w:sz="0" w:space="0" w:color="auto"/>
        <w:bottom w:val="none" w:sz="0" w:space="0" w:color="auto"/>
        <w:right w:val="none" w:sz="0" w:space="0" w:color="auto"/>
      </w:divBdr>
    </w:div>
    <w:div w:id="1624189429">
      <w:bodyDiv w:val="1"/>
      <w:marLeft w:val="0"/>
      <w:marRight w:val="0"/>
      <w:marTop w:val="0"/>
      <w:marBottom w:val="0"/>
      <w:divBdr>
        <w:top w:val="none" w:sz="0" w:space="0" w:color="auto"/>
        <w:left w:val="none" w:sz="0" w:space="0" w:color="auto"/>
        <w:bottom w:val="none" w:sz="0" w:space="0" w:color="auto"/>
        <w:right w:val="none" w:sz="0" w:space="0" w:color="auto"/>
      </w:divBdr>
    </w:div>
    <w:div w:id="1638997149">
      <w:bodyDiv w:val="1"/>
      <w:marLeft w:val="0"/>
      <w:marRight w:val="0"/>
      <w:marTop w:val="0"/>
      <w:marBottom w:val="0"/>
      <w:divBdr>
        <w:top w:val="none" w:sz="0" w:space="0" w:color="auto"/>
        <w:left w:val="none" w:sz="0" w:space="0" w:color="auto"/>
        <w:bottom w:val="none" w:sz="0" w:space="0" w:color="auto"/>
        <w:right w:val="none" w:sz="0" w:space="0" w:color="auto"/>
      </w:divBdr>
    </w:div>
    <w:div w:id="1677536547">
      <w:bodyDiv w:val="1"/>
      <w:marLeft w:val="0"/>
      <w:marRight w:val="0"/>
      <w:marTop w:val="0"/>
      <w:marBottom w:val="0"/>
      <w:divBdr>
        <w:top w:val="none" w:sz="0" w:space="0" w:color="auto"/>
        <w:left w:val="none" w:sz="0" w:space="0" w:color="auto"/>
        <w:bottom w:val="none" w:sz="0" w:space="0" w:color="auto"/>
        <w:right w:val="none" w:sz="0" w:space="0" w:color="auto"/>
      </w:divBdr>
    </w:div>
    <w:div w:id="1683319907">
      <w:bodyDiv w:val="1"/>
      <w:marLeft w:val="0"/>
      <w:marRight w:val="0"/>
      <w:marTop w:val="0"/>
      <w:marBottom w:val="0"/>
      <w:divBdr>
        <w:top w:val="none" w:sz="0" w:space="0" w:color="auto"/>
        <w:left w:val="none" w:sz="0" w:space="0" w:color="auto"/>
        <w:bottom w:val="none" w:sz="0" w:space="0" w:color="auto"/>
        <w:right w:val="none" w:sz="0" w:space="0" w:color="auto"/>
      </w:divBdr>
    </w:div>
    <w:div w:id="1684739641">
      <w:bodyDiv w:val="1"/>
      <w:marLeft w:val="0"/>
      <w:marRight w:val="0"/>
      <w:marTop w:val="0"/>
      <w:marBottom w:val="0"/>
      <w:divBdr>
        <w:top w:val="none" w:sz="0" w:space="0" w:color="auto"/>
        <w:left w:val="none" w:sz="0" w:space="0" w:color="auto"/>
        <w:bottom w:val="none" w:sz="0" w:space="0" w:color="auto"/>
        <w:right w:val="none" w:sz="0" w:space="0" w:color="auto"/>
      </w:divBdr>
      <w:divsChild>
        <w:div w:id="765420389">
          <w:marLeft w:val="0"/>
          <w:marRight w:val="0"/>
          <w:marTop w:val="0"/>
          <w:marBottom w:val="0"/>
          <w:divBdr>
            <w:top w:val="none" w:sz="0" w:space="0" w:color="auto"/>
            <w:left w:val="none" w:sz="0" w:space="0" w:color="auto"/>
            <w:bottom w:val="none" w:sz="0" w:space="0" w:color="auto"/>
            <w:right w:val="none" w:sz="0" w:space="0" w:color="auto"/>
          </w:divBdr>
        </w:div>
      </w:divsChild>
    </w:div>
    <w:div w:id="1694957755">
      <w:bodyDiv w:val="1"/>
      <w:marLeft w:val="0"/>
      <w:marRight w:val="0"/>
      <w:marTop w:val="0"/>
      <w:marBottom w:val="0"/>
      <w:divBdr>
        <w:top w:val="none" w:sz="0" w:space="0" w:color="auto"/>
        <w:left w:val="none" w:sz="0" w:space="0" w:color="auto"/>
        <w:bottom w:val="none" w:sz="0" w:space="0" w:color="auto"/>
        <w:right w:val="none" w:sz="0" w:space="0" w:color="auto"/>
      </w:divBdr>
    </w:div>
    <w:div w:id="1739404520">
      <w:bodyDiv w:val="1"/>
      <w:marLeft w:val="0"/>
      <w:marRight w:val="0"/>
      <w:marTop w:val="0"/>
      <w:marBottom w:val="0"/>
      <w:divBdr>
        <w:top w:val="none" w:sz="0" w:space="0" w:color="auto"/>
        <w:left w:val="none" w:sz="0" w:space="0" w:color="auto"/>
        <w:bottom w:val="none" w:sz="0" w:space="0" w:color="auto"/>
        <w:right w:val="none" w:sz="0" w:space="0" w:color="auto"/>
      </w:divBdr>
    </w:div>
    <w:div w:id="1791197129">
      <w:bodyDiv w:val="1"/>
      <w:marLeft w:val="0"/>
      <w:marRight w:val="0"/>
      <w:marTop w:val="0"/>
      <w:marBottom w:val="0"/>
      <w:divBdr>
        <w:top w:val="none" w:sz="0" w:space="0" w:color="auto"/>
        <w:left w:val="none" w:sz="0" w:space="0" w:color="auto"/>
        <w:bottom w:val="none" w:sz="0" w:space="0" w:color="auto"/>
        <w:right w:val="none" w:sz="0" w:space="0" w:color="auto"/>
      </w:divBdr>
    </w:div>
    <w:div w:id="1822960385">
      <w:bodyDiv w:val="1"/>
      <w:marLeft w:val="0"/>
      <w:marRight w:val="0"/>
      <w:marTop w:val="0"/>
      <w:marBottom w:val="0"/>
      <w:divBdr>
        <w:top w:val="none" w:sz="0" w:space="0" w:color="auto"/>
        <w:left w:val="none" w:sz="0" w:space="0" w:color="auto"/>
        <w:bottom w:val="none" w:sz="0" w:space="0" w:color="auto"/>
        <w:right w:val="none" w:sz="0" w:space="0" w:color="auto"/>
      </w:divBdr>
    </w:div>
    <w:div w:id="1866748118">
      <w:bodyDiv w:val="1"/>
      <w:marLeft w:val="0"/>
      <w:marRight w:val="0"/>
      <w:marTop w:val="0"/>
      <w:marBottom w:val="0"/>
      <w:divBdr>
        <w:top w:val="none" w:sz="0" w:space="0" w:color="auto"/>
        <w:left w:val="none" w:sz="0" w:space="0" w:color="auto"/>
        <w:bottom w:val="none" w:sz="0" w:space="0" w:color="auto"/>
        <w:right w:val="none" w:sz="0" w:space="0" w:color="auto"/>
      </w:divBdr>
    </w:div>
    <w:div w:id="1916012797">
      <w:bodyDiv w:val="1"/>
      <w:marLeft w:val="0"/>
      <w:marRight w:val="0"/>
      <w:marTop w:val="0"/>
      <w:marBottom w:val="0"/>
      <w:divBdr>
        <w:top w:val="none" w:sz="0" w:space="0" w:color="auto"/>
        <w:left w:val="none" w:sz="0" w:space="0" w:color="auto"/>
        <w:bottom w:val="none" w:sz="0" w:space="0" w:color="auto"/>
        <w:right w:val="none" w:sz="0" w:space="0" w:color="auto"/>
      </w:divBdr>
    </w:div>
    <w:div w:id="1940091379">
      <w:bodyDiv w:val="1"/>
      <w:marLeft w:val="0"/>
      <w:marRight w:val="0"/>
      <w:marTop w:val="0"/>
      <w:marBottom w:val="0"/>
      <w:divBdr>
        <w:top w:val="none" w:sz="0" w:space="0" w:color="auto"/>
        <w:left w:val="none" w:sz="0" w:space="0" w:color="auto"/>
        <w:bottom w:val="none" w:sz="0" w:space="0" w:color="auto"/>
        <w:right w:val="none" w:sz="0" w:space="0" w:color="auto"/>
      </w:divBdr>
    </w:div>
    <w:div w:id="1946495939">
      <w:bodyDiv w:val="1"/>
      <w:marLeft w:val="0"/>
      <w:marRight w:val="0"/>
      <w:marTop w:val="0"/>
      <w:marBottom w:val="0"/>
      <w:divBdr>
        <w:top w:val="none" w:sz="0" w:space="0" w:color="auto"/>
        <w:left w:val="none" w:sz="0" w:space="0" w:color="auto"/>
        <w:bottom w:val="none" w:sz="0" w:space="0" w:color="auto"/>
        <w:right w:val="none" w:sz="0" w:space="0" w:color="auto"/>
      </w:divBdr>
    </w:div>
    <w:div w:id="1952324137">
      <w:bodyDiv w:val="1"/>
      <w:marLeft w:val="0"/>
      <w:marRight w:val="0"/>
      <w:marTop w:val="0"/>
      <w:marBottom w:val="0"/>
      <w:divBdr>
        <w:top w:val="none" w:sz="0" w:space="0" w:color="auto"/>
        <w:left w:val="none" w:sz="0" w:space="0" w:color="auto"/>
        <w:bottom w:val="none" w:sz="0" w:space="0" w:color="auto"/>
        <w:right w:val="none" w:sz="0" w:space="0" w:color="auto"/>
      </w:divBdr>
    </w:div>
    <w:div w:id="1954704957">
      <w:bodyDiv w:val="1"/>
      <w:marLeft w:val="0"/>
      <w:marRight w:val="0"/>
      <w:marTop w:val="0"/>
      <w:marBottom w:val="0"/>
      <w:divBdr>
        <w:top w:val="none" w:sz="0" w:space="0" w:color="auto"/>
        <w:left w:val="none" w:sz="0" w:space="0" w:color="auto"/>
        <w:bottom w:val="none" w:sz="0" w:space="0" w:color="auto"/>
        <w:right w:val="none" w:sz="0" w:space="0" w:color="auto"/>
      </w:divBdr>
    </w:div>
    <w:div w:id="1955672013">
      <w:bodyDiv w:val="1"/>
      <w:marLeft w:val="0"/>
      <w:marRight w:val="0"/>
      <w:marTop w:val="0"/>
      <w:marBottom w:val="0"/>
      <w:divBdr>
        <w:top w:val="none" w:sz="0" w:space="0" w:color="auto"/>
        <w:left w:val="none" w:sz="0" w:space="0" w:color="auto"/>
        <w:bottom w:val="none" w:sz="0" w:space="0" w:color="auto"/>
        <w:right w:val="none" w:sz="0" w:space="0" w:color="auto"/>
      </w:divBdr>
    </w:div>
    <w:div w:id="1977878343">
      <w:bodyDiv w:val="1"/>
      <w:marLeft w:val="0"/>
      <w:marRight w:val="0"/>
      <w:marTop w:val="0"/>
      <w:marBottom w:val="0"/>
      <w:divBdr>
        <w:top w:val="none" w:sz="0" w:space="0" w:color="auto"/>
        <w:left w:val="none" w:sz="0" w:space="0" w:color="auto"/>
        <w:bottom w:val="none" w:sz="0" w:space="0" w:color="auto"/>
        <w:right w:val="none" w:sz="0" w:space="0" w:color="auto"/>
      </w:divBdr>
    </w:div>
    <w:div w:id="2031056376">
      <w:bodyDiv w:val="1"/>
      <w:marLeft w:val="0"/>
      <w:marRight w:val="0"/>
      <w:marTop w:val="0"/>
      <w:marBottom w:val="0"/>
      <w:divBdr>
        <w:top w:val="none" w:sz="0" w:space="0" w:color="auto"/>
        <w:left w:val="none" w:sz="0" w:space="0" w:color="auto"/>
        <w:bottom w:val="none" w:sz="0" w:space="0" w:color="auto"/>
        <w:right w:val="none" w:sz="0" w:space="0" w:color="auto"/>
      </w:divBdr>
      <w:divsChild>
        <w:div w:id="379935657">
          <w:marLeft w:val="0"/>
          <w:marRight w:val="0"/>
          <w:marTop w:val="0"/>
          <w:marBottom w:val="0"/>
          <w:divBdr>
            <w:top w:val="none" w:sz="0" w:space="0" w:color="auto"/>
            <w:left w:val="none" w:sz="0" w:space="0" w:color="auto"/>
            <w:bottom w:val="none" w:sz="0" w:space="0" w:color="auto"/>
            <w:right w:val="none" w:sz="0" w:space="0" w:color="auto"/>
          </w:divBdr>
        </w:div>
      </w:divsChild>
    </w:div>
    <w:div w:id="2080398797">
      <w:bodyDiv w:val="1"/>
      <w:marLeft w:val="0"/>
      <w:marRight w:val="0"/>
      <w:marTop w:val="0"/>
      <w:marBottom w:val="0"/>
      <w:divBdr>
        <w:top w:val="none" w:sz="0" w:space="0" w:color="auto"/>
        <w:left w:val="none" w:sz="0" w:space="0" w:color="auto"/>
        <w:bottom w:val="none" w:sz="0" w:space="0" w:color="auto"/>
        <w:right w:val="none" w:sz="0" w:space="0" w:color="auto"/>
      </w:divBdr>
    </w:div>
    <w:div w:id="2085293459">
      <w:bodyDiv w:val="1"/>
      <w:marLeft w:val="0"/>
      <w:marRight w:val="0"/>
      <w:marTop w:val="0"/>
      <w:marBottom w:val="0"/>
      <w:divBdr>
        <w:top w:val="none" w:sz="0" w:space="0" w:color="auto"/>
        <w:left w:val="none" w:sz="0" w:space="0" w:color="auto"/>
        <w:bottom w:val="none" w:sz="0" w:space="0" w:color="auto"/>
        <w:right w:val="none" w:sz="0" w:space="0" w:color="auto"/>
      </w:divBdr>
    </w:div>
    <w:div w:id="2098166062">
      <w:bodyDiv w:val="1"/>
      <w:marLeft w:val="0"/>
      <w:marRight w:val="0"/>
      <w:marTop w:val="0"/>
      <w:marBottom w:val="0"/>
      <w:divBdr>
        <w:top w:val="none" w:sz="0" w:space="0" w:color="auto"/>
        <w:left w:val="none" w:sz="0" w:space="0" w:color="auto"/>
        <w:bottom w:val="none" w:sz="0" w:space="0" w:color="auto"/>
        <w:right w:val="none" w:sz="0" w:space="0" w:color="auto"/>
      </w:divBdr>
    </w:div>
    <w:div w:id="2138597525">
      <w:bodyDiv w:val="1"/>
      <w:marLeft w:val="0"/>
      <w:marRight w:val="0"/>
      <w:marTop w:val="0"/>
      <w:marBottom w:val="0"/>
      <w:divBdr>
        <w:top w:val="none" w:sz="0" w:space="0" w:color="auto"/>
        <w:left w:val="none" w:sz="0" w:space="0" w:color="auto"/>
        <w:bottom w:val="none" w:sz="0" w:space="0" w:color="auto"/>
        <w:right w:val="none" w:sz="0" w:space="0" w:color="auto"/>
      </w:divBdr>
    </w:div>
    <w:div w:id="21400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78E938-1D6F-4DB1-9102-53338A43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dc:description/>
  <cp:lastModifiedBy>Корепанова Яна Владимировна</cp:lastModifiedBy>
  <cp:revision>2</cp:revision>
  <cp:lastPrinted>2024-10-04T15:07:00Z</cp:lastPrinted>
  <dcterms:created xsi:type="dcterms:W3CDTF">2024-11-02T12:11:00Z</dcterms:created>
  <dcterms:modified xsi:type="dcterms:W3CDTF">2024-11-02T12:11:00Z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