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303B80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апреля 2023 года № 7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74211B" w:rsidRDefault="0074211B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03B80" w:rsidRPr="00303B80" w:rsidRDefault="00303B80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03B80" w:rsidRDefault="00303B80" w:rsidP="00303B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ИНФОРМАЦИЯ:</w:t>
      </w:r>
    </w:p>
    <w:p w:rsidR="00303B80" w:rsidRDefault="00303B80" w:rsidP="00303B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B80">
        <w:rPr>
          <w:rFonts w:ascii="Times New Roman" w:hAnsi="Times New Roman" w:cs="Times New Roman"/>
          <w:sz w:val="26"/>
          <w:szCs w:val="26"/>
        </w:rPr>
        <w:t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земельного участка:</w:t>
      </w:r>
    </w:p>
    <w:tbl>
      <w:tblPr>
        <w:tblStyle w:val="af4"/>
        <w:tblW w:w="10206" w:type="dxa"/>
        <w:tblInd w:w="108" w:type="dxa"/>
        <w:tblLayout w:type="fixed"/>
        <w:tblLook w:val="04A0"/>
      </w:tblPr>
      <w:tblGrid>
        <w:gridCol w:w="567"/>
        <w:gridCol w:w="3686"/>
        <w:gridCol w:w="2410"/>
        <w:gridCol w:w="2409"/>
        <w:gridCol w:w="1134"/>
      </w:tblGrid>
      <w:tr w:rsidR="00303B80" w:rsidRPr="00303B80" w:rsidTr="001A291B">
        <w:tc>
          <w:tcPr>
            <w:tcW w:w="567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3B80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03B8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303B80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303B8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86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3B80">
              <w:rPr>
                <w:rFonts w:ascii="Times New Roman" w:hAnsi="Times New Roman"/>
                <w:sz w:val="23"/>
                <w:szCs w:val="23"/>
              </w:rPr>
              <w:t>Адрес ориентира земельного участка</w:t>
            </w:r>
          </w:p>
        </w:tc>
        <w:tc>
          <w:tcPr>
            <w:tcW w:w="2410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3B80">
              <w:rPr>
                <w:rFonts w:ascii="Times New Roman" w:hAnsi="Times New Roman"/>
                <w:sz w:val="23"/>
                <w:szCs w:val="23"/>
              </w:rPr>
              <w:t>Кадастровый</w:t>
            </w:r>
          </w:p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3B80">
              <w:rPr>
                <w:rFonts w:ascii="Times New Roman" w:hAnsi="Times New Roman"/>
                <w:sz w:val="23"/>
                <w:szCs w:val="23"/>
              </w:rPr>
              <w:t>номер ЗУ</w:t>
            </w:r>
          </w:p>
        </w:tc>
        <w:tc>
          <w:tcPr>
            <w:tcW w:w="2409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3B80">
              <w:rPr>
                <w:rFonts w:ascii="Times New Roman" w:hAnsi="Times New Roman"/>
                <w:sz w:val="23"/>
                <w:szCs w:val="23"/>
              </w:rPr>
              <w:t>Разрешенное использование</w:t>
            </w:r>
          </w:p>
        </w:tc>
        <w:tc>
          <w:tcPr>
            <w:tcW w:w="1134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3B80">
              <w:rPr>
                <w:rFonts w:ascii="Times New Roman" w:hAnsi="Times New Roman"/>
                <w:sz w:val="23"/>
                <w:szCs w:val="23"/>
              </w:rPr>
              <w:t>Площадь (кв.м.)</w:t>
            </w:r>
          </w:p>
        </w:tc>
      </w:tr>
      <w:tr w:rsidR="00303B80" w:rsidRPr="00303B80" w:rsidTr="001A291B">
        <w:tc>
          <w:tcPr>
            <w:tcW w:w="567" w:type="dxa"/>
          </w:tcPr>
          <w:p w:rsidR="00303B80" w:rsidRPr="00303B80" w:rsidRDefault="00303B80" w:rsidP="001A291B">
            <w:pPr>
              <w:ind w:firstLine="426"/>
              <w:rPr>
                <w:rFonts w:ascii="Times New Roman" w:hAnsi="Times New Roman"/>
                <w:szCs w:val="24"/>
              </w:rPr>
            </w:pPr>
            <w:r w:rsidRPr="00303B8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03B80" w:rsidRPr="00303B80" w:rsidRDefault="00303B80" w:rsidP="001A291B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03B80">
              <w:rPr>
                <w:rFonts w:ascii="Times New Roman" w:hAnsi="Times New Roman"/>
                <w:color w:val="000000"/>
                <w:szCs w:val="24"/>
              </w:rPr>
              <w:t xml:space="preserve">Ненецкий </w:t>
            </w:r>
            <w:proofErr w:type="spellStart"/>
            <w:r w:rsidRPr="00303B80">
              <w:rPr>
                <w:rFonts w:ascii="Times New Roman" w:hAnsi="Times New Roman"/>
                <w:color w:val="000000"/>
                <w:szCs w:val="24"/>
              </w:rPr>
              <w:t>а.о</w:t>
            </w:r>
            <w:proofErr w:type="spellEnd"/>
            <w:r w:rsidRPr="00303B80">
              <w:rPr>
                <w:rFonts w:ascii="Times New Roman" w:hAnsi="Times New Roman"/>
                <w:color w:val="000000"/>
                <w:szCs w:val="24"/>
              </w:rPr>
              <w:t>., м</w:t>
            </w:r>
            <w:proofErr w:type="gramStart"/>
            <w:r w:rsidRPr="00303B80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303B80">
              <w:rPr>
                <w:rFonts w:ascii="Times New Roman" w:hAnsi="Times New Roman"/>
                <w:color w:val="000000"/>
                <w:szCs w:val="24"/>
              </w:rPr>
              <w:t xml:space="preserve">-н Заполярный район, с.п. Тельвисочный сельсовет, д. Устье, ул. Набережная, </w:t>
            </w:r>
            <w:proofErr w:type="spellStart"/>
            <w:r w:rsidRPr="00303B80">
              <w:rPr>
                <w:rFonts w:ascii="Times New Roman" w:hAnsi="Times New Roman"/>
                <w:color w:val="000000"/>
                <w:szCs w:val="24"/>
              </w:rPr>
              <w:t>з</w:t>
            </w:r>
            <w:proofErr w:type="spellEnd"/>
            <w:r w:rsidRPr="00303B80">
              <w:rPr>
                <w:rFonts w:ascii="Times New Roman" w:hAnsi="Times New Roman"/>
                <w:color w:val="000000"/>
                <w:szCs w:val="24"/>
              </w:rPr>
              <w:t>/у 25</w:t>
            </w:r>
          </w:p>
        </w:tc>
        <w:tc>
          <w:tcPr>
            <w:tcW w:w="2410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Cs w:val="24"/>
              </w:rPr>
            </w:pPr>
            <w:r w:rsidRPr="00303B80">
              <w:rPr>
                <w:rFonts w:ascii="Times New Roman" w:hAnsi="Times New Roman"/>
                <w:szCs w:val="24"/>
              </w:rPr>
              <w:t>83:00:040013:95</w:t>
            </w:r>
          </w:p>
          <w:p w:rsidR="00303B80" w:rsidRPr="00303B80" w:rsidRDefault="00303B80" w:rsidP="001A291B">
            <w:pPr>
              <w:ind w:firstLine="56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Cs w:val="24"/>
              </w:rPr>
            </w:pPr>
            <w:r w:rsidRPr="00303B80">
              <w:rPr>
                <w:rFonts w:ascii="Times New Roman" w:hAnsi="Times New Roman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1134" w:type="dxa"/>
          </w:tcPr>
          <w:p w:rsidR="00303B80" w:rsidRPr="00303B80" w:rsidRDefault="00303B80" w:rsidP="001A291B">
            <w:pPr>
              <w:jc w:val="center"/>
              <w:rPr>
                <w:rFonts w:ascii="Times New Roman" w:hAnsi="Times New Roman"/>
                <w:szCs w:val="24"/>
              </w:rPr>
            </w:pPr>
            <w:r w:rsidRPr="00303B80">
              <w:rPr>
                <w:rFonts w:ascii="Times New Roman" w:hAnsi="Times New Roman"/>
                <w:szCs w:val="24"/>
              </w:rPr>
              <w:t>900</w:t>
            </w:r>
          </w:p>
          <w:p w:rsidR="00303B80" w:rsidRPr="00303B80" w:rsidRDefault="00303B80" w:rsidP="001A291B">
            <w:pPr>
              <w:ind w:firstLine="567"/>
              <w:rPr>
                <w:rFonts w:ascii="Times New Roman" w:hAnsi="Times New Roman"/>
                <w:szCs w:val="24"/>
              </w:rPr>
            </w:pPr>
          </w:p>
          <w:p w:rsidR="00303B80" w:rsidRPr="00303B80" w:rsidRDefault="00303B80" w:rsidP="001A291B">
            <w:pPr>
              <w:ind w:firstLine="567"/>
              <w:rPr>
                <w:rFonts w:ascii="Times New Roman" w:hAnsi="Times New Roman"/>
                <w:szCs w:val="24"/>
              </w:rPr>
            </w:pPr>
          </w:p>
          <w:p w:rsidR="00303B80" w:rsidRPr="00303B80" w:rsidRDefault="00303B80" w:rsidP="001A291B">
            <w:pPr>
              <w:ind w:firstLine="567"/>
              <w:rPr>
                <w:rFonts w:ascii="Times New Roman" w:hAnsi="Times New Roman"/>
                <w:szCs w:val="24"/>
              </w:rPr>
            </w:pPr>
          </w:p>
        </w:tc>
      </w:tr>
    </w:tbl>
    <w:p w:rsidR="00303B80" w:rsidRPr="00303B80" w:rsidRDefault="00303B80" w:rsidP="00303B80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3B80" w:rsidRPr="00303B80" w:rsidRDefault="00303B80" w:rsidP="00303B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3B80">
        <w:rPr>
          <w:rFonts w:ascii="Times New Roman" w:hAnsi="Times New Roman" w:cs="Times New Roman"/>
          <w:sz w:val="26"/>
          <w:szCs w:val="26"/>
        </w:rPr>
        <w:t xml:space="preserve">В течение тридцати дней со дня опубликования и размещения извещения принимаются заявления об участии в аукционе на право заключения договора аренды земельного участка. Заявления принимаются в Управлении имущественных и земельных отношений Ненецкого автономного округа по адресу: Ненецкий автономный округ, </w:t>
      </w:r>
      <w:proofErr w:type="gramStart"/>
      <w:r w:rsidRPr="00303B8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03B80">
        <w:rPr>
          <w:rFonts w:ascii="Times New Roman" w:hAnsi="Times New Roman" w:cs="Times New Roman"/>
          <w:sz w:val="26"/>
          <w:szCs w:val="26"/>
        </w:rPr>
        <w:t xml:space="preserve">. Нарьян-Мар, ул. им. В.И. Ленина, д. 27 В. Со схемой расположения земельного участка можно ознакомиться в Управлении имущественных и земельных отношений НАО по адресу: Ненецкий автономный округ, </w:t>
      </w:r>
      <w:proofErr w:type="gramStart"/>
      <w:r w:rsidRPr="00303B8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03B80">
        <w:rPr>
          <w:rFonts w:ascii="Times New Roman" w:hAnsi="Times New Roman" w:cs="Times New Roman"/>
          <w:sz w:val="26"/>
          <w:szCs w:val="26"/>
        </w:rPr>
        <w:t xml:space="preserve">. Нарьян-Мар, ул. им. В.И. Ленина, д. 27 В, </w:t>
      </w:r>
      <w:proofErr w:type="spellStart"/>
      <w:r w:rsidRPr="00303B8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03B80">
        <w:rPr>
          <w:rFonts w:ascii="Times New Roman" w:hAnsi="Times New Roman" w:cs="Times New Roman"/>
          <w:sz w:val="26"/>
          <w:szCs w:val="26"/>
        </w:rPr>
        <w:t>. 50-5 (время приема граждан понедельник – четверг с 14.00 до 17.00).</w:t>
      </w:r>
    </w:p>
    <w:p w:rsidR="00303B80" w:rsidRPr="00303B80" w:rsidRDefault="00303B80" w:rsidP="00303B80">
      <w:pPr>
        <w:pStyle w:val="17"/>
        <w:jc w:val="center"/>
        <w:rPr>
          <w:rFonts w:ascii="Times New Roman" w:hAnsi="Times New Roman"/>
          <w:sz w:val="24"/>
          <w:szCs w:val="24"/>
        </w:rPr>
      </w:pPr>
      <w:r w:rsidRPr="00303B80">
        <w:rPr>
          <w:rFonts w:ascii="Times New Roman" w:hAnsi="Times New Roman"/>
          <w:sz w:val="24"/>
          <w:szCs w:val="24"/>
        </w:rPr>
        <w:t>ПРОТОКОЛ</w:t>
      </w:r>
    </w:p>
    <w:p w:rsidR="00303B80" w:rsidRPr="00303B80" w:rsidRDefault="00303B80" w:rsidP="00303B80">
      <w:pPr>
        <w:pStyle w:val="17"/>
        <w:jc w:val="center"/>
        <w:rPr>
          <w:rFonts w:ascii="Times New Roman" w:hAnsi="Times New Roman"/>
          <w:sz w:val="24"/>
          <w:szCs w:val="24"/>
        </w:rPr>
      </w:pPr>
      <w:r w:rsidRPr="00303B80">
        <w:rPr>
          <w:rFonts w:ascii="Times New Roman" w:hAnsi="Times New Roman"/>
          <w:sz w:val="24"/>
          <w:szCs w:val="24"/>
        </w:rPr>
        <w:t xml:space="preserve">проведения </w:t>
      </w:r>
      <w:proofErr w:type="gramStart"/>
      <w:r w:rsidRPr="00303B80">
        <w:rPr>
          <w:rFonts w:ascii="Times New Roman" w:hAnsi="Times New Roman"/>
          <w:sz w:val="24"/>
          <w:szCs w:val="24"/>
        </w:rPr>
        <w:t>публичных</w:t>
      </w:r>
      <w:proofErr w:type="gramEnd"/>
      <w:r w:rsidRPr="0030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B80">
        <w:rPr>
          <w:rFonts w:ascii="Times New Roman" w:hAnsi="Times New Roman"/>
          <w:sz w:val="24"/>
          <w:szCs w:val="24"/>
        </w:rPr>
        <w:t>слушанийв</w:t>
      </w:r>
      <w:proofErr w:type="spellEnd"/>
      <w:r w:rsidRPr="00303B80">
        <w:rPr>
          <w:rFonts w:ascii="Times New Roman" w:hAnsi="Times New Roman"/>
          <w:sz w:val="24"/>
          <w:szCs w:val="24"/>
        </w:rPr>
        <w:t xml:space="preserve"> Сельском поселении «Тельвисочный сельсовет»</w:t>
      </w:r>
      <w:r>
        <w:rPr>
          <w:rFonts w:ascii="Times New Roman" w:hAnsi="Times New Roman"/>
          <w:sz w:val="24"/>
          <w:szCs w:val="24"/>
        </w:rPr>
        <w:t xml:space="preserve"> ЗР НАО </w:t>
      </w:r>
    </w:p>
    <w:p w:rsidR="00303B80" w:rsidRPr="00303B80" w:rsidRDefault="00303B80" w:rsidP="00303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B80" w:rsidRPr="00303B80" w:rsidRDefault="00303B80" w:rsidP="00303B80">
      <w:pPr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 xml:space="preserve">село Тельвиска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B80">
        <w:rPr>
          <w:rFonts w:ascii="Times New Roman" w:hAnsi="Times New Roman" w:cs="Times New Roman"/>
          <w:sz w:val="24"/>
          <w:szCs w:val="24"/>
        </w:rPr>
        <w:t xml:space="preserve"> 14 апреля 2023 г.</w:t>
      </w:r>
    </w:p>
    <w:p w:rsidR="00303B80" w:rsidRPr="00303B80" w:rsidRDefault="00303B80" w:rsidP="00303B80">
      <w:pPr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участников (список прилагается)</w:t>
      </w:r>
    </w:p>
    <w:p w:rsidR="00303B80" w:rsidRPr="00303B80" w:rsidRDefault="00303B80" w:rsidP="00303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8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303B80" w:rsidRPr="00303B80" w:rsidRDefault="00303B80" w:rsidP="00303B80">
      <w:pPr>
        <w:pStyle w:val="S"/>
        <w:rPr>
          <w:b/>
        </w:rPr>
      </w:pPr>
      <w:r w:rsidRPr="00303B80">
        <w:t>Обсуждение Проекта решения Совета депутатов Сельского поселения «Тельвисочный сельсовет» ЗР НАО № 6 от 30.03.2023 «О внесении изменений и дополнений в Устав Сельского поселения «Тельвисочный сельсовет» Заполярного района  Ненецкого автономного округа».</w:t>
      </w:r>
    </w:p>
    <w:p w:rsidR="00303B80" w:rsidRPr="00303B80" w:rsidRDefault="00303B80" w:rsidP="00303B80">
      <w:pPr>
        <w:pStyle w:val="S"/>
      </w:pPr>
      <w:r w:rsidRPr="00303B80">
        <w:t>Председатель: Якубович Д.С. –  Глава Сельского поселения «Тельвисочный сельсовет» ЗР НАО;</w:t>
      </w:r>
    </w:p>
    <w:p w:rsidR="00303B80" w:rsidRPr="00303B80" w:rsidRDefault="00303B80" w:rsidP="00303B80">
      <w:pPr>
        <w:pStyle w:val="S"/>
      </w:pPr>
      <w:r w:rsidRPr="00303B80">
        <w:t>Докладчик слушаний: Якубович Д.С. –  Глава Сельского поселения «Тельвисочный сельсовет» ЗР НАО;</w:t>
      </w:r>
    </w:p>
    <w:p w:rsidR="00303B80" w:rsidRPr="00303B80" w:rsidRDefault="00303B80" w:rsidP="00303B80">
      <w:pPr>
        <w:pStyle w:val="S"/>
      </w:pPr>
      <w:r w:rsidRPr="00303B80">
        <w:t xml:space="preserve">Секретарь слушаний: </w:t>
      </w:r>
      <w:proofErr w:type="spellStart"/>
      <w:r w:rsidRPr="00303B80">
        <w:t>Хаймина</w:t>
      </w:r>
      <w:proofErr w:type="spellEnd"/>
      <w:r w:rsidRPr="00303B80">
        <w:t xml:space="preserve"> Л.А. – ведущий специалист</w:t>
      </w:r>
      <w:proofErr w:type="gramStart"/>
      <w:r w:rsidRPr="00303B80">
        <w:t xml:space="preserve"> .</w:t>
      </w:r>
      <w:proofErr w:type="gramEnd"/>
    </w:p>
    <w:p w:rsidR="00303B80" w:rsidRDefault="00303B80" w:rsidP="00303B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B80" w:rsidRPr="00303B80" w:rsidRDefault="00303B80" w:rsidP="00303B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80">
        <w:rPr>
          <w:rFonts w:ascii="Times New Roman" w:hAnsi="Times New Roman" w:cs="Times New Roman"/>
          <w:b/>
          <w:sz w:val="24"/>
          <w:szCs w:val="24"/>
        </w:rPr>
        <w:t>ХОД СЛУШАНИЙ</w:t>
      </w:r>
    </w:p>
    <w:p w:rsidR="00303B80" w:rsidRPr="00303B80" w:rsidRDefault="00303B80" w:rsidP="00303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B80">
        <w:rPr>
          <w:rFonts w:ascii="Times New Roman" w:hAnsi="Times New Roman" w:cs="Times New Roman"/>
          <w:sz w:val="24"/>
          <w:szCs w:val="24"/>
        </w:rPr>
        <w:lastRenderedPageBreak/>
        <w:t>Открыл слушания председатель Якубович Д.С. представил</w:t>
      </w:r>
      <w:proofErr w:type="gramEnd"/>
      <w:r w:rsidRPr="00303B80">
        <w:rPr>
          <w:rFonts w:ascii="Times New Roman" w:hAnsi="Times New Roman" w:cs="Times New Roman"/>
          <w:sz w:val="24"/>
          <w:szCs w:val="24"/>
        </w:rPr>
        <w:t xml:space="preserve"> секретаря публичных слушаний.</w:t>
      </w:r>
    </w:p>
    <w:p w:rsidR="00303B80" w:rsidRPr="00303B80" w:rsidRDefault="00303B80" w:rsidP="00303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Председатель слушаний информирует приглашенных о существе обсуждаемого вопроса, его значимости, порядке проведения слушаний.</w:t>
      </w:r>
    </w:p>
    <w:p w:rsidR="00303B80" w:rsidRPr="00303B80" w:rsidRDefault="00303B80" w:rsidP="00303B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B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Порядка организации и проведения публичных слушаний в  Сельском поселении «Тельвисочный сельсовет» ЗР НАО» утвержденного Решением Совета депутатов Сельского поселения «Тельвисочный сельсовет» ЗР НАО </w:t>
      </w:r>
      <w:r w:rsidRPr="00303B80">
        <w:rPr>
          <w:rFonts w:ascii="Times New Roman" w:hAnsi="Times New Roman" w:cs="Times New Roman"/>
          <w:sz w:val="24"/>
          <w:szCs w:val="24"/>
          <w:u w:val="single"/>
        </w:rPr>
        <w:t>24.06.2022 года № 5</w:t>
      </w:r>
      <w:r w:rsidRPr="00303B80">
        <w:rPr>
          <w:rFonts w:ascii="Times New Roman" w:hAnsi="Times New Roman" w:cs="Times New Roman"/>
          <w:sz w:val="24"/>
          <w:szCs w:val="24"/>
        </w:rPr>
        <w:t>, Администрация Сельского поселения «Тельвисочный сельсовет» ЗР НАО  постановила  провести публичные слушания по обсуждению Проекта решения Совета депутатов Сельского поселения «Тельвисочный сельсовет» ЗР НАО «О внесении изменений и дополнений в Устав</w:t>
      </w:r>
      <w:proofErr w:type="gramEnd"/>
      <w:r w:rsidRPr="00303B80">
        <w:rPr>
          <w:rFonts w:ascii="Times New Roman" w:hAnsi="Times New Roman" w:cs="Times New Roman"/>
          <w:sz w:val="24"/>
          <w:szCs w:val="24"/>
        </w:rPr>
        <w:t xml:space="preserve"> Сельского поселения «Тельвисочный сельсовет» ЗР НАО»,  утвержденного Решением Совета депутатов Сельского поселения «Тельвисочный сельсовет» ЗР НАО </w:t>
      </w:r>
      <w:r w:rsidRPr="00303B80">
        <w:rPr>
          <w:rFonts w:ascii="Times New Roman" w:hAnsi="Times New Roman" w:cs="Times New Roman"/>
          <w:b/>
          <w:sz w:val="24"/>
          <w:szCs w:val="24"/>
          <w:u w:val="single"/>
        </w:rPr>
        <w:t>№ 6 от 30.03.2023</w:t>
      </w:r>
    </w:p>
    <w:p w:rsidR="00303B80" w:rsidRPr="00303B80" w:rsidRDefault="00303B80" w:rsidP="00303B80">
      <w:pPr>
        <w:jc w:val="both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ab/>
        <w:t>Якубович Д.С. довел до сведения присутствующих проект Решения Совета  депутатов Сельского поселения «Тельвисочный сельсовет» ЗР НАО «О внесении изменений и дополнений в Устав Сельского поселения «Тельвисочный сельсовет» Заполярного района  Ненецкого автономного округа».</w:t>
      </w:r>
    </w:p>
    <w:p w:rsidR="00303B80" w:rsidRPr="00303B80" w:rsidRDefault="00303B80" w:rsidP="00303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Якубович Д.С. попросил высказаться по проекту Решения и задать вопросы.</w:t>
      </w:r>
    </w:p>
    <w:p w:rsidR="00303B80" w:rsidRPr="00303B80" w:rsidRDefault="00303B80" w:rsidP="00303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80">
        <w:rPr>
          <w:rFonts w:ascii="Times New Roman" w:hAnsi="Times New Roman" w:cs="Times New Roman"/>
          <w:b/>
          <w:sz w:val="24"/>
          <w:szCs w:val="24"/>
        </w:rPr>
        <w:t>РЕЗУЛЬТАТЫ ПУБЛИЧНЫХ СЛУШАНИЙ</w:t>
      </w:r>
    </w:p>
    <w:p w:rsidR="00303B80" w:rsidRPr="00303B80" w:rsidRDefault="00303B80" w:rsidP="00303B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В ходе публичных слушаний по Проекту решения Совета депутатов Сельского поселения «Тельвисочный сельсовет» ЗР НАО «О внесении изменений и дополнений в Устав Сельского поселения «Тельвисочный сельсовет» Заполярного района Ненецкого автономного округа» предложений и замечаний не поступило.</w:t>
      </w:r>
    </w:p>
    <w:p w:rsidR="00303B80" w:rsidRPr="00303B80" w:rsidRDefault="00303B80" w:rsidP="00303B80">
      <w:pPr>
        <w:jc w:val="both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Председатель слушаний                                                                       Д.С.Якубович</w:t>
      </w:r>
    </w:p>
    <w:p w:rsidR="00303B80" w:rsidRPr="00303B80" w:rsidRDefault="00303B80" w:rsidP="00303B80">
      <w:pPr>
        <w:pStyle w:val="17"/>
        <w:jc w:val="center"/>
        <w:rPr>
          <w:rFonts w:ascii="Times New Roman" w:hAnsi="Times New Roman"/>
        </w:rPr>
      </w:pPr>
      <w:r w:rsidRPr="00303B80">
        <w:rPr>
          <w:rFonts w:ascii="Times New Roman" w:hAnsi="Times New Roman"/>
        </w:rPr>
        <w:t>СПИСОК</w:t>
      </w:r>
    </w:p>
    <w:p w:rsidR="00303B80" w:rsidRDefault="00303B80" w:rsidP="00303B80">
      <w:pPr>
        <w:pStyle w:val="17"/>
        <w:jc w:val="center"/>
        <w:rPr>
          <w:rFonts w:ascii="Times New Roman" w:hAnsi="Times New Roman"/>
        </w:rPr>
      </w:pPr>
      <w:r w:rsidRPr="00303B80">
        <w:rPr>
          <w:rFonts w:ascii="Times New Roman" w:hAnsi="Times New Roman"/>
        </w:rPr>
        <w:t>участников публичных слушаний</w:t>
      </w:r>
      <w:r>
        <w:rPr>
          <w:rFonts w:ascii="Times New Roman" w:hAnsi="Times New Roman"/>
        </w:rPr>
        <w:t xml:space="preserve"> </w:t>
      </w:r>
      <w:r w:rsidRPr="00303B80">
        <w:rPr>
          <w:rFonts w:ascii="Times New Roman" w:hAnsi="Times New Roman"/>
        </w:rPr>
        <w:t>в Сельском поселении «Тельвисочный сельсовет»</w:t>
      </w:r>
      <w:r>
        <w:rPr>
          <w:rFonts w:ascii="Times New Roman" w:hAnsi="Times New Roman"/>
        </w:rPr>
        <w:t xml:space="preserve">   ЗР НАО</w:t>
      </w:r>
    </w:p>
    <w:p w:rsidR="00303B80" w:rsidRPr="00303B80" w:rsidRDefault="00303B80" w:rsidP="00303B80">
      <w:pPr>
        <w:pStyle w:val="17"/>
        <w:jc w:val="center"/>
        <w:rPr>
          <w:rFonts w:ascii="Times New Roman" w:hAnsi="Times New Roman"/>
        </w:rPr>
      </w:pPr>
    </w:p>
    <w:p w:rsidR="00303B80" w:rsidRPr="00303B80" w:rsidRDefault="00303B80" w:rsidP="00303B80">
      <w:pPr>
        <w:ind w:left="360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 xml:space="preserve">село Тельвиска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3B80">
        <w:rPr>
          <w:rFonts w:ascii="Times New Roman" w:hAnsi="Times New Roman" w:cs="Times New Roman"/>
          <w:sz w:val="24"/>
          <w:szCs w:val="24"/>
        </w:rPr>
        <w:t>14 апреля 2023г.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3B80">
        <w:rPr>
          <w:rFonts w:ascii="Times New Roman" w:hAnsi="Times New Roman" w:cs="Times New Roman"/>
          <w:sz w:val="24"/>
          <w:szCs w:val="24"/>
        </w:rPr>
        <w:t>Присутствуют 11 человек: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Якубович Д.С.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Семяшкина И.А.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Панькова Л.С.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80">
        <w:rPr>
          <w:rFonts w:ascii="Times New Roman" w:hAnsi="Times New Roman" w:cs="Times New Roman"/>
          <w:sz w:val="24"/>
          <w:szCs w:val="24"/>
        </w:rPr>
        <w:t>Чуклина</w:t>
      </w:r>
      <w:proofErr w:type="spellEnd"/>
      <w:r w:rsidRPr="00303B8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 xml:space="preserve">Канева М.В. 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80">
        <w:rPr>
          <w:rFonts w:ascii="Times New Roman" w:hAnsi="Times New Roman" w:cs="Times New Roman"/>
          <w:sz w:val="24"/>
          <w:szCs w:val="24"/>
        </w:rPr>
        <w:t>Слезкина</w:t>
      </w:r>
      <w:proofErr w:type="spellEnd"/>
      <w:r w:rsidRPr="00303B80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80">
        <w:rPr>
          <w:rFonts w:ascii="Times New Roman" w:hAnsi="Times New Roman" w:cs="Times New Roman"/>
          <w:sz w:val="24"/>
          <w:szCs w:val="24"/>
        </w:rPr>
        <w:t>Бякина</w:t>
      </w:r>
      <w:proofErr w:type="spellEnd"/>
      <w:r w:rsidRPr="00303B80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Шевелев М.Н.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80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  <w:r w:rsidRPr="00303B80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80">
        <w:rPr>
          <w:rFonts w:ascii="Times New Roman" w:hAnsi="Times New Roman" w:cs="Times New Roman"/>
          <w:sz w:val="24"/>
          <w:szCs w:val="24"/>
        </w:rPr>
        <w:t>Бякина</w:t>
      </w:r>
      <w:proofErr w:type="spellEnd"/>
      <w:r w:rsidRPr="00303B80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03B80" w:rsidRPr="00303B80" w:rsidRDefault="00303B80" w:rsidP="00303B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Чуркин Д.М.</w:t>
      </w:r>
    </w:p>
    <w:p w:rsidR="00303B80" w:rsidRPr="00303B80" w:rsidRDefault="00303B80" w:rsidP="00303B80">
      <w:pPr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Председатель слушаний                                                                Д.С.Якубович</w:t>
      </w:r>
    </w:p>
    <w:p w:rsidR="008A0D5D" w:rsidRPr="00303B80" w:rsidRDefault="00303B80" w:rsidP="00407038">
      <w:pPr>
        <w:rPr>
          <w:rFonts w:ascii="Times New Roman" w:hAnsi="Times New Roman" w:cs="Times New Roman"/>
          <w:sz w:val="24"/>
          <w:szCs w:val="24"/>
        </w:rPr>
      </w:pPr>
      <w:r w:rsidRPr="00303B80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Л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Хаймин</w:t>
      </w:r>
      <w:proofErr w:type="spellEnd"/>
    </w:p>
    <w:p w:rsidR="00F14C4D" w:rsidRPr="00F97DD4" w:rsidRDefault="00F14C4D" w:rsidP="00F97DD4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Информационный бюллетень </w:t>
      </w:r>
      <w:r w:rsidR="00303B80">
        <w:rPr>
          <w:rFonts w:ascii="Times New Roman" w:eastAsia="Times New Roman" w:hAnsi="Times New Roman" w:cs="Times New Roman"/>
          <w:sz w:val="20"/>
          <w:szCs w:val="20"/>
        </w:rPr>
        <w:t>№ 7 от 14.04</w:t>
      </w:r>
      <w:r w:rsidR="00E0708E" w:rsidRPr="001547DC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г. Издатель: Администрация Сельского поселения «Тельвисочный сельсовет» ЗР НАО и  Совет депутатов Администрации Сельского поселения «Тельвисочный сельсовет» ЗР НАО. Село Тельвиска,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</w:t>
      </w:r>
      <w:r w:rsidR="00AD3162">
        <w:rPr>
          <w:rFonts w:ascii="Times New Roman" w:eastAsia="Times New Roman" w:hAnsi="Times New Roman" w:cs="Times New Roman"/>
          <w:sz w:val="20"/>
          <w:szCs w:val="20"/>
        </w:rPr>
        <w:t>«Тельвисочный сельсовет» ЗР НАО</w:t>
      </w:r>
    </w:p>
    <w:p w:rsidR="003B77FF" w:rsidRPr="003A5A26" w:rsidRDefault="003B77FF" w:rsidP="003D564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B1" w:rsidRDefault="00FF43B1" w:rsidP="00AD1B3A">
      <w:pPr>
        <w:spacing w:after="0" w:line="240" w:lineRule="auto"/>
      </w:pPr>
      <w:r>
        <w:separator/>
      </w:r>
    </w:p>
  </w:endnote>
  <w:endnote w:type="continuationSeparator" w:id="1">
    <w:p w:rsidR="00FF43B1" w:rsidRDefault="00FF43B1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B1" w:rsidRDefault="00FF43B1" w:rsidP="00AD1B3A">
      <w:pPr>
        <w:spacing w:after="0" w:line="240" w:lineRule="auto"/>
      </w:pPr>
      <w:r>
        <w:separator/>
      </w:r>
    </w:p>
  </w:footnote>
  <w:footnote w:type="continuationSeparator" w:id="1">
    <w:p w:rsidR="00FF43B1" w:rsidRDefault="00FF43B1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B1" w:rsidRDefault="00FF43B1">
    <w:pPr>
      <w:pStyle w:val="a7"/>
      <w:jc w:val="center"/>
    </w:pPr>
  </w:p>
  <w:p w:rsidR="00FF43B1" w:rsidRDefault="00FF43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0945DE7"/>
    <w:multiLevelType w:val="hybridMultilevel"/>
    <w:tmpl w:val="FFBC59A2"/>
    <w:lvl w:ilvl="0" w:tplc="8EE0CE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7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83C68"/>
    <w:multiLevelType w:val="hybridMultilevel"/>
    <w:tmpl w:val="B0122FBA"/>
    <w:lvl w:ilvl="0" w:tplc="63726B0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BDC5530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4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754D7"/>
    <w:multiLevelType w:val="hybridMultilevel"/>
    <w:tmpl w:val="2AE04CA8"/>
    <w:lvl w:ilvl="0" w:tplc="8DCA2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7D10789"/>
    <w:multiLevelType w:val="multilevel"/>
    <w:tmpl w:val="014AE812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1B04C58"/>
    <w:multiLevelType w:val="hybridMultilevel"/>
    <w:tmpl w:val="5BD8DD5C"/>
    <w:lvl w:ilvl="0" w:tplc="E696CE3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95927A2"/>
    <w:multiLevelType w:val="hybridMultilevel"/>
    <w:tmpl w:val="7C621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F27DA"/>
    <w:multiLevelType w:val="hybridMultilevel"/>
    <w:tmpl w:val="0736FC30"/>
    <w:lvl w:ilvl="0" w:tplc="1FC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8AA2E83"/>
    <w:multiLevelType w:val="multilevel"/>
    <w:tmpl w:val="07BE8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8">
    <w:nsid w:val="5B0F086B"/>
    <w:multiLevelType w:val="hybridMultilevel"/>
    <w:tmpl w:val="B50C23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81CCD"/>
    <w:multiLevelType w:val="hybridMultilevel"/>
    <w:tmpl w:val="E5161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31">
    <w:nsid w:val="64781380"/>
    <w:multiLevelType w:val="multilevel"/>
    <w:tmpl w:val="84F2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2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82D521A"/>
    <w:multiLevelType w:val="hybridMultilevel"/>
    <w:tmpl w:val="D2CA1D46"/>
    <w:lvl w:ilvl="0" w:tplc="6980C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E857BD"/>
    <w:multiLevelType w:val="hybridMultilevel"/>
    <w:tmpl w:val="077C7F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335CD"/>
    <w:multiLevelType w:val="multilevel"/>
    <w:tmpl w:val="BF76B76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9">
    <w:nsid w:val="72C07181"/>
    <w:multiLevelType w:val="hybridMultilevel"/>
    <w:tmpl w:val="ECD087F8"/>
    <w:lvl w:ilvl="0" w:tplc="09D8DE9E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02897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4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9"/>
  </w:num>
  <w:num w:numId="3">
    <w:abstractNumId w:val="44"/>
  </w:num>
  <w:num w:numId="4">
    <w:abstractNumId w:val="4"/>
  </w:num>
  <w:num w:numId="5">
    <w:abstractNumId w:val="18"/>
  </w:num>
  <w:num w:numId="6">
    <w:abstractNumId w:val="3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3"/>
  </w:num>
  <w:num w:numId="10">
    <w:abstractNumId w:val="25"/>
  </w:num>
  <w:num w:numId="11">
    <w:abstractNumId w:val="22"/>
  </w:num>
  <w:num w:numId="12">
    <w:abstractNumId w:val="11"/>
  </w:num>
  <w:num w:numId="13">
    <w:abstractNumId w:val="6"/>
  </w:num>
  <w:num w:numId="14">
    <w:abstractNumId w:val="41"/>
  </w:num>
  <w:num w:numId="15">
    <w:abstractNumId w:val="21"/>
  </w:num>
  <w:num w:numId="16">
    <w:abstractNumId w:val="17"/>
  </w:num>
  <w:num w:numId="17">
    <w:abstractNumId w:val="26"/>
  </w:num>
  <w:num w:numId="18">
    <w:abstractNumId w:val="27"/>
  </w:num>
  <w:num w:numId="19">
    <w:abstractNumId w:val="38"/>
  </w:num>
  <w:num w:numId="20">
    <w:abstractNumId w:val="31"/>
  </w:num>
  <w:num w:numId="2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4"/>
  </w:num>
  <w:num w:numId="24">
    <w:abstractNumId w:val="13"/>
  </w:num>
  <w:num w:numId="25">
    <w:abstractNumId w:val="13"/>
  </w:num>
  <w:num w:numId="26">
    <w:abstractNumId w:val="14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9"/>
  </w:num>
  <w:num w:numId="35">
    <w:abstractNumId w:val="10"/>
  </w:num>
  <w:num w:numId="36">
    <w:abstractNumId w:val="29"/>
  </w:num>
  <w:num w:numId="37">
    <w:abstractNumId w:val="20"/>
  </w:num>
  <w:num w:numId="38">
    <w:abstractNumId w:val="28"/>
  </w:num>
  <w:num w:numId="39">
    <w:abstractNumId w:val="2"/>
  </w:num>
  <w:num w:numId="40">
    <w:abstractNumId w:val="35"/>
  </w:num>
  <w:num w:numId="41">
    <w:abstractNumId w:val="40"/>
  </w:num>
  <w:num w:numId="42">
    <w:abstractNumId w:val="12"/>
  </w:num>
  <w:num w:numId="43">
    <w:abstractNumId w:val="42"/>
  </w:num>
  <w:num w:numId="44">
    <w:abstractNumId w:val="5"/>
  </w:num>
  <w:num w:numId="45">
    <w:abstractNumId w:val="1"/>
  </w:num>
  <w:num w:numId="4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7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04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7DC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55B8"/>
    <w:rsid w:val="00565D8F"/>
    <w:rsid w:val="00566F68"/>
    <w:rsid w:val="00572A61"/>
    <w:rsid w:val="005764DF"/>
    <w:rsid w:val="005864CD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4B94"/>
    <w:rsid w:val="007957EF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46CEB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0708E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4408"/>
    <w:rsid w:val="00F93037"/>
    <w:rsid w:val="00F966D7"/>
    <w:rsid w:val="00F97DD4"/>
    <w:rsid w:val="00FA1C0D"/>
    <w:rsid w:val="00FB0B6A"/>
    <w:rsid w:val="00FC114E"/>
    <w:rsid w:val="00FC1D5B"/>
    <w:rsid w:val="00FC3075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8449-6708-4A3B-8947-C70CEA5B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MiLa</cp:lastModifiedBy>
  <cp:revision>54</cp:revision>
  <cp:lastPrinted>2019-08-15T09:08:00Z</cp:lastPrinted>
  <dcterms:created xsi:type="dcterms:W3CDTF">2022-06-09T08:10:00Z</dcterms:created>
  <dcterms:modified xsi:type="dcterms:W3CDTF">2023-04-14T11:45:00Z</dcterms:modified>
</cp:coreProperties>
</file>