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975019" w:rsidRDefault="00975019" w:rsidP="00C318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019">
        <w:rPr>
          <w:rFonts w:ascii="Times New Roman" w:hAnsi="Times New Roman" w:cs="Times New Roman"/>
          <w:b/>
          <w:sz w:val="28"/>
          <w:szCs w:val="28"/>
        </w:rPr>
        <w:t>Защита публично-правовых интересов при осуществлении прокурорского надзора за исполнением законодательства о собственности</w:t>
      </w:r>
    </w:p>
    <w:p w:rsidR="00E84612" w:rsidRDefault="00E84612" w:rsidP="00C318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60A" w:rsidRPr="002D560A" w:rsidRDefault="002D560A" w:rsidP="002D560A">
      <w:pPr>
        <w:jc w:val="both"/>
        <w:rPr>
          <w:rFonts w:ascii="Times New Roman" w:hAnsi="Times New Roman" w:cs="Times New Roman"/>
          <w:sz w:val="28"/>
          <w:szCs w:val="28"/>
        </w:rPr>
      </w:pPr>
      <w:r w:rsidRPr="002D560A">
        <w:rPr>
          <w:rFonts w:ascii="Times New Roman" w:hAnsi="Times New Roman" w:cs="Times New Roman"/>
          <w:sz w:val="28"/>
          <w:szCs w:val="28"/>
        </w:rPr>
        <w:t>Публичная собственность – экономическая основа реализации государством и местным самоуправлением общезначимых функций и задач стратегического характера, что предопределяет особую важность обеспечения сохранности и эффективного использования государственного и муниципального имущества.</w:t>
      </w:r>
    </w:p>
    <w:p w:rsidR="002D560A" w:rsidRPr="002D560A" w:rsidRDefault="002D560A" w:rsidP="002D5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60A" w:rsidRPr="002D560A" w:rsidRDefault="002D560A" w:rsidP="002D560A">
      <w:pPr>
        <w:jc w:val="both"/>
        <w:rPr>
          <w:rFonts w:ascii="Times New Roman" w:hAnsi="Times New Roman" w:cs="Times New Roman"/>
          <w:sz w:val="28"/>
          <w:szCs w:val="28"/>
        </w:rPr>
      </w:pPr>
      <w:r w:rsidRPr="002D560A">
        <w:rPr>
          <w:rFonts w:ascii="Times New Roman" w:hAnsi="Times New Roman" w:cs="Times New Roman"/>
          <w:sz w:val="28"/>
          <w:szCs w:val="28"/>
        </w:rPr>
        <w:t xml:space="preserve">Основу правового регулирования отношений государственной, муниципальной собственности и управления государственным, муниципальным имуществом составляют положения: Конституции Российской Федерации; Гражданского кодекса Российской Федерации; Федеральных законов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от 06.10.2003 № 131-ФЗ «Об общих принципах организации местного самоуправления в Российской Федерации»; от 21.12.2001 № 178-ФЗ «О приватизации государственного и муниципального имущества»; </w:t>
      </w:r>
      <w:proofErr w:type="gramStart"/>
      <w:r w:rsidRPr="002D560A">
        <w:rPr>
          <w:rFonts w:ascii="Times New Roman" w:hAnsi="Times New Roman" w:cs="Times New Roman"/>
          <w:sz w:val="28"/>
          <w:szCs w:val="28"/>
        </w:rPr>
        <w:t>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 от 14.11.2002 № 161-ФЗ «О государственных и муниципальных унитарных предприятиях»; от 03.11.2006 № 174-ФЗ «Об автономных учреждениях»;</w:t>
      </w:r>
      <w:proofErr w:type="gramEnd"/>
      <w:r w:rsidRPr="002D560A">
        <w:rPr>
          <w:rFonts w:ascii="Times New Roman" w:hAnsi="Times New Roman" w:cs="Times New Roman"/>
          <w:sz w:val="28"/>
          <w:szCs w:val="28"/>
        </w:rPr>
        <w:t xml:space="preserve">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 от 26.12.1995 № 208-ФЗ «Об акционерных обществах»; от 21.07.1997 № 122-ФЗ «О государственной регистрации прав на недвижимое имущество и сделок с ним»; от 29.07.1998 № 135-ФЗ «Об оценочной деятельности в Российской Федерации»; от 26.07.2006 № 135-ФЗ «О защите конкуренции».</w:t>
      </w:r>
    </w:p>
    <w:p w:rsidR="002D560A" w:rsidRPr="002D560A" w:rsidRDefault="002D560A" w:rsidP="002D5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60A" w:rsidRPr="002D560A" w:rsidRDefault="002D560A" w:rsidP="002D560A">
      <w:pPr>
        <w:jc w:val="both"/>
        <w:rPr>
          <w:rFonts w:ascii="Times New Roman" w:hAnsi="Times New Roman" w:cs="Times New Roman"/>
          <w:sz w:val="28"/>
          <w:szCs w:val="28"/>
        </w:rPr>
      </w:pPr>
      <w:r w:rsidRPr="002D560A">
        <w:rPr>
          <w:rFonts w:ascii="Times New Roman" w:hAnsi="Times New Roman" w:cs="Times New Roman"/>
          <w:sz w:val="28"/>
          <w:szCs w:val="28"/>
        </w:rPr>
        <w:lastRenderedPageBreak/>
        <w:t xml:space="preserve">У органов прокуратуры имеется широкий объем полномочий в данном направлении надзорной деятельности, целью которой </w:t>
      </w:r>
      <w:proofErr w:type="gramStart"/>
      <w:r w:rsidRPr="002D560A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2D560A">
        <w:rPr>
          <w:rFonts w:ascii="Times New Roman" w:hAnsi="Times New Roman" w:cs="Times New Roman"/>
          <w:sz w:val="28"/>
          <w:szCs w:val="28"/>
        </w:rPr>
        <w:t xml:space="preserve"> прежде всего защита публично-правовых интересов.</w:t>
      </w:r>
    </w:p>
    <w:p w:rsidR="002D560A" w:rsidRPr="002D560A" w:rsidRDefault="002D560A" w:rsidP="002D5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60A" w:rsidRPr="002D560A" w:rsidRDefault="002D560A" w:rsidP="002D560A">
      <w:pPr>
        <w:jc w:val="both"/>
        <w:rPr>
          <w:rFonts w:ascii="Times New Roman" w:hAnsi="Times New Roman" w:cs="Times New Roman"/>
          <w:sz w:val="28"/>
          <w:szCs w:val="28"/>
        </w:rPr>
      </w:pPr>
      <w:r w:rsidRPr="002D560A">
        <w:rPr>
          <w:rFonts w:ascii="Times New Roman" w:hAnsi="Times New Roman" w:cs="Times New Roman"/>
          <w:sz w:val="28"/>
          <w:szCs w:val="28"/>
        </w:rPr>
        <w:t>Общие требования к организации прокурорского надзора установлены ст. 21 Федерального закона «О прокуратуре Российской Федерации» и ведомственными приказами. Предметом рассматриваемого направления прокурорского надзора является соблюдение Конституции Российской Федерации, исполнение действующих на территории страны законов, регламентирующих отношения по поводу владения, пользования, распоряжения, управления государственным и муниципальным имуществом:</w:t>
      </w:r>
    </w:p>
    <w:p w:rsidR="002D560A" w:rsidRPr="002D560A" w:rsidRDefault="002D560A" w:rsidP="002D5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60A" w:rsidRPr="002D560A" w:rsidRDefault="002D560A" w:rsidP="002D560A">
      <w:pPr>
        <w:jc w:val="both"/>
        <w:rPr>
          <w:rFonts w:ascii="Times New Roman" w:hAnsi="Times New Roman" w:cs="Times New Roman"/>
          <w:sz w:val="28"/>
          <w:szCs w:val="28"/>
        </w:rPr>
      </w:pPr>
      <w:r w:rsidRPr="002D560A">
        <w:rPr>
          <w:rFonts w:ascii="Times New Roman" w:hAnsi="Times New Roman" w:cs="Times New Roman"/>
          <w:sz w:val="28"/>
          <w:szCs w:val="28"/>
        </w:rPr>
        <w:t>федеральными органами исполнительной власти, осуществляющими полномочия собственника в отношении федерального имущества и права Российской Федерации как акционера (участника) коммерческих организаций;</w:t>
      </w:r>
    </w:p>
    <w:p w:rsidR="002D560A" w:rsidRPr="002D560A" w:rsidRDefault="002D560A" w:rsidP="002D5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60A" w:rsidRPr="002D560A" w:rsidRDefault="002D560A" w:rsidP="002D560A">
      <w:pPr>
        <w:jc w:val="both"/>
        <w:rPr>
          <w:rFonts w:ascii="Times New Roman" w:hAnsi="Times New Roman" w:cs="Times New Roman"/>
          <w:sz w:val="28"/>
          <w:szCs w:val="28"/>
        </w:rPr>
      </w:pPr>
      <w:r w:rsidRPr="002D560A">
        <w:rPr>
          <w:rFonts w:ascii="Times New Roman" w:hAnsi="Times New Roman" w:cs="Times New Roman"/>
          <w:sz w:val="28"/>
          <w:szCs w:val="28"/>
        </w:rPr>
        <w:t>представительными (законодательными) и исполнительными органами государственной власти субъектов Российской Федерации, органами местного самоуправления при осуществлении правового регулирования отношений государственной и муниципальной собственности;</w:t>
      </w:r>
    </w:p>
    <w:p w:rsidR="002D560A" w:rsidRPr="002D560A" w:rsidRDefault="002D560A" w:rsidP="002D5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60A" w:rsidRPr="002D560A" w:rsidRDefault="002D560A" w:rsidP="002D560A">
      <w:pPr>
        <w:jc w:val="both"/>
        <w:rPr>
          <w:rFonts w:ascii="Times New Roman" w:hAnsi="Times New Roman" w:cs="Times New Roman"/>
          <w:sz w:val="28"/>
          <w:szCs w:val="28"/>
        </w:rPr>
      </w:pPr>
      <w:r w:rsidRPr="002D560A">
        <w:rPr>
          <w:rFonts w:ascii="Times New Roman" w:hAnsi="Times New Roman" w:cs="Times New Roman"/>
          <w:sz w:val="28"/>
          <w:szCs w:val="28"/>
        </w:rPr>
        <w:t>органами контроля и их должностными лицами;</w:t>
      </w:r>
    </w:p>
    <w:p w:rsidR="002D560A" w:rsidRPr="002D560A" w:rsidRDefault="002D560A" w:rsidP="002D5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60A" w:rsidRPr="002D560A" w:rsidRDefault="002D560A" w:rsidP="002D560A">
      <w:pPr>
        <w:jc w:val="both"/>
        <w:rPr>
          <w:rFonts w:ascii="Times New Roman" w:hAnsi="Times New Roman" w:cs="Times New Roman"/>
          <w:sz w:val="28"/>
          <w:szCs w:val="28"/>
        </w:rPr>
      </w:pPr>
      <w:r w:rsidRPr="002D560A">
        <w:rPr>
          <w:rFonts w:ascii="Times New Roman" w:hAnsi="Times New Roman" w:cs="Times New Roman"/>
          <w:sz w:val="28"/>
          <w:szCs w:val="28"/>
        </w:rPr>
        <w:t>органами управления и руководителями государственных и муниципальных унитарных предприятий, государственных и муниципальных учреждений, юридических лиц, в уставном капитале (фонде) которых есть доля участия Российской Федерации, субъекта Российской Федерации, муниципального образования, а также иных коммерческих (некоммерческих) организаций, владеющих, пользующихся, распоряжающихся государственным и муниципальным имуществом;</w:t>
      </w:r>
    </w:p>
    <w:p w:rsidR="002D560A" w:rsidRPr="002D560A" w:rsidRDefault="002D560A" w:rsidP="002D5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60A" w:rsidRPr="002D560A" w:rsidRDefault="002D560A" w:rsidP="002D560A">
      <w:pPr>
        <w:jc w:val="both"/>
        <w:rPr>
          <w:rFonts w:ascii="Times New Roman" w:hAnsi="Times New Roman" w:cs="Times New Roman"/>
          <w:sz w:val="28"/>
          <w:szCs w:val="28"/>
        </w:rPr>
      </w:pPr>
      <w:r w:rsidRPr="002D560A">
        <w:rPr>
          <w:rFonts w:ascii="Times New Roman" w:hAnsi="Times New Roman" w:cs="Times New Roman"/>
          <w:sz w:val="28"/>
          <w:szCs w:val="28"/>
        </w:rPr>
        <w:lastRenderedPageBreak/>
        <w:t>а также соответствие законам издаваемых ими правовых актов.</w:t>
      </w:r>
    </w:p>
    <w:p w:rsidR="002D560A" w:rsidRPr="002D560A" w:rsidRDefault="002D560A" w:rsidP="002D5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60A" w:rsidRPr="002D560A" w:rsidRDefault="002D560A" w:rsidP="002D560A">
      <w:pPr>
        <w:jc w:val="both"/>
        <w:rPr>
          <w:rFonts w:ascii="Times New Roman" w:hAnsi="Times New Roman" w:cs="Times New Roman"/>
          <w:sz w:val="28"/>
          <w:szCs w:val="28"/>
        </w:rPr>
      </w:pPr>
      <w:r w:rsidRPr="002D560A">
        <w:rPr>
          <w:rFonts w:ascii="Times New Roman" w:hAnsi="Times New Roman" w:cs="Times New Roman"/>
          <w:sz w:val="28"/>
          <w:szCs w:val="28"/>
        </w:rPr>
        <w:t>Прокурорами в ходе таких проверок уделяется внимание вопросам:</w:t>
      </w:r>
    </w:p>
    <w:p w:rsidR="002D560A" w:rsidRPr="002D560A" w:rsidRDefault="002D560A" w:rsidP="002D5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60A" w:rsidRPr="002D560A" w:rsidRDefault="002D560A" w:rsidP="002D560A">
      <w:pPr>
        <w:jc w:val="both"/>
        <w:rPr>
          <w:rFonts w:ascii="Times New Roman" w:hAnsi="Times New Roman" w:cs="Times New Roman"/>
          <w:sz w:val="28"/>
          <w:szCs w:val="28"/>
        </w:rPr>
      </w:pPr>
      <w:r w:rsidRPr="002D560A">
        <w:rPr>
          <w:rFonts w:ascii="Times New Roman" w:hAnsi="Times New Roman" w:cs="Times New Roman"/>
          <w:sz w:val="28"/>
          <w:szCs w:val="28"/>
        </w:rPr>
        <w:t>законности издаваемых органами управления государственным, муниципальным имуществом правовых актов по вопросам использования объектов, находящихся в государственной, муниципальной собственности, распоряжения ими;</w:t>
      </w:r>
    </w:p>
    <w:p w:rsidR="002D560A" w:rsidRPr="002D560A" w:rsidRDefault="002D560A" w:rsidP="002D5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60A" w:rsidRPr="002D560A" w:rsidRDefault="002D560A" w:rsidP="002D560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60A">
        <w:rPr>
          <w:rFonts w:ascii="Times New Roman" w:hAnsi="Times New Roman" w:cs="Times New Roman"/>
          <w:sz w:val="28"/>
          <w:szCs w:val="28"/>
        </w:rPr>
        <w:t>надлежащего осуществления указанными органами контроля за деятельностью организаций, реализующих в соответствии с законодательством и поручениями органов управления имуществом отдельные полномочия собственника государственного, муниципального имущества; распоряжением, использованием по назначению и сохранностью имущества, закрепленного на праве хозяйственного ведения или оперативного управления за государственными и муниципальными унитарными предприятиями, учреждениями, переданного в пользование по договорам иным лицам;</w:t>
      </w:r>
      <w:proofErr w:type="gramEnd"/>
      <w:r w:rsidRPr="002D560A">
        <w:rPr>
          <w:rFonts w:ascii="Times New Roman" w:hAnsi="Times New Roman" w:cs="Times New Roman"/>
          <w:sz w:val="28"/>
          <w:szCs w:val="28"/>
        </w:rPr>
        <w:t xml:space="preserve"> за деятельностью представителей публично-правовых образований в органах управления юридических лиц с государственным и муниципальным участием;</w:t>
      </w:r>
    </w:p>
    <w:p w:rsidR="002D560A" w:rsidRPr="002D560A" w:rsidRDefault="002D560A" w:rsidP="002D5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60A" w:rsidRPr="002D560A" w:rsidRDefault="002D560A" w:rsidP="002D560A">
      <w:pPr>
        <w:jc w:val="both"/>
        <w:rPr>
          <w:rFonts w:ascii="Times New Roman" w:hAnsi="Times New Roman" w:cs="Times New Roman"/>
          <w:sz w:val="28"/>
          <w:szCs w:val="28"/>
        </w:rPr>
      </w:pPr>
      <w:r w:rsidRPr="002D560A">
        <w:rPr>
          <w:rFonts w:ascii="Times New Roman" w:hAnsi="Times New Roman" w:cs="Times New Roman"/>
          <w:sz w:val="28"/>
          <w:szCs w:val="28"/>
        </w:rPr>
        <w:t>исполнению органами управления государственным и муниципальным имуществом обязанностей по защите имущественных интересов публично-правовых образований, в том числе в случаях нарушения их названными субъектами.</w:t>
      </w:r>
    </w:p>
    <w:p w:rsidR="002D560A" w:rsidRPr="002D560A" w:rsidRDefault="002D560A" w:rsidP="002D5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60A" w:rsidRPr="002D560A" w:rsidRDefault="002D560A" w:rsidP="002D560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60A">
        <w:rPr>
          <w:rFonts w:ascii="Times New Roman" w:hAnsi="Times New Roman" w:cs="Times New Roman"/>
          <w:sz w:val="28"/>
          <w:szCs w:val="28"/>
        </w:rPr>
        <w:t xml:space="preserve">Особое внимание уделяется и принимаются исчерпывающие меры в случаях, когда выявляются факты бездействия со стороны органов управления имуществом, и непринятие мер повлечет значительное нарушение публичных интересов, а также когда силу значимости объекта нарушение может повлечь за собой негативные последствия, в том числе социального характера, затрагивающие значительный круг лиц (например, незаконное отчуждение имущества градообразующего предприятия, влекущее его </w:t>
      </w:r>
      <w:r w:rsidRPr="002D560A">
        <w:rPr>
          <w:rFonts w:ascii="Times New Roman" w:hAnsi="Times New Roman" w:cs="Times New Roman"/>
          <w:sz w:val="28"/>
          <w:szCs w:val="28"/>
        </w:rPr>
        <w:lastRenderedPageBreak/>
        <w:t>банкротство;</w:t>
      </w:r>
      <w:proofErr w:type="gramEnd"/>
      <w:r w:rsidRPr="002D560A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учреждения, влекущее невозможность его дальнейшей деятельности).</w:t>
      </w:r>
    </w:p>
    <w:p w:rsidR="002D560A" w:rsidRPr="002D560A" w:rsidRDefault="002D560A" w:rsidP="002D5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60A" w:rsidRPr="002D560A" w:rsidRDefault="002D560A" w:rsidP="002D560A">
      <w:pPr>
        <w:jc w:val="both"/>
        <w:rPr>
          <w:rFonts w:ascii="Times New Roman" w:hAnsi="Times New Roman" w:cs="Times New Roman"/>
          <w:sz w:val="28"/>
          <w:szCs w:val="28"/>
        </w:rPr>
      </w:pPr>
      <w:r w:rsidRPr="002D560A">
        <w:rPr>
          <w:rFonts w:ascii="Times New Roman" w:hAnsi="Times New Roman" w:cs="Times New Roman"/>
          <w:sz w:val="28"/>
          <w:szCs w:val="28"/>
        </w:rPr>
        <w:t>При этом в ходе надзора прокуроры не должны подменять контрольные функции органов управления государственным и муниципальным имуществом, а также не вправе вмешиваться в оперативно-хозяйственную и иную деятельность организаций.</w:t>
      </w:r>
    </w:p>
    <w:p w:rsidR="002D560A" w:rsidRPr="002D560A" w:rsidRDefault="002D560A" w:rsidP="002D5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850" w:rsidRDefault="002D560A" w:rsidP="002D560A">
      <w:pPr>
        <w:jc w:val="both"/>
        <w:rPr>
          <w:rFonts w:ascii="Times New Roman" w:hAnsi="Times New Roman" w:cs="Times New Roman"/>
          <w:sz w:val="28"/>
          <w:szCs w:val="28"/>
        </w:rPr>
      </w:pPr>
      <w:r w:rsidRPr="002D560A">
        <w:rPr>
          <w:rFonts w:ascii="Times New Roman" w:hAnsi="Times New Roman" w:cs="Times New Roman"/>
          <w:sz w:val="28"/>
          <w:szCs w:val="28"/>
        </w:rPr>
        <w:t>Проведение проверок использования по назначению и сохранности публичной собственности уполномоченными органами управления государственным, муниципальным имуществом не требует согласования с органами прокуратуры в порядке, предусмотренном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75019" w:rsidRDefault="00975019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F7"/>
    <w:rsid w:val="00024BB4"/>
    <w:rsid w:val="000259A1"/>
    <w:rsid w:val="00030413"/>
    <w:rsid w:val="0004168C"/>
    <w:rsid w:val="000559C1"/>
    <w:rsid w:val="00063573"/>
    <w:rsid w:val="000650CB"/>
    <w:rsid w:val="0007209C"/>
    <w:rsid w:val="00073A38"/>
    <w:rsid w:val="00077310"/>
    <w:rsid w:val="0008086E"/>
    <w:rsid w:val="000A0296"/>
    <w:rsid w:val="000A1508"/>
    <w:rsid w:val="000A69CC"/>
    <w:rsid w:val="000C5D4A"/>
    <w:rsid w:val="000D77B7"/>
    <w:rsid w:val="000D7C9A"/>
    <w:rsid w:val="001017B2"/>
    <w:rsid w:val="00105B99"/>
    <w:rsid w:val="0011060B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30E80"/>
    <w:rsid w:val="00232CD5"/>
    <w:rsid w:val="002458E7"/>
    <w:rsid w:val="0024769C"/>
    <w:rsid w:val="002562CB"/>
    <w:rsid w:val="00264AD4"/>
    <w:rsid w:val="00266A40"/>
    <w:rsid w:val="00276FF5"/>
    <w:rsid w:val="002903D8"/>
    <w:rsid w:val="002A1052"/>
    <w:rsid w:val="002A53CD"/>
    <w:rsid w:val="002B4019"/>
    <w:rsid w:val="002D33C1"/>
    <w:rsid w:val="002D560A"/>
    <w:rsid w:val="002E0FAA"/>
    <w:rsid w:val="002F60E2"/>
    <w:rsid w:val="002F6164"/>
    <w:rsid w:val="002F7C98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D1992"/>
    <w:rsid w:val="003E4171"/>
    <w:rsid w:val="003E5FAD"/>
    <w:rsid w:val="003F158F"/>
    <w:rsid w:val="003F3DBC"/>
    <w:rsid w:val="003F6A94"/>
    <w:rsid w:val="00414189"/>
    <w:rsid w:val="004507AB"/>
    <w:rsid w:val="004578FD"/>
    <w:rsid w:val="00477E25"/>
    <w:rsid w:val="004872D3"/>
    <w:rsid w:val="00496BFD"/>
    <w:rsid w:val="004A360D"/>
    <w:rsid w:val="004B0E6C"/>
    <w:rsid w:val="004D137E"/>
    <w:rsid w:val="004D15D4"/>
    <w:rsid w:val="004D24F4"/>
    <w:rsid w:val="004D5EC9"/>
    <w:rsid w:val="004D731A"/>
    <w:rsid w:val="004D73CD"/>
    <w:rsid w:val="004F7A07"/>
    <w:rsid w:val="00522486"/>
    <w:rsid w:val="005240EB"/>
    <w:rsid w:val="00537BBC"/>
    <w:rsid w:val="005461D9"/>
    <w:rsid w:val="00552E88"/>
    <w:rsid w:val="005624B8"/>
    <w:rsid w:val="00564ABC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F1300"/>
    <w:rsid w:val="005F3D97"/>
    <w:rsid w:val="005F49B4"/>
    <w:rsid w:val="00602F87"/>
    <w:rsid w:val="00613631"/>
    <w:rsid w:val="00617748"/>
    <w:rsid w:val="00620613"/>
    <w:rsid w:val="0063764A"/>
    <w:rsid w:val="00640C08"/>
    <w:rsid w:val="0064140B"/>
    <w:rsid w:val="006505B7"/>
    <w:rsid w:val="00656732"/>
    <w:rsid w:val="00667A40"/>
    <w:rsid w:val="006817FB"/>
    <w:rsid w:val="00683215"/>
    <w:rsid w:val="0069253D"/>
    <w:rsid w:val="006C6B53"/>
    <w:rsid w:val="006C79B5"/>
    <w:rsid w:val="006D0CA9"/>
    <w:rsid w:val="006E15EF"/>
    <w:rsid w:val="006E7FBD"/>
    <w:rsid w:val="006F2FEA"/>
    <w:rsid w:val="006F3892"/>
    <w:rsid w:val="006F50D1"/>
    <w:rsid w:val="00704913"/>
    <w:rsid w:val="00732E1F"/>
    <w:rsid w:val="00733587"/>
    <w:rsid w:val="00736D76"/>
    <w:rsid w:val="0074015C"/>
    <w:rsid w:val="00765A22"/>
    <w:rsid w:val="00771068"/>
    <w:rsid w:val="00772298"/>
    <w:rsid w:val="00776A87"/>
    <w:rsid w:val="0078301B"/>
    <w:rsid w:val="007836FD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8F2F8B"/>
    <w:rsid w:val="00911ADA"/>
    <w:rsid w:val="00925FF9"/>
    <w:rsid w:val="00927342"/>
    <w:rsid w:val="0093095D"/>
    <w:rsid w:val="009545E4"/>
    <w:rsid w:val="00956F3B"/>
    <w:rsid w:val="009663D6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332E5"/>
    <w:rsid w:val="00A33C6A"/>
    <w:rsid w:val="00A34FDB"/>
    <w:rsid w:val="00A642BC"/>
    <w:rsid w:val="00A67078"/>
    <w:rsid w:val="00A75BEB"/>
    <w:rsid w:val="00A76238"/>
    <w:rsid w:val="00A81483"/>
    <w:rsid w:val="00A85157"/>
    <w:rsid w:val="00AB494C"/>
    <w:rsid w:val="00AC08DB"/>
    <w:rsid w:val="00AC6BB4"/>
    <w:rsid w:val="00AF5014"/>
    <w:rsid w:val="00AF6ECA"/>
    <w:rsid w:val="00B01919"/>
    <w:rsid w:val="00B05D13"/>
    <w:rsid w:val="00B10F89"/>
    <w:rsid w:val="00B123C8"/>
    <w:rsid w:val="00B16629"/>
    <w:rsid w:val="00B256C7"/>
    <w:rsid w:val="00B417D8"/>
    <w:rsid w:val="00B53408"/>
    <w:rsid w:val="00B57B63"/>
    <w:rsid w:val="00B65A47"/>
    <w:rsid w:val="00B8486D"/>
    <w:rsid w:val="00B939DC"/>
    <w:rsid w:val="00B95DA0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850"/>
    <w:rsid w:val="00C31A94"/>
    <w:rsid w:val="00C361E5"/>
    <w:rsid w:val="00C4023A"/>
    <w:rsid w:val="00C53C9F"/>
    <w:rsid w:val="00C82353"/>
    <w:rsid w:val="00C93957"/>
    <w:rsid w:val="00C949CC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47BF"/>
    <w:rsid w:val="00D1261D"/>
    <w:rsid w:val="00D14F94"/>
    <w:rsid w:val="00D163DE"/>
    <w:rsid w:val="00D2218F"/>
    <w:rsid w:val="00D41698"/>
    <w:rsid w:val="00D73881"/>
    <w:rsid w:val="00D8290B"/>
    <w:rsid w:val="00D84A7A"/>
    <w:rsid w:val="00D85C8E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4703D"/>
    <w:rsid w:val="00E60774"/>
    <w:rsid w:val="00E6492D"/>
    <w:rsid w:val="00E65DE5"/>
    <w:rsid w:val="00E75125"/>
    <w:rsid w:val="00E80DEE"/>
    <w:rsid w:val="00E84612"/>
    <w:rsid w:val="00EC28EA"/>
    <w:rsid w:val="00EC5CCD"/>
    <w:rsid w:val="00EF29AB"/>
    <w:rsid w:val="00EF60FB"/>
    <w:rsid w:val="00F10A17"/>
    <w:rsid w:val="00F2344D"/>
    <w:rsid w:val="00F24592"/>
    <w:rsid w:val="00F24CBF"/>
    <w:rsid w:val="00F61F24"/>
    <w:rsid w:val="00F919B3"/>
    <w:rsid w:val="00F97713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5</cp:revision>
  <cp:lastPrinted>2021-06-21T14:31:00Z</cp:lastPrinted>
  <dcterms:created xsi:type="dcterms:W3CDTF">2021-08-08T07:26:00Z</dcterms:created>
  <dcterms:modified xsi:type="dcterms:W3CDTF">2021-08-08T07:27:00Z</dcterms:modified>
</cp:coreProperties>
</file>