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</w:rPr>
      </w:pPr>
      <w:r w:rsidRPr="00EF7C40">
        <w:rPr>
          <w:rFonts w:ascii="Times New Roman" w:eastAsia="Times New Roman" w:hAnsi="Times New Roman" w:cs="Arial"/>
          <w:b/>
          <w:bCs/>
          <w:noProof/>
          <w:lang w:eastAsia="ru-RU"/>
        </w:rPr>
        <w:drawing>
          <wp:inline distT="0" distB="0" distL="0" distR="0" wp14:anchorId="03AE2607" wp14:editId="614E817E">
            <wp:extent cx="5429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</w:rPr>
      </w:pP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EF7C40">
        <w:rPr>
          <w:rFonts w:ascii="Times New Roman" w:eastAsia="Times New Roman" w:hAnsi="Times New Roman" w:cs="Arial"/>
          <w:b/>
          <w:bCs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</w:t>
      </w: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</w:rPr>
      </w:pP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EF7C40" w:rsidRPr="00EF7C40" w:rsidRDefault="00EF7C40" w:rsidP="00EF7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7C40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:rsidR="00EF7C40" w:rsidRPr="00EF7C40" w:rsidRDefault="000D7B65" w:rsidP="00EF7C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10 февраля 2026 года № 18</w:t>
      </w:r>
    </w:p>
    <w:p w:rsidR="00EF7C40" w:rsidRPr="00EF7C40" w:rsidRDefault="00EF7C40" w:rsidP="00EF7C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7C40">
        <w:rPr>
          <w:rFonts w:ascii="Times New Roman" w:eastAsia="Calibri" w:hAnsi="Times New Roman" w:cs="Times New Roman"/>
          <w:sz w:val="24"/>
          <w:szCs w:val="24"/>
        </w:rPr>
        <w:t>с.Тельвиска</w:t>
      </w:r>
    </w:p>
    <w:p w:rsidR="00EF7C40" w:rsidRPr="00EF7C40" w:rsidRDefault="00EF7C40" w:rsidP="00EF7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C40" w:rsidRPr="00EF7C40" w:rsidRDefault="00EF7C40" w:rsidP="00EF7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F7C4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 утверждении Доклада о результатах правоприменительной практики при</w:t>
      </w:r>
    </w:p>
    <w:p w:rsidR="00EF7C40" w:rsidRPr="00EF7C40" w:rsidRDefault="00EF7C40" w:rsidP="00EF7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F7C4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осуществлении муниципального контроля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F7C4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Сельского поселения «Тельви</w:t>
      </w:r>
      <w:r w:rsidR="000D7B6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сочный сельсовет» ЗР НАО за 2025</w:t>
      </w:r>
      <w:r w:rsidRPr="00EF7C4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год</w:t>
      </w:r>
    </w:p>
    <w:p w:rsidR="00EF7C40" w:rsidRPr="00EF7C40" w:rsidRDefault="00EF7C40" w:rsidP="00EF7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EF7C40" w:rsidRPr="00EF7C40" w:rsidRDefault="00EF7C40" w:rsidP="00EF7C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F7C40" w:rsidRPr="00EF7C40" w:rsidRDefault="00EF7C40" w:rsidP="00EF7C4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соответствии со статьей 47 Федерального закона от 30.07.2020 № 248-ФЗ «О государственном контроле (надзоре) и муниципальном контроле в Российской Федерации», подпунктом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2.7 пункта 2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Положения о муниципальном контроле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границах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населенных пунктов 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Сельского поселения «Тельвисочный сельсовет» Заполярного района Ненецкого автономного округа, утвержденного решением Совета депутатов Сельского поселения «Тельвисочный сельсовет» Заполярного района Ненецкого авто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номного округа от 07.10.2021 № 5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пунктом 3 Программы профилактики рисков причинения вреда (ущерба) охраняемым законом ценностям по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муниципальному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контролю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границах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населенных пунктов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Сельского поселения «Тельвисочный сельсовет» Заполярного района Нене</w:t>
      </w:r>
      <w:r w:rsidR="000D7B6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цкого автономного округа на 2025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год, утвержденной постановлением администрации Сельского поселения «Тельвисочный сельсовет» Заполярного района Ненецкого автоном</w:t>
      </w:r>
      <w:r w:rsidR="000D7B6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ного округа от 26.11.2024 № 130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:</w:t>
      </w:r>
    </w:p>
    <w:p w:rsidR="00EF7C40" w:rsidRPr="00EF7C40" w:rsidRDefault="00EF7C40" w:rsidP="00EF7C40">
      <w:pPr>
        <w:shd w:val="clear" w:color="auto" w:fill="FFFFFF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1 Утвердить Доклад о результатах правоприменительной практики при осуществлении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муниципального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контроля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границах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населенных пунктов </w:t>
      </w: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Сельского поселения «Тельвисочный сельсовет» Заполярного района Ненецкого автономного округа согласно приложению.</w:t>
      </w:r>
    </w:p>
    <w:p w:rsidR="00EF7C40" w:rsidRPr="00EF7C40" w:rsidRDefault="00EF7C40" w:rsidP="00EF7C4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 Ответственному специалисту общего отдела администрации Сельского поселения «Тельвисочный сельсовет» Заполярного района Ненецкого автономного округа обеспечить официальное опубликование настоящего распоряжения на официальном сайте в сети «Интернет».</w:t>
      </w:r>
    </w:p>
    <w:p w:rsidR="00EF7C40" w:rsidRPr="00EF7C40" w:rsidRDefault="00EF7C40" w:rsidP="00EF7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 Настоящее распоряжение вступает в силу со дня подписания.</w:t>
      </w:r>
    </w:p>
    <w:p w:rsidR="00EF7C40" w:rsidRPr="00EF7C40" w:rsidRDefault="00EF7C40" w:rsidP="00EF7C40">
      <w:pPr>
        <w:ind w:left="708"/>
        <w:rPr>
          <w:rFonts w:ascii="Calibri" w:eastAsia="Calibri" w:hAnsi="Calibri" w:cs="Times New Roman"/>
        </w:rPr>
      </w:pP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7C40" w:rsidRPr="00EF7C40" w:rsidRDefault="000D7B65" w:rsidP="00EF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И.о.главы администрации</w:t>
      </w:r>
      <w:r w:rsidR="00EF7C40" w:rsidRPr="00EF7C40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EF7C40">
        <w:rPr>
          <w:rFonts w:ascii="Times New Roman" w:eastAsia="Calibri" w:hAnsi="Times New Roman" w:cs="Times New Roman"/>
          <w:sz w:val="26"/>
          <w:szCs w:val="26"/>
        </w:rPr>
        <w:t>«</w:t>
      </w:r>
      <w:r w:rsidRPr="00EF7C40">
        <w:rPr>
          <w:rFonts w:ascii="Times New Roman" w:eastAsia="Calibri" w:hAnsi="Times New Roman" w:cs="Times New Roman"/>
          <w:bCs/>
          <w:sz w:val="26"/>
          <w:szCs w:val="26"/>
        </w:rPr>
        <w:t>Тельвисочный</w:t>
      </w: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сельсовет» </w:t>
      </w: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Заполярного района</w:t>
      </w:r>
    </w:p>
    <w:p w:rsidR="00EF7C40" w:rsidRPr="00EF7C40" w:rsidRDefault="00EF7C40" w:rsidP="00EF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Ненецкого автономного округа</w:t>
      </w: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Pr="00EF7C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0D7B6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0D7B6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</w:r>
      <w:r w:rsidR="000D7B6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ab/>
        <w:t xml:space="preserve">                      Л.А.Хаймина</w:t>
      </w:r>
    </w:p>
    <w:p w:rsidR="00EF7C40" w:rsidRPr="00EF7C40" w:rsidRDefault="00EF7C40" w:rsidP="00EF7C40">
      <w:pPr>
        <w:spacing w:after="16" w:line="240" w:lineRule="auto"/>
        <w:ind w:left="10" w:hanging="10"/>
        <w:jc w:val="right"/>
        <w:rPr>
          <w:rFonts w:ascii="Times New Roman" w:hAnsi="Times New Roman"/>
          <w:sz w:val="24"/>
          <w:szCs w:val="24"/>
        </w:rPr>
      </w:pPr>
      <w:r w:rsidRPr="00EF7C40">
        <w:rPr>
          <w:rFonts w:ascii="Times New Roman" w:hAnsi="Times New Roman"/>
          <w:sz w:val="24"/>
          <w:szCs w:val="24"/>
        </w:rPr>
        <w:lastRenderedPageBreak/>
        <w:t>Приложение к</w:t>
      </w:r>
    </w:p>
    <w:p w:rsidR="00EF7C40" w:rsidRPr="00EF7C40" w:rsidRDefault="00EF7C40" w:rsidP="00EF7C40">
      <w:pPr>
        <w:spacing w:after="16" w:line="240" w:lineRule="auto"/>
        <w:ind w:left="10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D7B65">
        <w:rPr>
          <w:rFonts w:ascii="Times New Roman" w:hAnsi="Times New Roman"/>
          <w:sz w:val="24"/>
          <w:szCs w:val="24"/>
        </w:rPr>
        <w:t>аспоряжению от 10.02.2026 № 18</w:t>
      </w:r>
    </w:p>
    <w:p w:rsidR="00EF7C40" w:rsidRDefault="00EF7C40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EF7C40" w:rsidRDefault="00EF7C40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8"/>
          <w:szCs w:val="28"/>
        </w:rPr>
      </w:pPr>
    </w:p>
    <w:p w:rsidR="00E7779C" w:rsidRPr="00EF7C40" w:rsidRDefault="00F565CF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6"/>
          <w:szCs w:val="26"/>
        </w:rPr>
      </w:pPr>
      <w:r w:rsidRPr="00EF7C40">
        <w:rPr>
          <w:rFonts w:ascii="Times New Roman" w:hAnsi="Times New Roman"/>
          <w:sz w:val="26"/>
          <w:szCs w:val="26"/>
        </w:rPr>
        <w:t xml:space="preserve">Доклад </w:t>
      </w:r>
    </w:p>
    <w:p w:rsidR="00DC3932" w:rsidRPr="00EF7C40" w:rsidRDefault="00F565CF" w:rsidP="00EF3F6C">
      <w:pPr>
        <w:spacing w:after="16" w:line="240" w:lineRule="auto"/>
        <w:ind w:left="10" w:hanging="10"/>
        <w:jc w:val="center"/>
        <w:rPr>
          <w:rFonts w:ascii="Times New Roman" w:hAnsi="Times New Roman"/>
          <w:sz w:val="26"/>
          <w:szCs w:val="26"/>
        </w:rPr>
      </w:pPr>
      <w:r w:rsidRPr="00EF7C40">
        <w:rPr>
          <w:rFonts w:ascii="Times New Roman" w:hAnsi="Times New Roman"/>
          <w:sz w:val="26"/>
          <w:szCs w:val="26"/>
        </w:rPr>
        <w:t>о</w:t>
      </w:r>
      <w:r w:rsidR="00EF3F6C" w:rsidRPr="00EF7C40">
        <w:rPr>
          <w:rFonts w:ascii="Times New Roman" w:hAnsi="Times New Roman"/>
          <w:sz w:val="26"/>
          <w:szCs w:val="26"/>
        </w:rPr>
        <w:t xml:space="preserve"> результата</w:t>
      </w:r>
      <w:r w:rsidRPr="00EF7C40">
        <w:rPr>
          <w:rFonts w:ascii="Times New Roman" w:hAnsi="Times New Roman"/>
          <w:sz w:val="26"/>
          <w:szCs w:val="26"/>
        </w:rPr>
        <w:t>х</w:t>
      </w:r>
      <w:r w:rsidR="00EF3F6C" w:rsidRPr="00EF7C40">
        <w:rPr>
          <w:rFonts w:ascii="Times New Roman" w:hAnsi="Times New Roman"/>
          <w:sz w:val="26"/>
          <w:szCs w:val="26"/>
        </w:rPr>
        <w:t xml:space="preserve"> правоприменительной практики </w:t>
      </w:r>
      <w:r w:rsidR="00526E6A" w:rsidRPr="00EF7C40">
        <w:rPr>
          <w:rFonts w:ascii="Times New Roman" w:hAnsi="Times New Roman"/>
          <w:sz w:val="26"/>
          <w:szCs w:val="26"/>
        </w:rPr>
        <w:t>при</w:t>
      </w:r>
      <w:r w:rsidR="0041543A" w:rsidRPr="00EF7C40">
        <w:rPr>
          <w:rFonts w:ascii="Times New Roman" w:hAnsi="Times New Roman"/>
          <w:sz w:val="26"/>
          <w:szCs w:val="26"/>
        </w:rPr>
        <w:t xml:space="preserve"> осуществлении</w:t>
      </w:r>
    </w:p>
    <w:p w:rsidR="008164AC" w:rsidRPr="00EF7C40" w:rsidRDefault="00915C10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73706793"/>
      <w:r w:rsidRPr="00EF7C40">
        <w:rPr>
          <w:rFonts w:ascii="Times New Roman" w:hAnsi="Times New Roman"/>
          <w:sz w:val="26"/>
          <w:szCs w:val="26"/>
        </w:rPr>
        <w:t>муниципального</w:t>
      </w:r>
      <w:r w:rsidR="00EF3F6C" w:rsidRPr="00EF7C40">
        <w:rPr>
          <w:rFonts w:ascii="Times New Roman" w:hAnsi="Times New Roman"/>
          <w:sz w:val="26"/>
          <w:szCs w:val="26"/>
        </w:rPr>
        <w:t xml:space="preserve"> </w:t>
      </w:r>
      <w:bookmarkEnd w:id="0"/>
      <w:r w:rsidR="00B15B55" w:rsidRPr="00EF7C40">
        <w:rPr>
          <w:rFonts w:ascii="Times New Roman" w:hAnsi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41543A" w:rsidRPr="00EF7C40">
        <w:rPr>
          <w:rFonts w:ascii="Times New Roman" w:hAnsi="Times New Roman"/>
          <w:sz w:val="26"/>
          <w:szCs w:val="26"/>
        </w:rPr>
        <w:t>Сельского поселения</w:t>
      </w:r>
      <w:r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8164AC" w:rsidRPr="00EF7C40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043B9E" w:rsidRPr="00EF7C40" w:rsidRDefault="008164AC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Заполярного района Ненецкого автономного округа </w:t>
      </w:r>
      <w:r w:rsidR="00CE182A" w:rsidRPr="00EF7C40">
        <w:rPr>
          <w:rFonts w:ascii="Times New Roman" w:hAnsi="Times New Roman" w:cs="Times New Roman"/>
          <w:sz w:val="26"/>
          <w:szCs w:val="26"/>
        </w:rPr>
        <w:t>за 20</w:t>
      </w:r>
      <w:r w:rsidR="0080638B" w:rsidRPr="00EF7C40">
        <w:rPr>
          <w:rFonts w:ascii="Times New Roman" w:hAnsi="Times New Roman" w:cs="Times New Roman"/>
          <w:sz w:val="26"/>
          <w:szCs w:val="26"/>
        </w:rPr>
        <w:t>2</w:t>
      </w:r>
      <w:r w:rsidR="000D7B65">
        <w:rPr>
          <w:rFonts w:ascii="Times New Roman" w:hAnsi="Times New Roman" w:cs="Times New Roman"/>
          <w:sz w:val="26"/>
          <w:szCs w:val="26"/>
        </w:rPr>
        <w:t>5</w:t>
      </w:r>
      <w:r w:rsidR="00CE182A" w:rsidRPr="00EF7C4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26E6A" w:rsidRPr="00EF7C40" w:rsidRDefault="00526E6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DB33D5" w:rsidRPr="00EF7C40" w:rsidRDefault="002A7F2A" w:rsidP="00DB33D5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Общее положение</w:t>
      </w:r>
    </w:p>
    <w:p w:rsidR="00DB33D5" w:rsidRPr="00EF7C40" w:rsidRDefault="00DB33D5" w:rsidP="00DB33D5">
      <w:pPr>
        <w:pStyle w:val="a3"/>
        <w:spacing w:after="0"/>
        <w:ind w:left="3229"/>
        <w:jc w:val="both"/>
        <w:rPr>
          <w:rFonts w:ascii="Times New Roman" w:hAnsi="Times New Roman" w:cs="Times New Roman"/>
          <w:sz w:val="26"/>
          <w:szCs w:val="26"/>
        </w:rPr>
      </w:pPr>
    </w:p>
    <w:p w:rsidR="00EF3F6C" w:rsidRPr="00EF7C40" w:rsidRDefault="00DB33D5" w:rsidP="002E0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Настоящий обзор практики подготовлен за 20</w:t>
      </w:r>
      <w:r w:rsidR="0080638B" w:rsidRPr="00EF7C40">
        <w:rPr>
          <w:rFonts w:ascii="Times New Roman" w:hAnsi="Times New Roman" w:cs="Times New Roman"/>
          <w:sz w:val="26"/>
          <w:szCs w:val="26"/>
        </w:rPr>
        <w:t>2</w:t>
      </w:r>
      <w:r w:rsidR="000D7B65">
        <w:rPr>
          <w:rFonts w:ascii="Times New Roman" w:hAnsi="Times New Roman" w:cs="Times New Roman"/>
          <w:sz w:val="26"/>
          <w:szCs w:val="26"/>
        </w:rPr>
        <w:t>5</w:t>
      </w:r>
      <w:r w:rsidRPr="00EF7C40">
        <w:rPr>
          <w:rFonts w:ascii="Times New Roman" w:hAnsi="Times New Roman" w:cs="Times New Roman"/>
          <w:sz w:val="26"/>
          <w:szCs w:val="26"/>
        </w:rPr>
        <w:t xml:space="preserve"> год по результат</w:t>
      </w:r>
      <w:r w:rsidR="00915C10" w:rsidRPr="00EF7C40">
        <w:rPr>
          <w:rFonts w:ascii="Times New Roman" w:hAnsi="Times New Roman" w:cs="Times New Roman"/>
          <w:sz w:val="26"/>
          <w:szCs w:val="26"/>
        </w:rPr>
        <w:t>ам осуществления муниципального</w:t>
      </w:r>
      <w:r w:rsidRPr="00EF7C40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915C10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B15B55" w:rsidRPr="00EF7C40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2E56EB" w:rsidRPr="00EF7C40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="008164AC" w:rsidRPr="00EF7C40">
        <w:rPr>
          <w:rFonts w:ascii="Times New Roman" w:hAnsi="Times New Roman" w:cs="Times New Roman"/>
          <w:sz w:val="26"/>
          <w:szCs w:val="26"/>
        </w:rPr>
        <w:t xml:space="preserve"> (далее – Сельское поселение)</w:t>
      </w:r>
      <w:r w:rsidR="00F565CF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Pr="00EF7C40">
        <w:rPr>
          <w:rFonts w:ascii="Times New Roman" w:hAnsi="Times New Roman" w:cs="Times New Roman"/>
          <w:sz w:val="26"/>
          <w:szCs w:val="26"/>
        </w:rPr>
        <w:t xml:space="preserve">во исполнение пункта 3 статьи </w:t>
      </w:r>
      <w:r w:rsidR="00DC0F6F" w:rsidRPr="00EF7C40">
        <w:rPr>
          <w:rFonts w:ascii="Times New Roman" w:hAnsi="Times New Roman" w:cs="Times New Roman"/>
          <w:sz w:val="26"/>
          <w:szCs w:val="26"/>
        </w:rPr>
        <w:t>47</w:t>
      </w:r>
      <w:r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DC0F6F" w:rsidRPr="00EF7C40">
        <w:rPr>
          <w:rFonts w:ascii="Times New Roman" w:hAnsi="Times New Roman" w:cs="Times New Roman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EF3F6C" w:rsidRPr="00EF7C40">
        <w:rPr>
          <w:rFonts w:ascii="Times New Roman" w:hAnsi="Times New Roman" w:cs="Times New Roman"/>
          <w:sz w:val="26"/>
          <w:szCs w:val="26"/>
        </w:rPr>
        <w:t>.</w:t>
      </w:r>
    </w:p>
    <w:p w:rsidR="00FC2B96" w:rsidRPr="00EF7C40" w:rsidRDefault="00FC2B96" w:rsidP="007F195D">
      <w:pPr>
        <w:pStyle w:val="a3"/>
        <w:numPr>
          <w:ilvl w:val="1"/>
          <w:numId w:val="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Сведения о нормативно-правовом регулир</w:t>
      </w:r>
      <w:r w:rsidR="00F402A3" w:rsidRPr="00EF7C40">
        <w:rPr>
          <w:rFonts w:ascii="Times New Roman" w:hAnsi="Times New Roman" w:cs="Times New Roman"/>
          <w:sz w:val="26"/>
          <w:szCs w:val="26"/>
        </w:rPr>
        <w:t>овании муниципального</w:t>
      </w:r>
      <w:r w:rsidRPr="00EF7C40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B15B55" w:rsidRPr="00EF7C40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8164AC" w:rsidRPr="00EF7C4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B4857" w:rsidRPr="00EF7C40">
        <w:rPr>
          <w:rFonts w:ascii="Times New Roman" w:hAnsi="Times New Roman" w:cs="Times New Roman"/>
          <w:sz w:val="26"/>
          <w:szCs w:val="26"/>
        </w:rPr>
        <w:t>.</w:t>
      </w:r>
    </w:p>
    <w:p w:rsidR="00DB33D5" w:rsidRPr="00EF7C40" w:rsidRDefault="00F402A3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Муниципальный</w:t>
      </w:r>
      <w:r w:rsidR="00DB33D5" w:rsidRPr="00EF7C40">
        <w:rPr>
          <w:rFonts w:ascii="Times New Roman" w:hAnsi="Times New Roman" w:cs="Times New Roman"/>
          <w:sz w:val="26"/>
          <w:szCs w:val="26"/>
        </w:rPr>
        <w:t xml:space="preserve">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F700FE" w:rsidRPr="00EF7C40" w:rsidRDefault="009040A2" w:rsidP="00B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Федеральное законодательство: </w:t>
      </w:r>
    </w:p>
    <w:p w:rsidR="009040A2" w:rsidRPr="00EF7C40" w:rsidRDefault="00F700FE" w:rsidP="00F7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</w:t>
      </w:r>
      <w:r w:rsidR="00B15B55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9040A2" w:rsidRPr="00EF7C40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9040A2" w:rsidRPr="00EF7C40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F7C40">
        <w:rPr>
          <w:rFonts w:ascii="Times New Roman" w:hAnsi="Times New Roman" w:cs="Times New Roman"/>
          <w:sz w:val="26"/>
          <w:szCs w:val="26"/>
        </w:rPr>
        <w:t xml:space="preserve">Федеральный закон от 06.10.2003 № 131-Ф3 «Об общих принципах организации местного самоуправления в Российской Федерации»; </w:t>
      </w:r>
    </w:p>
    <w:p w:rsidR="009040A2" w:rsidRPr="00EF7C40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F7C40">
        <w:rPr>
          <w:rFonts w:ascii="Times New Roman" w:hAnsi="Times New Roman" w:cs="Times New Roman"/>
          <w:sz w:val="26"/>
          <w:szCs w:val="26"/>
        </w:rPr>
        <w:t xml:space="preserve"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248-ФЗ); </w:t>
      </w:r>
    </w:p>
    <w:p w:rsidR="00B15B55" w:rsidRPr="00EF7C40" w:rsidRDefault="00F700FE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F7C40">
        <w:rPr>
          <w:rFonts w:ascii="Times New Roman" w:hAnsi="Times New Roman" w:cs="Times New Roman"/>
          <w:sz w:val="26"/>
          <w:szCs w:val="26"/>
        </w:rPr>
        <w:t>Федеральный закон от 02.05.2006 № 59-ФЗ «О порядке рассмотрения обращений граждан в Российской Федерации»;</w:t>
      </w:r>
    </w:p>
    <w:p w:rsidR="009040A2" w:rsidRPr="00EF7C40" w:rsidRDefault="00B15B55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Феде</w:t>
      </w:r>
      <w:r w:rsidR="00FF7DFF" w:rsidRPr="00EF7C40">
        <w:rPr>
          <w:rFonts w:ascii="Times New Roman" w:hAnsi="Times New Roman" w:cs="Times New Roman"/>
          <w:sz w:val="26"/>
          <w:szCs w:val="26"/>
        </w:rPr>
        <w:t>ральный закон от 08.11.2007 г. №</w:t>
      </w:r>
      <w:r w:rsidRPr="00EF7C40">
        <w:rPr>
          <w:rFonts w:ascii="Times New Roman" w:hAnsi="Times New Roman" w:cs="Times New Roman"/>
          <w:sz w:val="26"/>
          <w:szCs w:val="26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040A2" w:rsidRPr="00EF7C40" w:rsidRDefault="00420CE1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- </w:t>
      </w:r>
      <w:r w:rsidR="009040A2" w:rsidRPr="00EF7C40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3441AC" w:rsidRPr="00EF7C40" w:rsidRDefault="003441AC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</w:t>
      </w:r>
      <w:r w:rsidR="00B15B55" w:rsidRPr="00EF7C40">
        <w:rPr>
          <w:rFonts w:ascii="Times New Roman" w:hAnsi="Times New Roman" w:cs="Times New Roman"/>
          <w:sz w:val="26"/>
          <w:szCs w:val="26"/>
        </w:rPr>
        <w:t>ьных предпринимателей».</w:t>
      </w:r>
    </w:p>
    <w:p w:rsidR="00BE5795" w:rsidRPr="00EF7C40" w:rsidRDefault="00BE5795" w:rsidP="002E0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Законы и иные нормативные правовые акты Ненецкого автономного округа:</w:t>
      </w:r>
    </w:p>
    <w:p w:rsidR="00B15B55" w:rsidRPr="00EF7C40" w:rsidRDefault="00BE5795" w:rsidP="00B15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B15B55" w:rsidRPr="00EF7C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Ненецкого ав</w:t>
      </w:r>
      <w:r w:rsidR="00FF7DFF" w:rsidRPr="00EF7C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тономного округа от 17.02.2010 №</w:t>
      </w:r>
      <w:r w:rsidR="00B15B55" w:rsidRPr="00EF7C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8-ОЗ «О регулировании отдельных вопросов организации местного самоуправления на территории Ненецкого автономного округа».</w:t>
      </w:r>
    </w:p>
    <w:p w:rsidR="009040A2" w:rsidRPr="00EF7C40" w:rsidRDefault="009040A2" w:rsidP="00B15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Муниципальные нормативные правовые акты:</w:t>
      </w:r>
    </w:p>
    <w:p w:rsidR="00B15B55" w:rsidRPr="00EF7C40" w:rsidRDefault="00556281" w:rsidP="00B15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- </w:t>
      </w:r>
      <w:r w:rsidR="00B15B55" w:rsidRPr="00EF7C40">
        <w:rPr>
          <w:rFonts w:ascii="Times New Roman" w:hAnsi="Times New Roman" w:cs="Times New Roman"/>
          <w:sz w:val="26"/>
          <w:szCs w:val="26"/>
        </w:rPr>
        <w:t xml:space="preserve">Решение Совета депутатов Сельского поселения «Тельвисочный сельсовет» ЗР НАО № 5 от 07.10.2021 «Об утверждении Положения о </w:t>
      </w:r>
      <w:r w:rsidR="00B15B55" w:rsidRPr="00EF7C40">
        <w:rPr>
          <w:rFonts w:ascii="Times New Roman" w:hAnsi="Times New Roman" w:cs="Times New Roman"/>
          <w:bCs/>
          <w:sz w:val="26"/>
          <w:szCs w:val="26"/>
        </w:rPr>
        <w:t xml:space="preserve">муниципальном контроле </w:t>
      </w:r>
      <w:r w:rsidR="00B15B55" w:rsidRPr="00EF7C40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 Сельского поселения «Тельвисочный сельсовет» Заполярного района Ненецкого автономного округа»</w:t>
      </w:r>
      <w:r w:rsidR="00401D7C" w:rsidRPr="00EF7C40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B15B55" w:rsidRPr="00EF7C40">
        <w:rPr>
          <w:rFonts w:ascii="Times New Roman" w:hAnsi="Times New Roman" w:cs="Times New Roman"/>
          <w:sz w:val="26"/>
          <w:szCs w:val="26"/>
        </w:rPr>
        <w:t>.</w:t>
      </w:r>
    </w:p>
    <w:p w:rsidR="00CA2DFD" w:rsidRPr="00EF7C40" w:rsidRDefault="007F195D" w:rsidP="00CA2D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1.2.</w:t>
      </w:r>
      <w:r w:rsidR="0005436A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CA2DFD" w:rsidRPr="00EF7C40">
        <w:rPr>
          <w:rFonts w:ascii="Times New Roman" w:hAnsi="Times New Roman" w:cs="Times New Roman"/>
          <w:sz w:val="26"/>
          <w:szCs w:val="26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CA2DFD" w:rsidRPr="00EF7C40" w:rsidRDefault="00CA2DFD" w:rsidP="00CA2D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 Сельского поселения:</w:t>
      </w:r>
    </w:p>
    <w:p w:rsidR="00CA2DFD" w:rsidRPr="00EF7C40" w:rsidRDefault="00CA2DFD" w:rsidP="00CA2D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A2DFD" w:rsidRPr="00EF7C40" w:rsidRDefault="00CA2DFD" w:rsidP="00CA2D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б) к осуществлению работ по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A2DFD" w:rsidRPr="00EF7C40" w:rsidRDefault="00CA2DFD" w:rsidP="00CA2DF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A2DFD" w:rsidRPr="00EF7C40" w:rsidRDefault="007F195D" w:rsidP="00CA2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1.3</w:t>
      </w:r>
      <w:r w:rsidR="0005436A" w:rsidRPr="00EF7C40">
        <w:rPr>
          <w:rFonts w:ascii="Times New Roman" w:hAnsi="Times New Roman" w:cs="Times New Roman"/>
          <w:sz w:val="26"/>
          <w:szCs w:val="26"/>
        </w:rPr>
        <w:t>.</w:t>
      </w:r>
      <w:r w:rsidR="00CA2DFD" w:rsidRPr="00EF7C40">
        <w:rPr>
          <w:rFonts w:ascii="Times New Roman" w:hAnsi="Times New Roman" w:cs="Times New Roman"/>
          <w:sz w:val="26"/>
          <w:szCs w:val="26"/>
        </w:rPr>
        <w:t xml:space="preserve"> Орган муниципального контроля обеспечивает учёт следующих объектов муниципального контроля, предусмотренных Федеральным законом № </w:t>
      </w:r>
      <w:r w:rsidR="002A7F2A" w:rsidRPr="00EF7C40">
        <w:rPr>
          <w:rFonts w:ascii="Times New Roman" w:hAnsi="Times New Roman" w:cs="Times New Roman"/>
          <w:sz w:val="26"/>
          <w:szCs w:val="26"/>
        </w:rPr>
        <w:t>248-ФЗ</w:t>
      </w:r>
      <w:r w:rsidR="00CA2DFD" w:rsidRPr="00EF7C40">
        <w:rPr>
          <w:rFonts w:ascii="Times New Roman" w:hAnsi="Times New Roman" w:cs="Times New Roman"/>
          <w:sz w:val="26"/>
          <w:szCs w:val="26"/>
        </w:rPr>
        <w:t>:</w:t>
      </w:r>
    </w:p>
    <w:p w:rsidR="00CA2DFD" w:rsidRPr="00EF7C40" w:rsidRDefault="00CA2DFD" w:rsidP="00CA2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A2DFD" w:rsidRPr="00EF7C40" w:rsidRDefault="00CA2DFD" w:rsidP="00CA2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деятельность, действия (</w:t>
      </w:r>
      <w:r w:rsidR="002A7F2A" w:rsidRPr="00EF7C40">
        <w:rPr>
          <w:rFonts w:ascii="Times New Roman" w:hAnsi="Times New Roman" w:cs="Times New Roman"/>
          <w:sz w:val="26"/>
          <w:szCs w:val="26"/>
        </w:rPr>
        <w:t>бездействие) контролируемых лиц</w:t>
      </w:r>
      <w:r w:rsidRPr="00EF7C40">
        <w:rPr>
          <w:rFonts w:ascii="Times New Roman" w:hAnsi="Times New Roman" w:cs="Times New Roman"/>
          <w:sz w:val="26"/>
          <w:szCs w:val="26"/>
        </w:rPr>
        <w:t>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A2DFD" w:rsidRPr="00EF7C40" w:rsidRDefault="00CA2DFD" w:rsidP="00CA2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A2DFD" w:rsidRPr="00EF7C40" w:rsidRDefault="00CA2DFD" w:rsidP="00CA2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2) деятельность, действия (бездействие) контролируемых лиц,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объектам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</w:t>
      </w:r>
      <w:r w:rsidR="002A7F2A" w:rsidRPr="00EF7C40">
        <w:rPr>
          <w:rFonts w:ascii="Times New Roman" w:hAnsi="Times New Roman" w:cs="Times New Roman"/>
          <w:sz w:val="26"/>
          <w:szCs w:val="26"/>
        </w:rPr>
        <w:t xml:space="preserve"> регулярных перевозок.</w:t>
      </w:r>
    </w:p>
    <w:p w:rsidR="0005436A" w:rsidRPr="00EF7C40" w:rsidRDefault="007F195D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1.4. </w:t>
      </w:r>
      <w:r w:rsidR="0041543A" w:rsidRPr="00EF7C40">
        <w:rPr>
          <w:rFonts w:ascii="Times New Roman" w:hAnsi="Times New Roman" w:cs="Times New Roman"/>
          <w:sz w:val="26"/>
          <w:szCs w:val="26"/>
        </w:rPr>
        <w:t>Решение</w:t>
      </w:r>
      <w:r w:rsidR="00382318" w:rsidRPr="00EF7C40">
        <w:rPr>
          <w:rFonts w:ascii="Times New Roman" w:hAnsi="Times New Roman" w:cs="Times New Roman"/>
          <w:sz w:val="26"/>
          <w:szCs w:val="26"/>
        </w:rPr>
        <w:t>м</w:t>
      </w:r>
      <w:r w:rsidR="0041543A" w:rsidRPr="00EF7C40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«Тельвисочный сельсовет» ЗР НАО от 28.12.2021 № 6 </w:t>
      </w:r>
      <w:r w:rsidR="0005436A" w:rsidRPr="00EF7C40">
        <w:rPr>
          <w:rFonts w:ascii="Times New Roman" w:hAnsi="Times New Roman" w:cs="Times New Roman"/>
          <w:sz w:val="26"/>
          <w:szCs w:val="26"/>
        </w:rPr>
        <w:t xml:space="preserve">определены ключевые показатели </w:t>
      </w:r>
      <w:r w:rsidR="00382318" w:rsidRPr="00EF7C40">
        <w:rPr>
          <w:rFonts w:ascii="Times New Roman" w:hAnsi="Times New Roman" w:cs="Times New Roman"/>
          <w:sz w:val="26"/>
          <w:szCs w:val="26"/>
        </w:rPr>
        <w:t xml:space="preserve">по </w:t>
      </w:r>
      <w:r w:rsidR="0005436A" w:rsidRPr="00EF7C40">
        <w:rPr>
          <w:rFonts w:ascii="Times New Roman" w:hAnsi="Times New Roman" w:cs="Times New Roman"/>
          <w:sz w:val="26"/>
          <w:szCs w:val="26"/>
        </w:rPr>
        <w:t>вида</w:t>
      </w:r>
      <w:r w:rsidR="00382318" w:rsidRPr="00EF7C40">
        <w:rPr>
          <w:rFonts w:ascii="Times New Roman" w:hAnsi="Times New Roman" w:cs="Times New Roman"/>
          <w:sz w:val="26"/>
          <w:szCs w:val="26"/>
        </w:rPr>
        <w:t>м контролей</w:t>
      </w:r>
      <w:r w:rsidR="0005436A" w:rsidRPr="00EF7C40">
        <w:rPr>
          <w:rFonts w:ascii="Times New Roman" w:hAnsi="Times New Roman" w:cs="Times New Roman"/>
          <w:sz w:val="26"/>
          <w:szCs w:val="26"/>
        </w:rPr>
        <w:t xml:space="preserve"> и их целевые значения.</w:t>
      </w:r>
      <w:r w:rsidR="000D7B65">
        <w:rPr>
          <w:rFonts w:ascii="Times New Roman" w:hAnsi="Times New Roman" w:cs="Times New Roman"/>
          <w:sz w:val="26"/>
          <w:szCs w:val="26"/>
        </w:rPr>
        <w:t xml:space="preserve"> В 2025</w:t>
      </w:r>
      <w:r w:rsidR="00C9778A" w:rsidRPr="00EF7C40">
        <w:rPr>
          <w:rFonts w:ascii="Times New Roman" w:hAnsi="Times New Roman" w:cs="Times New Roman"/>
          <w:sz w:val="26"/>
          <w:szCs w:val="26"/>
        </w:rPr>
        <w:t xml:space="preserve"> году, в условиях действия моратория, введенного постановлением Правительства Российской Федерации от 10.03.2022 года № 336 «Об особенностях организации и осуществления государственного контроля (надзора), муниципальн</w:t>
      </w:r>
      <w:r w:rsidR="00401D7C" w:rsidRPr="00EF7C40">
        <w:rPr>
          <w:rFonts w:ascii="Times New Roman" w:hAnsi="Times New Roman" w:cs="Times New Roman"/>
          <w:sz w:val="26"/>
          <w:szCs w:val="26"/>
        </w:rPr>
        <w:t>ого контроля»</w:t>
      </w:r>
      <w:r w:rsidR="00C9778A" w:rsidRPr="00EF7C40">
        <w:rPr>
          <w:rFonts w:ascii="Times New Roman" w:hAnsi="Times New Roman" w:cs="Times New Roman"/>
          <w:sz w:val="26"/>
          <w:szCs w:val="26"/>
        </w:rPr>
        <w:t xml:space="preserve"> плановые (внеплановые) контрольные мероприятия в отношении </w:t>
      </w:r>
      <w:r w:rsidR="00C9778A" w:rsidRPr="00EF7C40">
        <w:rPr>
          <w:rFonts w:ascii="Times New Roman" w:hAnsi="Times New Roman" w:cs="Times New Roman"/>
          <w:sz w:val="26"/>
          <w:szCs w:val="26"/>
        </w:rPr>
        <w:lastRenderedPageBreak/>
        <w:t>контролируемых лиц не проводились.</w:t>
      </w:r>
    </w:p>
    <w:p w:rsidR="00C9778A" w:rsidRPr="00EF7C40" w:rsidRDefault="00C9778A" w:rsidP="000543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культуры и истории)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7F195D" w:rsidRPr="00EF7C40" w:rsidRDefault="007F195D" w:rsidP="009824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2FE" w:rsidRPr="00EF7C40" w:rsidRDefault="006B52FE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F7C40">
        <w:rPr>
          <w:rFonts w:ascii="Times New Roman" w:hAnsi="Times New Roman" w:cs="Times New Roman"/>
          <w:sz w:val="26"/>
          <w:szCs w:val="26"/>
        </w:rPr>
        <w:t xml:space="preserve">. Сведения об организации 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2A7F2A" w:rsidRPr="00EF7C40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382318" w:rsidRPr="00EF7C40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7F195D" w:rsidRPr="00EF7C40" w:rsidRDefault="007F195D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4F60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2.1. 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В соответствии с Положением система </w:t>
      </w:r>
      <w:r w:rsidR="00C30919" w:rsidRPr="00EF7C40">
        <w:rPr>
          <w:rFonts w:ascii="Times New Roman" w:hAnsi="Times New Roman" w:cs="Times New Roman"/>
          <w:sz w:val="26"/>
          <w:szCs w:val="26"/>
        </w:rPr>
        <w:t xml:space="preserve">оценки и </w:t>
      </w:r>
      <w:r w:rsidR="007B4F60" w:rsidRPr="00EF7C40">
        <w:rPr>
          <w:rFonts w:ascii="Times New Roman" w:hAnsi="Times New Roman" w:cs="Times New Roman"/>
          <w:sz w:val="26"/>
          <w:szCs w:val="26"/>
        </w:rPr>
        <w:t>управления рисками при осуществлении мун</w:t>
      </w:r>
      <w:r w:rsidR="00C30919" w:rsidRPr="00EF7C40">
        <w:rPr>
          <w:rFonts w:ascii="Times New Roman" w:hAnsi="Times New Roman" w:cs="Times New Roman"/>
          <w:sz w:val="26"/>
          <w:szCs w:val="26"/>
        </w:rPr>
        <w:t xml:space="preserve">иципального 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2A7F2A" w:rsidRPr="00EF7C40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30919" w:rsidRPr="00EF7C4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7B4F60" w:rsidRPr="00EF7C40">
        <w:rPr>
          <w:rFonts w:ascii="Times New Roman" w:hAnsi="Times New Roman" w:cs="Times New Roman"/>
          <w:sz w:val="26"/>
          <w:szCs w:val="26"/>
        </w:rPr>
        <w:t xml:space="preserve"> не применяется.</w:t>
      </w:r>
    </w:p>
    <w:p w:rsidR="003E1B9C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2.2. </w:t>
      </w:r>
      <w:r w:rsidR="002A7F2A" w:rsidRPr="00EF7C40">
        <w:rPr>
          <w:rFonts w:ascii="Times New Roman" w:hAnsi="Times New Roman" w:cs="Times New Roman"/>
          <w:sz w:val="26"/>
          <w:szCs w:val="26"/>
        </w:rPr>
        <w:t>Муниципальный к</w:t>
      </w:r>
      <w:r w:rsidR="00876987" w:rsidRPr="00EF7C40">
        <w:rPr>
          <w:rFonts w:ascii="Times New Roman" w:hAnsi="Times New Roman" w:cs="Times New Roman"/>
          <w:sz w:val="26"/>
          <w:szCs w:val="26"/>
        </w:rPr>
        <w:t xml:space="preserve">онтроль </w:t>
      </w:r>
      <w:r w:rsidR="002A7F2A" w:rsidRPr="00EF7C40">
        <w:rPr>
          <w:rFonts w:ascii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876987" w:rsidRPr="00EF7C40">
        <w:rPr>
          <w:rFonts w:ascii="Times New Roman" w:hAnsi="Times New Roman" w:cs="Times New Roman"/>
          <w:sz w:val="26"/>
          <w:szCs w:val="26"/>
        </w:rPr>
        <w:t>осуществляется должностными лицами администрации, уполномоченными осуществлять муниципальный контроль.</w:t>
      </w:r>
    </w:p>
    <w:p w:rsidR="003E1B9C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2.3. </w:t>
      </w:r>
      <w:r w:rsidR="003E1B9C" w:rsidRPr="00EF7C40">
        <w:rPr>
          <w:rFonts w:ascii="Times New Roman" w:hAnsi="Times New Roman" w:cs="Times New Roman"/>
          <w:sz w:val="26"/>
          <w:szCs w:val="26"/>
        </w:rPr>
        <w:t>Администр</w:t>
      </w:r>
      <w:r w:rsidR="004D1AB4" w:rsidRPr="00EF7C40">
        <w:rPr>
          <w:rFonts w:ascii="Times New Roman" w:hAnsi="Times New Roman" w:cs="Times New Roman"/>
          <w:sz w:val="26"/>
          <w:szCs w:val="26"/>
        </w:rPr>
        <w:t>ацией Сельского поселения</w:t>
      </w:r>
      <w:r w:rsidR="003E1B9C" w:rsidRPr="00EF7C40">
        <w:rPr>
          <w:rFonts w:ascii="Times New Roman" w:hAnsi="Times New Roman" w:cs="Times New Roman"/>
          <w:sz w:val="26"/>
          <w:szCs w:val="26"/>
        </w:rPr>
        <w:t xml:space="preserve"> внесена необходимая информация и документы в информационную систему Единый реестр видов контроля (ЕРВК).</w:t>
      </w:r>
    </w:p>
    <w:p w:rsidR="00CF1546" w:rsidRPr="00EF7C40" w:rsidRDefault="00CF1546" w:rsidP="00CF15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2.4. Администрация при организации и осуществлении </w:t>
      </w:r>
      <w:r w:rsidR="002A7F2A" w:rsidRPr="00EF7C4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EF7C40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2A7F2A" w:rsidRPr="00EF7C40">
        <w:rPr>
          <w:rFonts w:ascii="Times New Roman" w:hAnsi="Times New Roman" w:cs="Times New Roman"/>
          <w:sz w:val="26"/>
          <w:szCs w:val="26"/>
        </w:rPr>
        <w:t>на автомобильном транспорте</w:t>
      </w:r>
      <w:r w:rsidRPr="00EF7C40">
        <w:rPr>
          <w:rFonts w:ascii="Times New Roman" w:hAnsi="Times New Roman" w:cs="Times New Roman"/>
          <w:sz w:val="26"/>
          <w:szCs w:val="26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2E6DA4" w:rsidRPr="00EF7C40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2.5</w:t>
      </w:r>
      <w:r w:rsidR="007F195D" w:rsidRPr="00EF7C40">
        <w:rPr>
          <w:rFonts w:ascii="Times New Roman" w:hAnsi="Times New Roman" w:cs="Times New Roman"/>
          <w:sz w:val="26"/>
          <w:szCs w:val="26"/>
        </w:rPr>
        <w:t xml:space="preserve">. </w:t>
      </w:r>
      <w:r w:rsidR="002E6DA4" w:rsidRPr="00EF7C40">
        <w:rPr>
          <w:rFonts w:ascii="Times New Roman" w:hAnsi="Times New Roman" w:cs="Times New Roman"/>
          <w:sz w:val="26"/>
          <w:szCs w:val="26"/>
        </w:rPr>
        <w:t>Контролируемые лица, права и законные интересы которых, по их мнению, были непосредственно нарушены в рамках осуществлени</w:t>
      </w:r>
      <w:r w:rsidR="00983EC4" w:rsidRPr="00EF7C40">
        <w:rPr>
          <w:rFonts w:ascii="Times New Roman" w:hAnsi="Times New Roman" w:cs="Times New Roman"/>
          <w:sz w:val="26"/>
          <w:szCs w:val="26"/>
        </w:rPr>
        <w:t>я муниципального контроля, имеют</w:t>
      </w:r>
      <w:r w:rsidR="00C305B2" w:rsidRPr="00EF7C40">
        <w:rPr>
          <w:rFonts w:ascii="Times New Roman" w:hAnsi="Times New Roman" w:cs="Times New Roman"/>
          <w:sz w:val="26"/>
          <w:szCs w:val="26"/>
        </w:rPr>
        <w:t xml:space="preserve"> право на</w:t>
      </w:r>
      <w:r w:rsidR="00983EC4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="002E6DA4" w:rsidRPr="00EF7C40">
        <w:rPr>
          <w:rFonts w:ascii="Times New Roman" w:hAnsi="Times New Roman" w:cs="Times New Roman"/>
          <w:sz w:val="26"/>
          <w:szCs w:val="26"/>
        </w:rPr>
        <w:t>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(бездействий) должностных лиц в рамках контрольных мероприятий.</w:t>
      </w:r>
    </w:p>
    <w:p w:rsidR="002E6DA4" w:rsidRPr="00EF7C40" w:rsidRDefault="000D7B6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2E6DA4" w:rsidRPr="00EF7C40">
        <w:rPr>
          <w:rFonts w:ascii="Times New Roman" w:hAnsi="Times New Roman" w:cs="Times New Roman"/>
          <w:sz w:val="26"/>
          <w:szCs w:val="26"/>
        </w:rPr>
        <w:t xml:space="preserve"> году жалоб на действия</w:t>
      </w:r>
      <w:r w:rsidR="00983EC4" w:rsidRPr="00EF7C40">
        <w:rPr>
          <w:rFonts w:ascii="Times New Roman" w:hAnsi="Times New Roman" w:cs="Times New Roman"/>
          <w:sz w:val="26"/>
          <w:szCs w:val="26"/>
        </w:rPr>
        <w:t xml:space="preserve"> (бездействия)</w:t>
      </w:r>
      <w:r w:rsidR="002E6DA4" w:rsidRPr="00EF7C40">
        <w:rPr>
          <w:rFonts w:ascii="Times New Roman" w:hAnsi="Times New Roman" w:cs="Times New Roman"/>
          <w:sz w:val="26"/>
          <w:szCs w:val="26"/>
        </w:rPr>
        <w:t xml:space="preserve"> должностных лиц органа контроля не поступало.</w:t>
      </w:r>
    </w:p>
    <w:p w:rsidR="00401D7C" w:rsidRPr="00EF7C40" w:rsidRDefault="00401D7C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DA4" w:rsidRPr="00EF7C40" w:rsidRDefault="002E6DA4" w:rsidP="002A7F2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F7C40">
        <w:rPr>
          <w:rFonts w:ascii="Times New Roman" w:hAnsi="Times New Roman" w:cs="Times New Roman"/>
          <w:sz w:val="26"/>
          <w:szCs w:val="26"/>
        </w:rPr>
        <w:t>. Сведения о профилактике рисков причинения вреда (ущерба)</w:t>
      </w:r>
    </w:p>
    <w:p w:rsidR="007F195D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95D" w:rsidRPr="00EF7C40" w:rsidRDefault="00C305B2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3.1.</w:t>
      </w:r>
      <w:r w:rsidR="007F195D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Pr="00EF7C40">
        <w:rPr>
          <w:rFonts w:ascii="Times New Roman" w:hAnsi="Times New Roman" w:cs="Times New Roman"/>
          <w:sz w:val="26"/>
          <w:szCs w:val="26"/>
        </w:rPr>
        <w:t>П</w:t>
      </w:r>
      <w:r w:rsidR="007F195D" w:rsidRPr="00EF7C40">
        <w:rPr>
          <w:rFonts w:ascii="Times New Roman" w:hAnsi="Times New Roman" w:cs="Times New Roman"/>
          <w:sz w:val="26"/>
          <w:szCs w:val="26"/>
        </w:rPr>
        <w:t>рограмма профилактики</w:t>
      </w:r>
      <w:r w:rsidRPr="00EF7C40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(ущерба) охраняемым законом ценностям </w:t>
      </w:r>
      <w:r w:rsidR="002A7F2A" w:rsidRPr="00EF7C40">
        <w:rPr>
          <w:rFonts w:ascii="Times New Roman" w:hAnsi="Times New Roman" w:cs="Times New Roman"/>
          <w:sz w:val="26"/>
          <w:szCs w:val="26"/>
        </w:rPr>
        <w:t>по муниципальному контролю на автомобильном транспорте</w:t>
      </w:r>
      <w:r w:rsidRPr="00EF7C40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утверждается ежегодно.</w:t>
      </w:r>
    </w:p>
    <w:p w:rsidR="00C305B2" w:rsidRPr="00EF7C40" w:rsidRDefault="000D7B6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</w:t>
      </w:r>
      <w:r w:rsidR="00C305B2" w:rsidRPr="00EF7C40">
        <w:rPr>
          <w:rFonts w:ascii="Times New Roman" w:hAnsi="Times New Roman" w:cs="Times New Roman"/>
          <w:sz w:val="26"/>
          <w:szCs w:val="26"/>
        </w:rPr>
        <w:t xml:space="preserve"> год была утверждена постановлением Администрации Сельского поселения «Тельвисочный сельсовет» ЗР НАО от </w:t>
      </w:r>
      <w:r>
        <w:rPr>
          <w:rFonts w:ascii="Times New Roman" w:hAnsi="Times New Roman" w:cs="Times New Roman"/>
          <w:sz w:val="26"/>
          <w:szCs w:val="26"/>
        </w:rPr>
        <w:t>26.11.2024 № 130</w:t>
      </w:r>
      <w:r w:rsidR="004029B5" w:rsidRPr="00EF7C40">
        <w:rPr>
          <w:rFonts w:ascii="Times New Roman" w:hAnsi="Times New Roman" w:cs="Times New Roman"/>
          <w:sz w:val="26"/>
          <w:szCs w:val="26"/>
        </w:rPr>
        <w:t>.</w:t>
      </w:r>
    </w:p>
    <w:p w:rsidR="0004626D" w:rsidRPr="00EF7C40" w:rsidRDefault="0004626D" w:rsidP="0004626D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вышеуказанной Программе проводится разъяснительная работа по соблюдению обязательных требований законодательства в соответствии с действующим законодательством Российской Федерации, нормативными актами НАО и муниципальными правовыми актами.</w:t>
      </w:r>
    </w:p>
    <w:p w:rsidR="002E6DA4" w:rsidRPr="00EF7C40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3.2. </w:t>
      </w:r>
      <w:r w:rsidR="00946CA1" w:rsidRPr="00EF7C40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</w:t>
      </w:r>
      <w:r w:rsidR="0004626D" w:rsidRPr="00EF7C40">
        <w:rPr>
          <w:rFonts w:ascii="Times New Roman" w:hAnsi="Times New Roman" w:cs="Times New Roman"/>
          <w:sz w:val="26"/>
          <w:szCs w:val="26"/>
        </w:rPr>
        <w:t>я контрольным органом проводились</w:t>
      </w:r>
      <w:r w:rsidR="00946CA1" w:rsidRPr="00EF7C40">
        <w:rPr>
          <w:rFonts w:ascii="Times New Roman" w:hAnsi="Times New Roman" w:cs="Times New Roman"/>
          <w:sz w:val="26"/>
          <w:szCs w:val="26"/>
        </w:rPr>
        <w:t xml:space="preserve"> следующие профилактические мероприятия:</w:t>
      </w:r>
    </w:p>
    <w:p w:rsidR="00946CA1" w:rsidRPr="00EF7C40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и</w:t>
      </w:r>
      <w:r w:rsidR="00946CA1" w:rsidRPr="00EF7C40">
        <w:rPr>
          <w:rFonts w:ascii="Times New Roman" w:hAnsi="Times New Roman" w:cs="Times New Roman"/>
          <w:sz w:val="26"/>
          <w:szCs w:val="26"/>
        </w:rPr>
        <w:t>нформирование;</w:t>
      </w:r>
    </w:p>
    <w:p w:rsidR="00946CA1" w:rsidRPr="00EF7C40" w:rsidRDefault="00726BD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</w:t>
      </w:r>
      <w:r w:rsidR="00946CA1" w:rsidRPr="00EF7C40">
        <w:rPr>
          <w:rFonts w:ascii="Times New Roman" w:hAnsi="Times New Roman" w:cs="Times New Roman"/>
          <w:sz w:val="26"/>
          <w:szCs w:val="26"/>
        </w:rPr>
        <w:t xml:space="preserve"> </w:t>
      </w:r>
      <w:r w:rsidRPr="00EF7C40">
        <w:rPr>
          <w:rFonts w:ascii="Times New Roman" w:hAnsi="Times New Roman" w:cs="Times New Roman"/>
          <w:sz w:val="26"/>
          <w:szCs w:val="26"/>
        </w:rPr>
        <w:t>к</w:t>
      </w:r>
      <w:r w:rsidR="0004626D" w:rsidRPr="00EF7C40">
        <w:rPr>
          <w:rFonts w:ascii="Times New Roman" w:hAnsi="Times New Roman" w:cs="Times New Roman"/>
          <w:sz w:val="26"/>
          <w:szCs w:val="26"/>
        </w:rPr>
        <w:t>онсультирование;</w:t>
      </w:r>
    </w:p>
    <w:p w:rsidR="0004626D" w:rsidRPr="00EF7C40" w:rsidRDefault="0004626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- обобщение правоприменительной практики.</w:t>
      </w:r>
    </w:p>
    <w:p w:rsidR="00FF08CB" w:rsidRPr="00EF7C40" w:rsidRDefault="00FF08CB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lastRenderedPageBreak/>
        <w:t>Ведется Реестр профилактических мероприятий по видам муниципального контроля.</w:t>
      </w:r>
    </w:p>
    <w:p w:rsidR="0004626D" w:rsidRPr="00EF7C40" w:rsidRDefault="0004626D" w:rsidP="0004626D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конечные результаты реализации профилактической работы: снижение рисков причинения вреда; увеличение доли законопослушных подконтрольных субъектов с повышением уровня их правовой грамотности в области исполнения законодательства; повышение результативности и эффективно</w:t>
      </w:r>
      <w:r w:rsidR="00FF7DFF"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системы профилактики на автомобильном транспорте</w:t>
      </w: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626D" w:rsidRPr="00EF7C40" w:rsidRDefault="0004626D" w:rsidP="0004626D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доступности сведений по вопросам осуществления муниципального контроля информация размещается в разделе «Муниципальный контроль» на официальном сайте в сети Интернет.</w:t>
      </w:r>
    </w:p>
    <w:p w:rsidR="0004626D" w:rsidRPr="00EF7C40" w:rsidRDefault="0004626D" w:rsidP="00FF7DFF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информации, консультаций, справок по вопросам осуществления муниципального контроля заинтересованные лица могут обращаться непосредственно к уполномоченному лицу органа муниципального контроля, отвечающему за данный вид контроля, как в устной, так и в письменной форме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7F195D" w:rsidRPr="00EF7C40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3.3. Независимая оценка соблюдения обязательных требований </w:t>
      </w:r>
      <w:r w:rsidR="000D7B65">
        <w:rPr>
          <w:rFonts w:ascii="Times New Roman" w:hAnsi="Times New Roman" w:cs="Times New Roman"/>
          <w:sz w:val="26"/>
          <w:szCs w:val="26"/>
        </w:rPr>
        <w:t>в 2025</w:t>
      </w:r>
      <w:r w:rsidR="00FF08CB" w:rsidRPr="00EF7C40">
        <w:rPr>
          <w:rFonts w:ascii="Times New Roman" w:hAnsi="Times New Roman" w:cs="Times New Roman"/>
          <w:sz w:val="26"/>
          <w:szCs w:val="26"/>
        </w:rPr>
        <w:t xml:space="preserve"> году не применялась.</w:t>
      </w:r>
    </w:p>
    <w:p w:rsidR="00CF1546" w:rsidRPr="00EF7C40" w:rsidRDefault="00CF1546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6CA1" w:rsidRPr="00EF7C40" w:rsidRDefault="00946CA1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F7C40">
        <w:rPr>
          <w:rFonts w:ascii="Times New Roman" w:hAnsi="Times New Roman" w:cs="Times New Roman"/>
          <w:sz w:val="26"/>
          <w:szCs w:val="26"/>
        </w:rPr>
        <w:t xml:space="preserve">. Сведения о контрольных </w:t>
      </w:r>
      <w:r w:rsidR="007F195D" w:rsidRPr="00EF7C40">
        <w:rPr>
          <w:rFonts w:ascii="Times New Roman" w:hAnsi="Times New Roman" w:cs="Times New Roman"/>
          <w:sz w:val="26"/>
          <w:szCs w:val="26"/>
        </w:rPr>
        <w:t xml:space="preserve">(надзорных) </w:t>
      </w:r>
      <w:r w:rsidRPr="00EF7C40">
        <w:rPr>
          <w:rFonts w:ascii="Times New Roman" w:hAnsi="Times New Roman" w:cs="Times New Roman"/>
          <w:sz w:val="26"/>
          <w:szCs w:val="26"/>
        </w:rPr>
        <w:t>мероприятиях</w:t>
      </w:r>
    </w:p>
    <w:p w:rsidR="007F195D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6CA1" w:rsidRPr="00EF7C40" w:rsidRDefault="000D7B65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946CA1" w:rsidRPr="00EF7C40">
        <w:rPr>
          <w:rFonts w:ascii="Times New Roman" w:hAnsi="Times New Roman" w:cs="Times New Roman"/>
          <w:sz w:val="26"/>
          <w:szCs w:val="26"/>
        </w:rPr>
        <w:t xml:space="preserve"> году внеплановые контрольные мероприятия также не проводились в связи с отсутствием </w:t>
      </w:r>
      <w:r w:rsidR="006C771C" w:rsidRPr="00EF7C40">
        <w:rPr>
          <w:rFonts w:ascii="Times New Roman" w:hAnsi="Times New Roman" w:cs="Times New Roman"/>
          <w:sz w:val="26"/>
          <w:szCs w:val="26"/>
        </w:rPr>
        <w:t>оснований.</w:t>
      </w:r>
    </w:p>
    <w:p w:rsidR="006C771C" w:rsidRPr="00EF7C40" w:rsidRDefault="006C771C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Обращения, жалобы от </w:t>
      </w:r>
      <w:r w:rsidR="000D7B65">
        <w:rPr>
          <w:rFonts w:ascii="Times New Roman" w:hAnsi="Times New Roman" w:cs="Times New Roman"/>
          <w:sz w:val="26"/>
          <w:szCs w:val="26"/>
        </w:rPr>
        <w:t>граждан и юридических лиц в 2025</w:t>
      </w:r>
      <w:bookmarkStart w:id="1" w:name="_GoBack"/>
      <w:bookmarkEnd w:id="1"/>
      <w:r w:rsidRPr="00EF7C40">
        <w:rPr>
          <w:rFonts w:ascii="Times New Roman" w:hAnsi="Times New Roman" w:cs="Times New Roman"/>
          <w:sz w:val="26"/>
          <w:szCs w:val="26"/>
        </w:rPr>
        <w:t xml:space="preserve"> году не поступали.</w:t>
      </w:r>
    </w:p>
    <w:p w:rsidR="003341DB" w:rsidRPr="00EF7C40" w:rsidRDefault="006C771C" w:rsidP="00FF08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 xml:space="preserve">Протоколы об административных правонарушениях </w:t>
      </w:r>
      <w:r w:rsidR="003341DB" w:rsidRPr="00EF7C40">
        <w:rPr>
          <w:rFonts w:ascii="Times New Roman" w:hAnsi="Times New Roman" w:cs="Times New Roman"/>
          <w:sz w:val="26"/>
          <w:szCs w:val="26"/>
        </w:rPr>
        <w:t>в рамках муниципальных проверок</w:t>
      </w:r>
      <w:r w:rsidRPr="00EF7C40">
        <w:rPr>
          <w:rFonts w:ascii="Times New Roman" w:hAnsi="Times New Roman" w:cs="Times New Roman"/>
          <w:sz w:val="26"/>
          <w:szCs w:val="26"/>
        </w:rPr>
        <w:t xml:space="preserve"> не составлялись.</w:t>
      </w:r>
    </w:p>
    <w:p w:rsidR="003341DB" w:rsidRPr="00EF7C40" w:rsidRDefault="003341DB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F195D" w:rsidRPr="00EF7C40" w:rsidRDefault="00FF08CB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341DB" w:rsidRPr="00EF7C40">
        <w:rPr>
          <w:rFonts w:ascii="Times New Roman" w:hAnsi="Times New Roman" w:cs="Times New Roman"/>
          <w:sz w:val="26"/>
          <w:szCs w:val="26"/>
        </w:rPr>
        <w:t xml:space="preserve">. </w:t>
      </w:r>
      <w:r w:rsidR="006C771C" w:rsidRPr="00EF7C40">
        <w:rPr>
          <w:rFonts w:ascii="Times New Roman" w:hAnsi="Times New Roman" w:cs="Times New Roman"/>
          <w:sz w:val="26"/>
          <w:szCs w:val="26"/>
        </w:rPr>
        <w:t>Выводы и предложения по итогам организации и</w:t>
      </w:r>
    </w:p>
    <w:p w:rsidR="006C771C" w:rsidRPr="00EF7C40" w:rsidRDefault="006C771C" w:rsidP="007F195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F7C40">
        <w:rPr>
          <w:rFonts w:ascii="Times New Roman" w:hAnsi="Times New Roman" w:cs="Times New Roman"/>
          <w:sz w:val="26"/>
          <w:szCs w:val="26"/>
        </w:rPr>
        <w:t>осуществления вида контроля</w:t>
      </w:r>
    </w:p>
    <w:p w:rsidR="007F195D" w:rsidRPr="00EF7C40" w:rsidRDefault="007F195D" w:rsidP="007B4F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26BF" w:rsidRPr="00EF7C40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разработки мер по повышению результативности и эффективности проведения контрольных мероприятий в рамках муниципального контроля</w:t>
      </w:r>
      <w:r w:rsidR="00FF7DFF"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необходимо:</w:t>
      </w:r>
    </w:p>
    <w:p w:rsidR="004526BF" w:rsidRPr="00EF7C40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регулярную работу по обобщению и анализу практики проведения контрольных мероприятий, разработки оптимальных подходов к решению возникающих вопросов при проведении контрольных мероприятий, с указанием наиболее часто встречающихся случаев нарушений обязательных требований;</w:t>
      </w:r>
    </w:p>
    <w:p w:rsidR="004526BF" w:rsidRPr="00EF7C40" w:rsidRDefault="004526BF" w:rsidP="004526BF">
      <w:pPr>
        <w:shd w:val="clear" w:color="auto" w:fill="FFFFFF"/>
        <w:spacing w:after="45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</w:t>
      </w:r>
      <w:r w:rsidR="00FF7DFF"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</w:t>
      </w:r>
      <w:r w:rsidR="00401D7C"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контролируемых лиц </w:t>
      </w: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соблюдения обязательных требований, посредством разработки и размещения на официальном сайте памяток;</w:t>
      </w:r>
    </w:p>
    <w:p w:rsidR="004526BF" w:rsidRPr="00EF7C40" w:rsidRDefault="004526BF" w:rsidP="004526BF">
      <w:pPr>
        <w:shd w:val="clear" w:color="auto" w:fill="FFFFFF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выполнять Программу профилактики нарушений </w:t>
      </w:r>
      <w:r w:rsidR="00401D7C"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контролируемыми лицами </w:t>
      </w:r>
      <w:r w:rsidRPr="00EF7C4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требований законодательства, не допускать их нарушение при возникновении угрозы причинении вреда жизни, здоровью граждан, вреда животным, растениям, окружающей среде, а также угрозы чрезвычайных ситуаций природного и техногенного характера.</w:t>
      </w:r>
    </w:p>
    <w:p w:rsidR="00485E67" w:rsidRPr="00EF7C40" w:rsidRDefault="00485E67" w:rsidP="00526E6A">
      <w:pPr>
        <w:spacing w:after="0" w:line="33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485E67" w:rsidRPr="00EF7C40" w:rsidSect="004526BF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FD" w:rsidRDefault="00CA2DFD" w:rsidP="0080638B">
      <w:pPr>
        <w:spacing w:after="0" w:line="240" w:lineRule="auto"/>
      </w:pPr>
      <w:r>
        <w:separator/>
      </w:r>
    </w:p>
  </w:endnote>
  <w:endnote w:type="continuationSeparator" w:id="0">
    <w:p w:rsidR="00CA2DFD" w:rsidRDefault="00CA2DFD" w:rsidP="008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FD" w:rsidRDefault="00CA2DFD" w:rsidP="0080638B">
      <w:pPr>
        <w:spacing w:after="0" w:line="240" w:lineRule="auto"/>
      </w:pPr>
      <w:r>
        <w:separator/>
      </w:r>
    </w:p>
  </w:footnote>
  <w:footnote w:type="continuationSeparator" w:id="0">
    <w:p w:rsidR="00CA2DFD" w:rsidRDefault="00CA2DFD" w:rsidP="0080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911"/>
    <w:multiLevelType w:val="hybridMultilevel"/>
    <w:tmpl w:val="475C106E"/>
    <w:lvl w:ilvl="0" w:tplc="AFE0B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245D2"/>
    <w:multiLevelType w:val="hybridMultilevel"/>
    <w:tmpl w:val="71BA6036"/>
    <w:lvl w:ilvl="0" w:tplc="5D94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EC9"/>
    <w:multiLevelType w:val="hybridMultilevel"/>
    <w:tmpl w:val="CB1EE0E4"/>
    <w:lvl w:ilvl="0" w:tplc="1074A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7DD"/>
    <w:multiLevelType w:val="hybridMultilevel"/>
    <w:tmpl w:val="261679EE"/>
    <w:lvl w:ilvl="0" w:tplc="49B41300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452F57"/>
    <w:multiLevelType w:val="multilevel"/>
    <w:tmpl w:val="C2640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 w15:restartNumberingAfterBreak="0">
    <w:nsid w:val="49533890"/>
    <w:multiLevelType w:val="multilevel"/>
    <w:tmpl w:val="39C0C238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69524AD7"/>
    <w:multiLevelType w:val="hybridMultilevel"/>
    <w:tmpl w:val="A694F0C6"/>
    <w:lvl w:ilvl="0" w:tplc="A7AE5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7F3AF8"/>
    <w:multiLevelType w:val="hybridMultilevel"/>
    <w:tmpl w:val="E7265C5E"/>
    <w:lvl w:ilvl="0" w:tplc="FFFAE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E"/>
    <w:rsid w:val="000110FF"/>
    <w:rsid w:val="000169D8"/>
    <w:rsid w:val="00017C15"/>
    <w:rsid w:val="00041661"/>
    <w:rsid w:val="00043B9E"/>
    <w:rsid w:val="0004626D"/>
    <w:rsid w:val="0005436A"/>
    <w:rsid w:val="000D3118"/>
    <w:rsid w:val="000D7B65"/>
    <w:rsid w:val="000F45CF"/>
    <w:rsid w:val="001B4857"/>
    <w:rsid w:val="001C428B"/>
    <w:rsid w:val="00210DE2"/>
    <w:rsid w:val="002328DC"/>
    <w:rsid w:val="0025251A"/>
    <w:rsid w:val="002A471C"/>
    <w:rsid w:val="002A7F2A"/>
    <w:rsid w:val="002D5BFC"/>
    <w:rsid w:val="002E048C"/>
    <w:rsid w:val="002E56EB"/>
    <w:rsid w:val="002E6DA4"/>
    <w:rsid w:val="003341DB"/>
    <w:rsid w:val="003441AC"/>
    <w:rsid w:val="00382318"/>
    <w:rsid w:val="003A6D5F"/>
    <w:rsid w:val="003B3CE1"/>
    <w:rsid w:val="003E1B9C"/>
    <w:rsid w:val="003E53B7"/>
    <w:rsid w:val="003F4C6C"/>
    <w:rsid w:val="00401D7C"/>
    <w:rsid w:val="004029B5"/>
    <w:rsid w:val="0041543A"/>
    <w:rsid w:val="00420CE1"/>
    <w:rsid w:val="00440C42"/>
    <w:rsid w:val="00445FC8"/>
    <w:rsid w:val="004526BF"/>
    <w:rsid w:val="004671D3"/>
    <w:rsid w:val="0046732A"/>
    <w:rsid w:val="00485E67"/>
    <w:rsid w:val="004D13B8"/>
    <w:rsid w:val="004D1AB4"/>
    <w:rsid w:val="004F18E2"/>
    <w:rsid w:val="004F4BA0"/>
    <w:rsid w:val="00504C5B"/>
    <w:rsid w:val="005203B2"/>
    <w:rsid w:val="00526E6A"/>
    <w:rsid w:val="005405D8"/>
    <w:rsid w:val="00556281"/>
    <w:rsid w:val="00576D02"/>
    <w:rsid w:val="006001F3"/>
    <w:rsid w:val="006134DD"/>
    <w:rsid w:val="00623D34"/>
    <w:rsid w:val="006432EA"/>
    <w:rsid w:val="00692E86"/>
    <w:rsid w:val="006B52FE"/>
    <w:rsid w:val="006C771C"/>
    <w:rsid w:val="007161A5"/>
    <w:rsid w:val="0072539D"/>
    <w:rsid w:val="00726BD5"/>
    <w:rsid w:val="00745C21"/>
    <w:rsid w:val="007537D1"/>
    <w:rsid w:val="00757F33"/>
    <w:rsid w:val="00764BF3"/>
    <w:rsid w:val="0079591C"/>
    <w:rsid w:val="007B4F60"/>
    <w:rsid w:val="007F195D"/>
    <w:rsid w:val="0080638B"/>
    <w:rsid w:val="008164AC"/>
    <w:rsid w:val="00820498"/>
    <w:rsid w:val="00837710"/>
    <w:rsid w:val="00843C84"/>
    <w:rsid w:val="0085720F"/>
    <w:rsid w:val="00876987"/>
    <w:rsid w:val="00876B3E"/>
    <w:rsid w:val="009040A2"/>
    <w:rsid w:val="00915C10"/>
    <w:rsid w:val="00937072"/>
    <w:rsid w:val="00946CA1"/>
    <w:rsid w:val="009607C1"/>
    <w:rsid w:val="00961383"/>
    <w:rsid w:val="009633C2"/>
    <w:rsid w:val="00982468"/>
    <w:rsid w:val="00983EC4"/>
    <w:rsid w:val="009C26BB"/>
    <w:rsid w:val="00A0474C"/>
    <w:rsid w:val="00A82D09"/>
    <w:rsid w:val="00AC2ADB"/>
    <w:rsid w:val="00AC6F7A"/>
    <w:rsid w:val="00B15B55"/>
    <w:rsid w:val="00B31AAB"/>
    <w:rsid w:val="00B4001D"/>
    <w:rsid w:val="00B65318"/>
    <w:rsid w:val="00B732DE"/>
    <w:rsid w:val="00B90661"/>
    <w:rsid w:val="00B90FBE"/>
    <w:rsid w:val="00B95142"/>
    <w:rsid w:val="00BB5476"/>
    <w:rsid w:val="00BE5795"/>
    <w:rsid w:val="00BE7E15"/>
    <w:rsid w:val="00BF770A"/>
    <w:rsid w:val="00C02B6B"/>
    <w:rsid w:val="00C305B2"/>
    <w:rsid w:val="00C30919"/>
    <w:rsid w:val="00C35790"/>
    <w:rsid w:val="00C9778A"/>
    <w:rsid w:val="00CA2DFD"/>
    <w:rsid w:val="00CE182A"/>
    <w:rsid w:val="00CF1546"/>
    <w:rsid w:val="00D165C6"/>
    <w:rsid w:val="00D64A2D"/>
    <w:rsid w:val="00D86786"/>
    <w:rsid w:val="00DB33D5"/>
    <w:rsid w:val="00DC0F6F"/>
    <w:rsid w:val="00DC3932"/>
    <w:rsid w:val="00E7779C"/>
    <w:rsid w:val="00EF3F6C"/>
    <w:rsid w:val="00EF7C40"/>
    <w:rsid w:val="00F26B43"/>
    <w:rsid w:val="00F402A3"/>
    <w:rsid w:val="00F44C0C"/>
    <w:rsid w:val="00F565CF"/>
    <w:rsid w:val="00F700FE"/>
    <w:rsid w:val="00F85E8B"/>
    <w:rsid w:val="00FC2B96"/>
    <w:rsid w:val="00FC50B3"/>
    <w:rsid w:val="00FF08CB"/>
    <w:rsid w:val="00FF2802"/>
    <w:rsid w:val="00FF771E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0A96"/>
  <w15:docId w15:val="{F8EFE418-810C-4956-80C0-F34F082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33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38B"/>
  </w:style>
  <w:style w:type="paragraph" w:styleId="a7">
    <w:name w:val="footer"/>
    <w:basedOn w:val="a"/>
    <w:link w:val="a8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38B"/>
  </w:style>
  <w:style w:type="table" w:styleId="a9">
    <w:name w:val="Table Grid"/>
    <w:basedOn w:val="a1"/>
    <w:rsid w:val="00EF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EF3F6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F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C6C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BE7E15"/>
  </w:style>
  <w:style w:type="paragraph" w:customStyle="1" w:styleId="ConsPlusNormal">
    <w:name w:val="ConsPlusNormal"/>
    <w:rsid w:val="00B95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F5A8-EE82-4C35-A6E8-F3E96CDB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Лисицкий Юрий Григорьевич</dc:creator>
  <cp:lastModifiedBy>RePack by Diakov</cp:lastModifiedBy>
  <cp:revision>2</cp:revision>
  <cp:lastPrinted>2024-03-12T09:03:00Z</cp:lastPrinted>
  <dcterms:created xsi:type="dcterms:W3CDTF">2026-02-16T11:44:00Z</dcterms:created>
  <dcterms:modified xsi:type="dcterms:W3CDTF">2026-02-16T11:44:00Z</dcterms:modified>
</cp:coreProperties>
</file>