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14" w:rsidRDefault="00872A3A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85DDD">
        <w:rPr>
          <w:rFonts w:ascii="Times New Roman" w:hAnsi="Times New Roman"/>
          <w:b/>
          <w:sz w:val="28"/>
          <w:szCs w:val="28"/>
        </w:rPr>
        <w:t>Муниципальный жилищный контроль</w:t>
      </w:r>
    </w:p>
    <w:p w:rsidR="008738BD" w:rsidRPr="00CF54F3" w:rsidRDefault="008738BD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C0214F" w:rsidRPr="00A42717" w:rsidRDefault="00C0214F" w:rsidP="00C0214F">
      <w:pPr>
        <w:pStyle w:val="1"/>
        <w:keepNext/>
        <w:keepLines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42717">
        <w:rPr>
          <w:rStyle w:val="hl"/>
          <w:b w:val="0"/>
          <w:sz w:val="28"/>
          <w:szCs w:val="28"/>
        </w:rPr>
        <w:t>Согласно стать</w:t>
      </w:r>
      <w:r>
        <w:rPr>
          <w:rStyle w:val="hl"/>
          <w:b w:val="0"/>
          <w:sz w:val="28"/>
          <w:szCs w:val="28"/>
        </w:rPr>
        <w:t>е</w:t>
      </w:r>
      <w:r w:rsidRPr="00A42717">
        <w:rPr>
          <w:rStyle w:val="hl"/>
          <w:b w:val="0"/>
          <w:sz w:val="28"/>
          <w:szCs w:val="28"/>
        </w:rPr>
        <w:t xml:space="preserve"> 20 Жилищного кодекса Российской Федерации, п</w:t>
      </w:r>
      <w:r w:rsidRPr="00A42717">
        <w:rPr>
          <w:b w:val="0"/>
          <w:sz w:val="28"/>
          <w:szCs w:val="28"/>
        </w:rPr>
        <w:t>од</w:t>
      </w:r>
      <w:r w:rsidR="00076D5E">
        <w:rPr>
          <w:b w:val="0"/>
          <w:sz w:val="28"/>
          <w:szCs w:val="28"/>
        </w:rPr>
        <w:t xml:space="preserve"> </w:t>
      </w:r>
      <w:r w:rsidRPr="00A42717">
        <w:rPr>
          <w:b w:val="0"/>
          <w:sz w:val="28"/>
          <w:szCs w:val="28"/>
        </w:rPr>
        <w:t>муниципальным жилищным контролем</w:t>
      </w:r>
      <w:r w:rsidR="00076D5E">
        <w:rPr>
          <w:b w:val="0"/>
          <w:sz w:val="28"/>
          <w:szCs w:val="28"/>
        </w:rPr>
        <w:t xml:space="preserve"> </w:t>
      </w:r>
      <w:r w:rsidRPr="00A42717">
        <w:rPr>
          <w:b w:val="0"/>
          <w:sz w:val="28"/>
          <w:szCs w:val="28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C0214F" w:rsidRPr="00214014" w:rsidRDefault="00C0214F" w:rsidP="00C021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717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" w:history="1">
        <w:r w:rsidRPr="00A42717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076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31 июля 2020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076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248-ФЗ «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государственном контроле (надзоре) и муниципальном </w:t>
      </w:r>
      <w:r w:rsidR="00076D5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контроле в Российской Федерации»</w:t>
      </w:r>
      <w:r w:rsidR="00076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</w:t>
      </w:r>
      <w:r w:rsidR="00076A50">
        <w:rPr>
          <w:rFonts w:ascii="Times New Roman" w:hAnsi="Times New Roman" w:cs="Times New Roman"/>
          <w:sz w:val="28"/>
        </w:rPr>
        <w:t>Федеральный</w:t>
      </w:r>
      <w:r w:rsidR="00076A50" w:rsidRPr="00C56BDA">
        <w:rPr>
          <w:rFonts w:ascii="Times New Roman" w:hAnsi="Times New Roman" w:cs="Times New Roman"/>
          <w:sz w:val="28"/>
        </w:rPr>
        <w:t xml:space="preserve"> закон </w:t>
      </w:r>
      <w:r w:rsidR="00076A50">
        <w:rPr>
          <w:rFonts w:ascii="Times New Roman" w:hAnsi="Times New Roman" w:cs="Times New Roman"/>
          <w:sz w:val="28"/>
        </w:rPr>
        <w:t>№</w:t>
      </w:r>
      <w:r w:rsidR="00076A50" w:rsidRPr="00C56BDA">
        <w:rPr>
          <w:rFonts w:ascii="Times New Roman" w:hAnsi="Times New Roman" w:cs="Times New Roman"/>
          <w:sz w:val="28"/>
        </w:rPr>
        <w:t xml:space="preserve"> 248-ФЗ</w:t>
      </w:r>
      <w:r w:rsidR="00076A50">
        <w:rPr>
          <w:rFonts w:ascii="Times New Roman" w:hAnsi="Times New Roman" w:cs="Times New Roman"/>
          <w:sz w:val="28"/>
        </w:rPr>
        <w:t>)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76D5E" w:rsidRDefault="008652C6" w:rsidP="008652C6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Муниципальный контроль осуществляется должностными</w:t>
      </w:r>
      <w:r w:rsidR="00076D5E" w:rsidRPr="00076D5E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bCs/>
          <w:sz w:val="28"/>
          <w:szCs w:val="28"/>
        </w:rPr>
        <w:t>ми администрации, уполномоченными осуществлять муниципальный жилищный контроль.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76D5E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F2686D" w:rsidRPr="00076D5E" w:rsidRDefault="00076D5E" w:rsidP="00076D5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8652C6" w:rsidRDefault="008652C6" w:rsidP="00F268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Объектами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 xml:space="preserve"> муниципального жилищного контроля являются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2686D" w:rsidRDefault="008652C6" w:rsidP="008652C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Деятельность, действие (бездействие) контролируемых лиц, в рамках которых должны соблюдаться обязательные требования;</w:t>
      </w:r>
    </w:p>
    <w:p w:rsidR="008652C6" w:rsidRDefault="008652C6" w:rsidP="008652C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652C6" w:rsidRPr="008652C6" w:rsidRDefault="008652C6" w:rsidP="008652C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 и другие объекты.</w:t>
      </w:r>
    </w:p>
    <w:p w:rsidR="00C56BDA" w:rsidRDefault="00C56BDA" w:rsidP="00C56BD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DA">
        <w:rPr>
          <w:rFonts w:ascii="Times New Roman" w:hAnsi="Times New Roman"/>
          <w:sz w:val="28"/>
          <w:szCs w:val="28"/>
        </w:rPr>
        <w:t xml:space="preserve">Порядок исполнения муниципальной функции по осуществлению муниципального жилищного контроля на территории </w:t>
      </w:r>
      <w:r w:rsidR="008652C6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8652C6">
        <w:rPr>
          <w:rFonts w:ascii="Times New Roman" w:hAnsi="Times New Roman"/>
          <w:sz w:val="28"/>
          <w:szCs w:val="28"/>
        </w:rPr>
        <w:t>Тельвисочный</w:t>
      </w:r>
      <w:proofErr w:type="spellEnd"/>
      <w:r w:rsidR="008652C6">
        <w:rPr>
          <w:rFonts w:ascii="Times New Roman" w:hAnsi="Times New Roman"/>
          <w:sz w:val="28"/>
          <w:szCs w:val="28"/>
        </w:rPr>
        <w:t xml:space="preserve"> сельсовет» ЗР НАО утвержден</w:t>
      </w:r>
      <w:r w:rsidRPr="00C56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07</w:t>
      </w:r>
      <w:r w:rsid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2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жилищном контроле</w:t>
      </w:r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«</w:t>
      </w:r>
      <w:proofErr w:type="spellStart"/>
      <w:r w:rsidR="00865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Тельвисочный</w:t>
      </w:r>
      <w:proofErr w:type="spellEnd"/>
      <w:r w:rsidR="0086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ЗР НАО»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66D" w:rsidRDefault="0087284F" w:rsidP="00C56BDA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п.10 статьи 23</w:t>
      </w:r>
      <w:r w:rsidR="00B0166D" w:rsidRPr="00B0166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248-ФЗ </w:t>
      </w:r>
      <w:r>
        <w:rPr>
          <w:rFonts w:ascii="Times New Roman" w:hAnsi="Times New Roman" w:cs="Times New Roman"/>
          <w:bCs/>
          <w:sz w:val="28"/>
          <w:szCs w:val="28"/>
        </w:rPr>
        <w:t>утверждены индикаторы риска, нарушения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контроля.</w:t>
      </w:r>
    </w:p>
    <w:p w:rsidR="00076D5E" w:rsidRPr="00076D5E" w:rsidRDefault="00076D5E" w:rsidP="0087284F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D5E">
        <w:rPr>
          <w:rFonts w:ascii="Times New Roman" w:hAnsi="Times New Roman" w:cs="Times New Roman"/>
          <w:bCs/>
          <w:sz w:val="28"/>
          <w:szCs w:val="28"/>
        </w:rPr>
        <w:t xml:space="preserve">Внеплановые контрольные мероприятия проводятся в виде документарных и выездных проверок, инспекционного визита, </w:t>
      </w:r>
      <w:r w:rsidR="0087284F">
        <w:rPr>
          <w:rFonts w:ascii="Times New Roman" w:hAnsi="Times New Roman" w:cs="Times New Roman"/>
          <w:bCs/>
          <w:sz w:val="28"/>
          <w:szCs w:val="28"/>
        </w:rPr>
        <w:t>рейдового осмотра.</w:t>
      </w:r>
    </w:p>
    <w:p w:rsidR="00076D5E" w:rsidRDefault="0087284F" w:rsidP="00076D5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Внеплановые контрольные мероприятия могут проводиться</w:t>
      </w:r>
      <w:r w:rsidR="00076D5E" w:rsidRPr="00076D5E">
        <w:rPr>
          <w:rFonts w:ascii="Times New Roman" w:hAnsi="Times New Roman" w:cs="Times New Roman"/>
          <w:bCs/>
          <w:sz w:val="28"/>
          <w:szCs w:val="28"/>
        </w:rPr>
        <w:t xml:space="preserve"> только после согласования с органами прокуратуры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Основанием для пр</w:t>
      </w:r>
      <w:r w:rsidR="00076D5E">
        <w:rPr>
          <w:rFonts w:ascii="Times New Roman" w:hAnsi="Times New Roman" w:cs="Times New Roman"/>
          <w:bCs/>
          <w:sz w:val="28"/>
          <w:szCs w:val="28"/>
        </w:rPr>
        <w:t>оведения контрольных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 xml:space="preserve">а) наличие у </w:t>
      </w:r>
      <w:r w:rsidR="00076D5E">
        <w:rPr>
          <w:rFonts w:ascii="Times New Roman" w:hAnsi="Times New Roman" w:cs="Times New Roman"/>
          <w:bCs/>
          <w:sz w:val="28"/>
          <w:szCs w:val="28"/>
        </w:rPr>
        <w:t xml:space="preserve">контрольного органа </w:t>
      </w:r>
      <w:r w:rsidRPr="00EE30EB">
        <w:rPr>
          <w:rFonts w:ascii="Times New Roman" w:hAnsi="Times New Roman" w:cs="Times New Roman"/>
          <w:bCs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</w:t>
      </w:r>
      <w:r w:rsidR="00076D5E">
        <w:rPr>
          <w:rFonts w:ascii="Times New Roman" w:hAnsi="Times New Roman" w:cs="Times New Roman"/>
          <w:bCs/>
          <w:sz w:val="28"/>
          <w:szCs w:val="28"/>
        </w:rPr>
        <w:t>оведения контрольных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мероприятий,</w:t>
      </w:r>
      <w:r w:rsidR="00076D5E">
        <w:rPr>
          <w:rFonts w:ascii="Times New Roman" w:hAnsi="Times New Roman" w:cs="Times New Roman"/>
          <w:bCs/>
          <w:sz w:val="28"/>
          <w:szCs w:val="28"/>
        </w:rPr>
        <w:t xml:space="preserve"> включая контрольные</w:t>
      </w:r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мероприятия без взаимодействия, в том числе проводимые в отношении иных контролируемых лиц;</w:t>
      </w:r>
    </w:p>
    <w:p w:rsidR="0087284F" w:rsidRDefault="00EE30EB" w:rsidP="00EE30EB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7284F">
        <w:rPr>
          <w:rFonts w:ascii="Times New Roman" w:hAnsi="Times New Roman" w:cs="Times New Roman"/>
          <w:bCs/>
          <w:sz w:val="28"/>
          <w:szCs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E30EB" w:rsidRPr="00EE30EB" w:rsidRDefault="0087284F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EE30EB" w:rsidRPr="00EE30EB">
        <w:rPr>
          <w:rFonts w:ascii="Times New Roman" w:hAnsi="Times New Roman" w:cs="Times New Roman"/>
          <w:bCs/>
          <w:sz w:val="28"/>
          <w:szCs w:val="28"/>
        </w:rPr>
        <w:t>поручение Президента Российской Федерации, поручение Правительства Российской Федерации о пр</w:t>
      </w:r>
      <w:r w:rsidR="00076D5E">
        <w:rPr>
          <w:rFonts w:ascii="Times New Roman" w:hAnsi="Times New Roman" w:cs="Times New Roman"/>
          <w:bCs/>
          <w:sz w:val="28"/>
          <w:szCs w:val="28"/>
        </w:rPr>
        <w:t>оведении контрольных</w:t>
      </w:r>
      <w:r w:rsidR="00EE30EB"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мероприятий в отношении конкретных контролируемых лиц;</w:t>
      </w:r>
    </w:p>
    <w:p w:rsidR="00EE30EB" w:rsidRPr="00EE30EB" w:rsidRDefault="0087284F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EE30EB" w:rsidRPr="00EE30EB">
        <w:rPr>
          <w:rFonts w:ascii="Times New Roman" w:hAnsi="Times New Roman" w:cs="Times New Roman"/>
          <w:bCs/>
          <w:sz w:val="28"/>
          <w:szCs w:val="28"/>
        </w:rPr>
        <w:t>) требование прокурора о пров</w:t>
      </w:r>
      <w:r w:rsidR="00076D5E">
        <w:rPr>
          <w:rFonts w:ascii="Times New Roman" w:hAnsi="Times New Roman" w:cs="Times New Roman"/>
          <w:bCs/>
          <w:sz w:val="28"/>
          <w:szCs w:val="28"/>
        </w:rPr>
        <w:t>едении контрольного</w:t>
      </w:r>
      <w:r w:rsidR="00EE30EB" w:rsidRPr="00EE30EB">
        <w:rPr>
          <w:rFonts w:ascii="Times New Roman" w:hAnsi="Times New Roman" w:cs="Times New Roman"/>
          <w:bCs/>
          <w:sz w:val="28"/>
          <w:szCs w:val="28"/>
        </w:rPr>
        <w:t xml:space="preserve">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E30EB" w:rsidRPr="00EE30EB" w:rsidRDefault="0087284F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EE30EB" w:rsidRPr="00EE30E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12B94" w:rsidRPr="00712B94">
        <w:rPr>
          <w:rFonts w:ascii="Times New Roman" w:hAnsi="Times New Roman" w:cs="Times New Roman"/>
          <w:bCs/>
          <w:sz w:val="28"/>
          <w:szCs w:val="28"/>
        </w:rPr>
        <w:t>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  <w:bookmarkStart w:id="0" w:name="_GoBack"/>
      <w:bookmarkEnd w:id="0"/>
    </w:p>
    <w:sectPr w:rsidR="00EE30EB" w:rsidRPr="00EE30EB" w:rsidSect="0021401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65382D"/>
    <w:multiLevelType w:val="hybridMultilevel"/>
    <w:tmpl w:val="20B07A2C"/>
    <w:lvl w:ilvl="0" w:tplc="A52641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14"/>
    <w:rsid w:val="000478DC"/>
    <w:rsid w:val="00076A50"/>
    <w:rsid w:val="00076D5E"/>
    <w:rsid w:val="000C5A66"/>
    <w:rsid w:val="00190E54"/>
    <w:rsid w:val="00214014"/>
    <w:rsid w:val="002905C0"/>
    <w:rsid w:val="002933EB"/>
    <w:rsid w:val="0036521B"/>
    <w:rsid w:val="003C73FB"/>
    <w:rsid w:val="00424355"/>
    <w:rsid w:val="005035B9"/>
    <w:rsid w:val="005809BD"/>
    <w:rsid w:val="00585DDD"/>
    <w:rsid w:val="006667F6"/>
    <w:rsid w:val="00694E2F"/>
    <w:rsid w:val="006A3E86"/>
    <w:rsid w:val="006A5F9E"/>
    <w:rsid w:val="00712B94"/>
    <w:rsid w:val="00716612"/>
    <w:rsid w:val="00737D2E"/>
    <w:rsid w:val="008652C6"/>
    <w:rsid w:val="0087284F"/>
    <w:rsid w:val="00872A3A"/>
    <w:rsid w:val="008738BD"/>
    <w:rsid w:val="008F6EF1"/>
    <w:rsid w:val="009C6EEF"/>
    <w:rsid w:val="00B0166D"/>
    <w:rsid w:val="00BE1A4E"/>
    <w:rsid w:val="00C0214F"/>
    <w:rsid w:val="00C56BDA"/>
    <w:rsid w:val="00D216DD"/>
    <w:rsid w:val="00D6266D"/>
    <w:rsid w:val="00E0148E"/>
    <w:rsid w:val="00E03E93"/>
    <w:rsid w:val="00E75BCA"/>
    <w:rsid w:val="00EE30EB"/>
    <w:rsid w:val="00F2686D"/>
    <w:rsid w:val="00F420F0"/>
    <w:rsid w:val="00F5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66A2"/>
  <w15:docId w15:val="{6AA7FCE1-BCEA-4650-8D11-290A0CB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  <w:style w:type="paragraph" w:styleId="a7">
    <w:name w:val="List Paragraph"/>
    <w:basedOn w:val="a"/>
    <w:uiPriority w:val="34"/>
    <w:qFormat/>
    <w:rsid w:val="0086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30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Блюмский Сергей Михайлович</dc:creator>
  <cp:lastModifiedBy>RePack by Diakov</cp:lastModifiedBy>
  <cp:revision>2</cp:revision>
  <cp:lastPrinted>2022-03-17T02:27:00Z</cp:lastPrinted>
  <dcterms:created xsi:type="dcterms:W3CDTF">2023-09-18T08:13:00Z</dcterms:created>
  <dcterms:modified xsi:type="dcterms:W3CDTF">2023-09-18T08:13:00Z</dcterms:modified>
</cp:coreProperties>
</file>