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4F7A07" w:rsidRDefault="004F7A07" w:rsidP="00BC61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A07">
        <w:rPr>
          <w:rFonts w:ascii="Times New Roman" w:hAnsi="Times New Roman" w:cs="Times New Roman"/>
          <w:b/>
          <w:sz w:val="28"/>
          <w:szCs w:val="28"/>
        </w:rPr>
        <w:t>О введении в действие единого реестра контрольных мероприятий</w:t>
      </w:r>
    </w:p>
    <w:p w:rsidR="004F7A07" w:rsidRPr="004F7A07" w:rsidRDefault="004F7A07" w:rsidP="004F7A07">
      <w:pPr>
        <w:jc w:val="both"/>
        <w:rPr>
          <w:rFonts w:ascii="Times New Roman" w:hAnsi="Times New Roman" w:cs="Times New Roman"/>
          <w:sz w:val="28"/>
          <w:szCs w:val="28"/>
        </w:rPr>
      </w:pPr>
      <w:r w:rsidRPr="004F7A07">
        <w:rPr>
          <w:rFonts w:ascii="Times New Roman" w:hAnsi="Times New Roman" w:cs="Times New Roman"/>
          <w:sz w:val="28"/>
          <w:szCs w:val="28"/>
        </w:rPr>
        <w:t>Правительством Российской Федерации 16.04.2021 утверждены Правила формирования и ведения единого реестра контрольных (надзорных) мероприятий (далее – реестр). С 01 июля 2021 года контрольно-надзорные органы должны проводить проверки, если заблаговременно внесут запланированные мероприятия в реестр контрольных мероприятий и сведений о них в Единый реестр проверок.</w:t>
      </w:r>
    </w:p>
    <w:p w:rsidR="004F7A07" w:rsidRPr="004F7A07" w:rsidRDefault="004F7A07" w:rsidP="004F7A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A07" w:rsidRPr="004F7A07" w:rsidRDefault="004F7A07" w:rsidP="004F7A07">
      <w:pPr>
        <w:jc w:val="both"/>
        <w:rPr>
          <w:rFonts w:ascii="Times New Roman" w:hAnsi="Times New Roman" w:cs="Times New Roman"/>
          <w:sz w:val="28"/>
          <w:szCs w:val="28"/>
        </w:rPr>
      </w:pPr>
      <w:r w:rsidRPr="004F7A07">
        <w:rPr>
          <w:rFonts w:ascii="Times New Roman" w:hAnsi="Times New Roman" w:cs="Times New Roman"/>
          <w:sz w:val="28"/>
          <w:szCs w:val="28"/>
        </w:rPr>
        <w:t>Реестр содержит информацию обо всех видах контрольно-надзорных мероприятий: контрольной закупке, мониторинговой закупке, выборочном контроле, инспекционном визите, рейдовом осмотре, документарной проверке, выездной проверке, выездном обследовании, наблюдении за исполнением обязательных требований.</w:t>
      </w:r>
    </w:p>
    <w:p w:rsidR="004F7A07" w:rsidRPr="004F7A07" w:rsidRDefault="004F7A07" w:rsidP="004F7A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A07" w:rsidRPr="004F7A07" w:rsidRDefault="004F7A07" w:rsidP="004F7A07">
      <w:pPr>
        <w:jc w:val="both"/>
        <w:rPr>
          <w:rFonts w:ascii="Times New Roman" w:hAnsi="Times New Roman" w:cs="Times New Roman"/>
          <w:sz w:val="28"/>
          <w:szCs w:val="28"/>
        </w:rPr>
      </w:pPr>
      <w:r w:rsidRPr="004F7A07">
        <w:rPr>
          <w:rFonts w:ascii="Times New Roman" w:hAnsi="Times New Roman" w:cs="Times New Roman"/>
          <w:sz w:val="28"/>
          <w:szCs w:val="28"/>
        </w:rPr>
        <w:t xml:space="preserve">Реестр будет синхронизирован с сайтом </w:t>
      </w:r>
      <w:proofErr w:type="spellStart"/>
      <w:r w:rsidRPr="004F7A0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F7A07">
        <w:rPr>
          <w:rFonts w:ascii="Times New Roman" w:hAnsi="Times New Roman" w:cs="Times New Roman"/>
          <w:sz w:val="28"/>
          <w:szCs w:val="28"/>
        </w:rPr>
        <w:t>, что даст возможность юридическим лицам и индивидуальным предпринимателям своевременно и свободным доступом ознакомиться с принятым решением проверяющего органа, заблаговременно узнать о запланированных контрольных мероприятиях, а также обжаловать решения и действия контролёров.</w:t>
      </w:r>
    </w:p>
    <w:p w:rsidR="004F7A07" w:rsidRPr="004F7A07" w:rsidRDefault="004F7A07" w:rsidP="004F7A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A07" w:rsidRPr="004F7A07" w:rsidRDefault="004F7A07" w:rsidP="004F7A07">
      <w:pPr>
        <w:jc w:val="both"/>
        <w:rPr>
          <w:rFonts w:ascii="Times New Roman" w:hAnsi="Times New Roman" w:cs="Times New Roman"/>
          <w:sz w:val="28"/>
          <w:szCs w:val="28"/>
        </w:rPr>
      </w:pPr>
      <w:r w:rsidRPr="004F7A07">
        <w:rPr>
          <w:rFonts w:ascii="Times New Roman" w:hAnsi="Times New Roman" w:cs="Times New Roman"/>
          <w:sz w:val="28"/>
          <w:szCs w:val="28"/>
        </w:rPr>
        <w:t>На документах инспекторов будут наносить QR-код. Он позволит перейти на интернет-страницу с записью реестра о профилактическом или контрольно-надзорном мероприятии, в рамках которого составили документ.</w:t>
      </w:r>
    </w:p>
    <w:p w:rsidR="004F7A07" w:rsidRPr="004F7A07" w:rsidRDefault="004F7A07" w:rsidP="004F7A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A07" w:rsidRPr="004F7A07" w:rsidRDefault="004F7A07" w:rsidP="004F7A07">
      <w:pPr>
        <w:jc w:val="both"/>
        <w:rPr>
          <w:rFonts w:ascii="Times New Roman" w:hAnsi="Times New Roman" w:cs="Times New Roman"/>
          <w:sz w:val="28"/>
          <w:szCs w:val="28"/>
        </w:rPr>
      </w:pPr>
      <w:r w:rsidRPr="004F7A07">
        <w:rPr>
          <w:rFonts w:ascii="Times New Roman" w:hAnsi="Times New Roman" w:cs="Times New Roman"/>
          <w:sz w:val="28"/>
          <w:szCs w:val="28"/>
        </w:rPr>
        <w:t>Указанные Правила формирования и ведения единого реестра контрольных (надзорных) мероприятий созданы для обеспечения большего объема гарантий юридических лиц и индивидуальных предпринимателей при взаимодействии с контролирующими органами повысит гласность контрольно-надзорной деятельности.</w:t>
      </w:r>
    </w:p>
    <w:p w:rsidR="004F7A07" w:rsidRPr="004F7A07" w:rsidRDefault="004F7A07" w:rsidP="004F7A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A07" w:rsidRDefault="004F7A07" w:rsidP="004F7A07">
      <w:pPr>
        <w:jc w:val="both"/>
        <w:rPr>
          <w:rFonts w:ascii="Times New Roman" w:hAnsi="Times New Roman" w:cs="Times New Roman"/>
          <w:sz w:val="28"/>
          <w:szCs w:val="28"/>
        </w:rPr>
      </w:pPr>
      <w:r w:rsidRPr="004F7A07">
        <w:rPr>
          <w:rFonts w:ascii="Times New Roman" w:hAnsi="Times New Roman" w:cs="Times New Roman"/>
          <w:sz w:val="28"/>
          <w:szCs w:val="28"/>
        </w:rPr>
        <w:t>Правовой а</w:t>
      </w:r>
      <w:proofErr w:type="gramStart"/>
      <w:r w:rsidRPr="004F7A07"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 w:rsidRPr="004F7A07">
        <w:rPr>
          <w:rFonts w:ascii="Times New Roman" w:hAnsi="Times New Roman" w:cs="Times New Roman"/>
          <w:sz w:val="28"/>
          <w:szCs w:val="28"/>
        </w:rPr>
        <w:t>упил в силу 01.07.2021.</w:t>
      </w: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lastRenderedPageBreak/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CAB" w:rsidRPr="00BC61A3" w:rsidRDefault="003A0C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0CAB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F7"/>
    <w:rsid w:val="00024BB4"/>
    <w:rsid w:val="000259A1"/>
    <w:rsid w:val="00030413"/>
    <w:rsid w:val="0004168C"/>
    <w:rsid w:val="000559C1"/>
    <w:rsid w:val="00063573"/>
    <w:rsid w:val="000650CB"/>
    <w:rsid w:val="00073A38"/>
    <w:rsid w:val="00077310"/>
    <w:rsid w:val="0008086E"/>
    <w:rsid w:val="000A0296"/>
    <w:rsid w:val="000A1508"/>
    <w:rsid w:val="000A69CC"/>
    <w:rsid w:val="000D77B7"/>
    <w:rsid w:val="000D7C9A"/>
    <w:rsid w:val="001017B2"/>
    <w:rsid w:val="00105B99"/>
    <w:rsid w:val="0011060B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2CD5"/>
    <w:rsid w:val="002458E7"/>
    <w:rsid w:val="0024769C"/>
    <w:rsid w:val="002562CB"/>
    <w:rsid w:val="00264AD4"/>
    <w:rsid w:val="00266A40"/>
    <w:rsid w:val="00276FF5"/>
    <w:rsid w:val="002903D8"/>
    <w:rsid w:val="002A53CD"/>
    <w:rsid w:val="002B4019"/>
    <w:rsid w:val="002D33C1"/>
    <w:rsid w:val="002E0FAA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ED7"/>
    <w:rsid w:val="00375BB0"/>
    <w:rsid w:val="00377083"/>
    <w:rsid w:val="003848E1"/>
    <w:rsid w:val="00385A81"/>
    <w:rsid w:val="00387785"/>
    <w:rsid w:val="00391001"/>
    <w:rsid w:val="003A0CAB"/>
    <w:rsid w:val="003D1992"/>
    <w:rsid w:val="003E4171"/>
    <w:rsid w:val="003E5FAD"/>
    <w:rsid w:val="003F158F"/>
    <w:rsid w:val="003F3DBC"/>
    <w:rsid w:val="003F6A94"/>
    <w:rsid w:val="00414189"/>
    <w:rsid w:val="004507AB"/>
    <w:rsid w:val="004578FD"/>
    <w:rsid w:val="00477E25"/>
    <w:rsid w:val="004872D3"/>
    <w:rsid w:val="004935B8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4F7A07"/>
    <w:rsid w:val="00522486"/>
    <w:rsid w:val="005240EB"/>
    <w:rsid w:val="00537BBC"/>
    <w:rsid w:val="005461D9"/>
    <w:rsid w:val="00552E88"/>
    <w:rsid w:val="00564ABC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F1300"/>
    <w:rsid w:val="005F3D97"/>
    <w:rsid w:val="005F49B4"/>
    <w:rsid w:val="00602F87"/>
    <w:rsid w:val="00613631"/>
    <w:rsid w:val="00617748"/>
    <w:rsid w:val="00620613"/>
    <w:rsid w:val="0063764A"/>
    <w:rsid w:val="0064140B"/>
    <w:rsid w:val="006505B7"/>
    <w:rsid w:val="006817FB"/>
    <w:rsid w:val="00683215"/>
    <w:rsid w:val="0069253D"/>
    <w:rsid w:val="006C6B53"/>
    <w:rsid w:val="006C79B5"/>
    <w:rsid w:val="006D0CA9"/>
    <w:rsid w:val="006E15EF"/>
    <w:rsid w:val="006E7FBD"/>
    <w:rsid w:val="006F2FEA"/>
    <w:rsid w:val="006F3892"/>
    <w:rsid w:val="006F50D1"/>
    <w:rsid w:val="00704913"/>
    <w:rsid w:val="00732E1F"/>
    <w:rsid w:val="00733587"/>
    <w:rsid w:val="00736D76"/>
    <w:rsid w:val="0074015C"/>
    <w:rsid w:val="00765A22"/>
    <w:rsid w:val="00771068"/>
    <w:rsid w:val="00772298"/>
    <w:rsid w:val="00776A87"/>
    <w:rsid w:val="0078301B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911ADA"/>
    <w:rsid w:val="00927342"/>
    <w:rsid w:val="0093095D"/>
    <w:rsid w:val="009545E4"/>
    <w:rsid w:val="00956F3B"/>
    <w:rsid w:val="009663D6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332E5"/>
    <w:rsid w:val="00A33C6A"/>
    <w:rsid w:val="00A642BC"/>
    <w:rsid w:val="00A67078"/>
    <w:rsid w:val="00A75BEB"/>
    <w:rsid w:val="00A76238"/>
    <w:rsid w:val="00A85157"/>
    <w:rsid w:val="00AB494C"/>
    <w:rsid w:val="00AC08DB"/>
    <w:rsid w:val="00AC6BB4"/>
    <w:rsid w:val="00AF5014"/>
    <w:rsid w:val="00AF6ECA"/>
    <w:rsid w:val="00B05D13"/>
    <w:rsid w:val="00B10F89"/>
    <w:rsid w:val="00B123C8"/>
    <w:rsid w:val="00B16629"/>
    <w:rsid w:val="00B256C7"/>
    <w:rsid w:val="00B417D8"/>
    <w:rsid w:val="00B53408"/>
    <w:rsid w:val="00B57B63"/>
    <w:rsid w:val="00B65A47"/>
    <w:rsid w:val="00B8486D"/>
    <w:rsid w:val="00B939DC"/>
    <w:rsid w:val="00B95DA0"/>
    <w:rsid w:val="00BB430F"/>
    <w:rsid w:val="00BC2CBD"/>
    <w:rsid w:val="00BC33F6"/>
    <w:rsid w:val="00BC61A3"/>
    <w:rsid w:val="00BE4D4C"/>
    <w:rsid w:val="00BF257F"/>
    <w:rsid w:val="00BF363F"/>
    <w:rsid w:val="00BF6C7C"/>
    <w:rsid w:val="00C114E8"/>
    <w:rsid w:val="00C11ACA"/>
    <w:rsid w:val="00C14612"/>
    <w:rsid w:val="00C307AA"/>
    <w:rsid w:val="00C31A94"/>
    <w:rsid w:val="00C361E5"/>
    <w:rsid w:val="00C4023A"/>
    <w:rsid w:val="00C53C9F"/>
    <w:rsid w:val="00C82353"/>
    <w:rsid w:val="00C93957"/>
    <w:rsid w:val="00C949CC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7003"/>
    <w:rsid w:val="00E10C4B"/>
    <w:rsid w:val="00E25BDF"/>
    <w:rsid w:val="00E4703D"/>
    <w:rsid w:val="00E60774"/>
    <w:rsid w:val="00E6492D"/>
    <w:rsid w:val="00E65DE5"/>
    <w:rsid w:val="00E75125"/>
    <w:rsid w:val="00E80DEE"/>
    <w:rsid w:val="00EC28EA"/>
    <w:rsid w:val="00EC5CCD"/>
    <w:rsid w:val="00EF29AB"/>
    <w:rsid w:val="00EF60FB"/>
    <w:rsid w:val="00F10A17"/>
    <w:rsid w:val="00F2344D"/>
    <w:rsid w:val="00F24592"/>
    <w:rsid w:val="00F24CBF"/>
    <w:rsid w:val="00F61F24"/>
    <w:rsid w:val="00F919B3"/>
    <w:rsid w:val="00F97713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5</cp:revision>
  <cp:lastPrinted>2021-06-21T14:31:00Z</cp:lastPrinted>
  <dcterms:created xsi:type="dcterms:W3CDTF">2021-07-23T12:20:00Z</dcterms:created>
  <dcterms:modified xsi:type="dcterms:W3CDTF">2021-07-23T15:06:00Z</dcterms:modified>
</cp:coreProperties>
</file>