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D4" w:rsidRPr="00716DD4" w:rsidRDefault="00716DD4" w:rsidP="00716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6D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Ненецкого автономного округа разъясняет:</w:t>
      </w:r>
    </w:p>
    <w:p w:rsidR="00716DD4" w:rsidRDefault="00716DD4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5B5" w:rsidRPr="00716DD4" w:rsidRDefault="008E15B5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DD4">
        <w:rPr>
          <w:rFonts w:ascii="Times New Roman" w:hAnsi="Times New Roman" w:cs="Times New Roman"/>
          <w:b/>
          <w:sz w:val="28"/>
          <w:szCs w:val="28"/>
        </w:rPr>
        <w:t>Изменения в Программу государственных гарантий бесплатного оказания гражданам медицинской помощи</w:t>
      </w:r>
    </w:p>
    <w:p w:rsidR="00716DD4" w:rsidRDefault="00716DD4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5B5" w:rsidRPr="00716DD4" w:rsidRDefault="008E15B5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D4">
        <w:rPr>
          <w:rFonts w:ascii="Times New Roman" w:hAnsi="Times New Roman" w:cs="Times New Roman"/>
          <w:sz w:val="28"/>
          <w:szCs w:val="28"/>
        </w:rPr>
        <w:t>Постановлением Правительства РФ № 1979 от 19</w:t>
      </w:r>
      <w:r w:rsidR="00716DD4">
        <w:rPr>
          <w:rFonts w:ascii="Times New Roman" w:hAnsi="Times New Roman" w:cs="Times New Roman"/>
          <w:sz w:val="28"/>
          <w:szCs w:val="28"/>
        </w:rPr>
        <w:t xml:space="preserve"> ноября </w:t>
      </w:r>
      <w:bookmarkStart w:id="0" w:name="_GoBack"/>
      <w:bookmarkEnd w:id="0"/>
      <w:r w:rsidRPr="00716DD4">
        <w:rPr>
          <w:rFonts w:ascii="Times New Roman" w:hAnsi="Times New Roman" w:cs="Times New Roman"/>
          <w:sz w:val="28"/>
          <w:szCs w:val="28"/>
        </w:rPr>
        <w:t>2021 внесены изменения в Программу государственных гарантий бесплатного оказания гражданам медицинской помощи на 2021 год и на плановый период 2022 и 2023 годов, гарантирующие перечень случаев, когда ПЦР-тестирование проводится бесплатно.</w:t>
      </w:r>
    </w:p>
    <w:p w:rsidR="008E15B5" w:rsidRPr="00716DD4" w:rsidRDefault="008E15B5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D4">
        <w:rPr>
          <w:rFonts w:ascii="Times New Roman" w:hAnsi="Times New Roman" w:cs="Times New Roman"/>
          <w:sz w:val="28"/>
          <w:szCs w:val="28"/>
        </w:rPr>
        <w:t>В частности, в рамках программы обязательного медицинского страхования, тестирование будет проводиться в случаях:</w:t>
      </w:r>
    </w:p>
    <w:p w:rsidR="008E15B5" w:rsidRPr="00716DD4" w:rsidRDefault="008E15B5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D4">
        <w:rPr>
          <w:rFonts w:ascii="Times New Roman" w:hAnsi="Times New Roman" w:cs="Times New Roman"/>
          <w:sz w:val="28"/>
          <w:szCs w:val="28"/>
        </w:rPr>
        <w:t xml:space="preserve">- наличия у гражданина признаков острого простудного заболевания неясной этиологии при появлении симптомов, не исключающих наличие новой </w:t>
      </w:r>
      <w:proofErr w:type="spellStart"/>
      <w:r w:rsidRPr="00716DD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16DD4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8E15B5" w:rsidRPr="00716DD4" w:rsidRDefault="008E15B5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D4">
        <w:rPr>
          <w:rFonts w:ascii="Times New Roman" w:hAnsi="Times New Roman" w:cs="Times New Roman"/>
          <w:sz w:val="28"/>
          <w:szCs w:val="28"/>
        </w:rPr>
        <w:t xml:space="preserve">- наличия у застрахованных граждан новой </w:t>
      </w:r>
      <w:proofErr w:type="spellStart"/>
      <w:r w:rsidRPr="00716DD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16DD4">
        <w:rPr>
          <w:rFonts w:ascii="Times New Roman" w:hAnsi="Times New Roman" w:cs="Times New Roman"/>
          <w:sz w:val="28"/>
          <w:szCs w:val="28"/>
        </w:rPr>
        <w:t xml:space="preserve"> инфекции, в том числе для оценки результатов проводимого лечения;</w:t>
      </w:r>
    </w:p>
    <w:p w:rsidR="008E15B5" w:rsidRPr="00716DD4" w:rsidRDefault="008E15B5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D4">
        <w:rPr>
          <w:rFonts w:ascii="Times New Roman" w:hAnsi="Times New Roman" w:cs="Times New Roman"/>
          <w:sz w:val="28"/>
          <w:szCs w:val="28"/>
        </w:rPr>
        <w:t xml:space="preserve">- положительного результата исследования на выявление возбудителя новой </w:t>
      </w:r>
      <w:proofErr w:type="spellStart"/>
      <w:r w:rsidRPr="00716DD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16DD4">
        <w:rPr>
          <w:rFonts w:ascii="Times New Roman" w:hAnsi="Times New Roman" w:cs="Times New Roman"/>
          <w:sz w:val="28"/>
          <w:szCs w:val="28"/>
        </w:rPr>
        <w:t xml:space="preserve"> инфекции, полученного с использованием </w:t>
      </w:r>
      <w:proofErr w:type="gramStart"/>
      <w:r w:rsidRPr="00716DD4">
        <w:rPr>
          <w:rFonts w:ascii="Times New Roman" w:hAnsi="Times New Roman" w:cs="Times New Roman"/>
          <w:sz w:val="28"/>
          <w:szCs w:val="28"/>
        </w:rPr>
        <w:t>экспресс-теста</w:t>
      </w:r>
      <w:proofErr w:type="gramEnd"/>
      <w:r w:rsidRPr="00716DD4">
        <w:rPr>
          <w:rFonts w:ascii="Times New Roman" w:hAnsi="Times New Roman" w:cs="Times New Roman"/>
          <w:sz w:val="28"/>
          <w:szCs w:val="28"/>
        </w:rPr>
        <w:t>.</w:t>
      </w:r>
    </w:p>
    <w:p w:rsidR="00DF4C3F" w:rsidRPr="00716DD4" w:rsidRDefault="008E15B5" w:rsidP="0071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D4">
        <w:rPr>
          <w:rFonts w:ascii="Times New Roman" w:hAnsi="Times New Roman" w:cs="Times New Roman"/>
          <w:sz w:val="28"/>
          <w:szCs w:val="28"/>
        </w:rPr>
        <w:t>Кроме того, региональные власти вправе самостоятельно установить дополнительный перечень случаев, при которых подобное тестирование осуществляется за счет средств бюджета субъекта РФ.</w:t>
      </w:r>
    </w:p>
    <w:sectPr w:rsidR="00DF4C3F" w:rsidRPr="00716DD4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5B5"/>
    <w:rsid w:val="00716DD4"/>
    <w:rsid w:val="00770ADE"/>
    <w:rsid w:val="008E15B5"/>
    <w:rsid w:val="00D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8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НАО</dc:creator>
  <cp:keywords/>
  <dc:description/>
  <cp:lastModifiedBy>dacuk.o.v</cp:lastModifiedBy>
  <cp:revision>3</cp:revision>
  <dcterms:created xsi:type="dcterms:W3CDTF">2021-12-15T08:07:00Z</dcterms:created>
  <dcterms:modified xsi:type="dcterms:W3CDTF">2021-12-18T07:29:00Z</dcterms:modified>
</cp:coreProperties>
</file>