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D03DC5" w:rsidRDefault="00D03DC5" w:rsidP="00ED7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DC5">
        <w:rPr>
          <w:rFonts w:ascii="Times New Roman" w:hAnsi="Times New Roman" w:cs="Times New Roman"/>
          <w:b/>
          <w:sz w:val="28"/>
          <w:szCs w:val="28"/>
        </w:rPr>
        <w:t>Утвержден Национальный план противодействия коррупции на 2021 - 2024 годы</w:t>
      </w:r>
    </w:p>
    <w:p w:rsidR="00D265BA" w:rsidRPr="00D265BA" w:rsidRDefault="00D265BA" w:rsidP="00D265BA">
      <w:pPr>
        <w:jc w:val="both"/>
        <w:rPr>
          <w:rFonts w:ascii="Times New Roman" w:hAnsi="Times New Roman" w:cs="Times New Roman"/>
          <w:sz w:val="28"/>
          <w:szCs w:val="28"/>
        </w:rPr>
      </w:pPr>
      <w:r w:rsidRPr="00D265BA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 от 16.08.2021 №   478 </w:t>
      </w:r>
      <w:proofErr w:type="gramStart"/>
      <w:r w:rsidRPr="00D265BA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D265BA">
        <w:rPr>
          <w:rFonts w:ascii="Times New Roman" w:hAnsi="Times New Roman" w:cs="Times New Roman"/>
          <w:sz w:val="28"/>
          <w:szCs w:val="28"/>
        </w:rPr>
        <w:t xml:space="preserve">  Национальном плане противодействия коррупции на 2021 - 2024 годы.</w:t>
      </w:r>
    </w:p>
    <w:p w:rsidR="00D265BA" w:rsidRPr="00D265BA" w:rsidRDefault="00D265BA" w:rsidP="00D265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5BA" w:rsidRPr="00D265BA" w:rsidRDefault="00D265BA" w:rsidP="00D265BA">
      <w:pPr>
        <w:jc w:val="both"/>
        <w:rPr>
          <w:rFonts w:ascii="Times New Roman" w:hAnsi="Times New Roman" w:cs="Times New Roman"/>
          <w:sz w:val="28"/>
          <w:szCs w:val="28"/>
        </w:rPr>
      </w:pPr>
      <w:r w:rsidRPr="00D265BA">
        <w:rPr>
          <w:rFonts w:ascii="Times New Roman" w:hAnsi="Times New Roman" w:cs="Times New Roman"/>
          <w:sz w:val="28"/>
          <w:szCs w:val="28"/>
        </w:rPr>
        <w:t>Национальный план реализуется путем осуществления государственными органами, органами местного самоуправления и организациями мероприятий, направленных на предупреждение коррупции и борьбу с ней, а также на минимизацию и ликвидацию последствий коррупционных правонарушений, по следующим основным направлениям, в том числе:</w:t>
      </w:r>
    </w:p>
    <w:p w:rsidR="00D265BA" w:rsidRPr="00D265BA" w:rsidRDefault="00D265BA" w:rsidP="00D265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5BA" w:rsidRPr="00D265BA" w:rsidRDefault="00D265BA" w:rsidP="00D265BA">
      <w:pPr>
        <w:jc w:val="both"/>
        <w:rPr>
          <w:rFonts w:ascii="Times New Roman" w:hAnsi="Times New Roman" w:cs="Times New Roman"/>
          <w:sz w:val="28"/>
          <w:szCs w:val="28"/>
        </w:rPr>
      </w:pPr>
      <w:r w:rsidRPr="00D265BA">
        <w:rPr>
          <w:rFonts w:ascii="Times New Roman" w:hAnsi="Times New Roman" w:cs="Times New Roman"/>
          <w:sz w:val="28"/>
          <w:szCs w:val="28"/>
        </w:rPr>
        <w:t>совершенствование системы запретов, ограничений и обязанностей, установленных в целях противодействия коррупции в отдельных сферах деятельности;</w:t>
      </w:r>
    </w:p>
    <w:p w:rsidR="00D265BA" w:rsidRPr="00D265BA" w:rsidRDefault="00D265BA" w:rsidP="00D265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5BA" w:rsidRPr="00D265BA" w:rsidRDefault="00D265BA" w:rsidP="00D265BA">
      <w:pPr>
        <w:jc w:val="both"/>
        <w:rPr>
          <w:rFonts w:ascii="Times New Roman" w:hAnsi="Times New Roman" w:cs="Times New Roman"/>
          <w:sz w:val="28"/>
          <w:szCs w:val="28"/>
        </w:rPr>
      </w:pPr>
      <w:r w:rsidRPr="00D265BA">
        <w:rPr>
          <w:rFonts w:ascii="Times New Roman" w:hAnsi="Times New Roman" w:cs="Times New Roman"/>
          <w:sz w:val="28"/>
          <w:szCs w:val="28"/>
        </w:rPr>
        <w:t>повышение эффективности мер по предотвращению и урегулированию конфликта интересов;</w:t>
      </w:r>
    </w:p>
    <w:p w:rsidR="00D265BA" w:rsidRPr="00D265BA" w:rsidRDefault="00D265BA" w:rsidP="00D265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5BA" w:rsidRPr="00D265BA" w:rsidRDefault="00D265BA" w:rsidP="00D265BA">
      <w:pPr>
        <w:jc w:val="both"/>
        <w:rPr>
          <w:rFonts w:ascii="Times New Roman" w:hAnsi="Times New Roman" w:cs="Times New Roman"/>
          <w:sz w:val="28"/>
          <w:szCs w:val="28"/>
        </w:rPr>
      </w:pPr>
      <w:r w:rsidRPr="00D265BA">
        <w:rPr>
          <w:rFonts w:ascii="Times New Roman" w:hAnsi="Times New Roman" w:cs="Times New Roman"/>
          <w:sz w:val="28"/>
          <w:szCs w:val="28"/>
        </w:rPr>
        <w:t>совершенствование порядка проведения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коррупции;</w:t>
      </w:r>
    </w:p>
    <w:p w:rsidR="00D265BA" w:rsidRPr="00D265BA" w:rsidRDefault="00D265BA" w:rsidP="00D265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5BA" w:rsidRPr="00D265BA" w:rsidRDefault="00D265BA" w:rsidP="00D265BA">
      <w:pPr>
        <w:jc w:val="both"/>
        <w:rPr>
          <w:rFonts w:ascii="Times New Roman" w:hAnsi="Times New Roman" w:cs="Times New Roman"/>
          <w:sz w:val="28"/>
          <w:szCs w:val="28"/>
        </w:rPr>
      </w:pPr>
      <w:r w:rsidRPr="00D265BA">
        <w:rPr>
          <w:rFonts w:ascii="Times New Roman" w:hAnsi="Times New Roman" w:cs="Times New Roman"/>
          <w:sz w:val="28"/>
          <w:szCs w:val="28"/>
        </w:rPr>
        <w:t>применение мер административного, уголовного и уголовно-процессуального воздействия и уголовного преследования.</w:t>
      </w:r>
    </w:p>
    <w:p w:rsidR="00D265BA" w:rsidRPr="00D265BA" w:rsidRDefault="00D265BA" w:rsidP="00D265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DC5" w:rsidRPr="00D265BA" w:rsidRDefault="00D265BA" w:rsidP="00D265BA">
      <w:pPr>
        <w:jc w:val="both"/>
        <w:rPr>
          <w:rFonts w:ascii="Times New Roman" w:hAnsi="Times New Roman" w:cs="Times New Roman"/>
          <w:sz w:val="28"/>
          <w:szCs w:val="28"/>
        </w:rPr>
      </w:pPr>
      <w:r w:rsidRPr="00D265BA">
        <w:rPr>
          <w:rFonts w:ascii="Times New Roman" w:hAnsi="Times New Roman" w:cs="Times New Roman"/>
          <w:sz w:val="28"/>
          <w:szCs w:val="28"/>
        </w:rPr>
        <w:t>Указ вступил в силу.</w:t>
      </w:r>
    </w:p>
    <w:p w:rsidR="00D03DC5" w:rsidRDefault="00D03DC5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lastRenderedPageBreak/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676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7D78"/>
    <w:rsid w:val="006C6B53"/>
    <w:rsid w:val="006C79B5"/>
    <w:rsid w:val="006D0CA9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073CA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7F60A7"/>
    <w:rsid w:val="00801339"/>
    <w:rsid w:val="00804C95"/>
    <w:rsid w:val="00834739"/>
    <w:rsid w:val="0083666F"/>
    <w:rsid w:val="00837C7B"/>
    <w:rsid w:val="008558EB"/>
    <w:rsid w:val="00855D4C"/>
    <w:rsid w:val="00862F43"/>
    <w:rsid w:val="00883272"/>
    <w:rsid w:val="00883D92"/>
    <w:rsid w:val="0088653F"/>
    <w:rsid w:val="00887B67"/>
    <w:rsid w:val="00890747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0706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07D7"/>
    <w:rsid w:val="00D03DC5"/>
    <w:rsid w:val="00D047BF"/>
    <w:rsid w:val="00D1261D"/>
    <w:rsid w:val="00D14F94"/>
    <w:rsid w:val="00D163DE"/>
    <w:rsid w:val="00D2218F"/>
    <w:rsid w:val="00D265BA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B56BB"/>
    <w:rsid w:val="00EC28EA"/>
    <w:rsid w:val="00EC5CCD"/>
    <w:rsid w:val="00ED7B48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61F24"/>
    <w:rsid w:val="00F919B3"/>
    <w:rsid w:val="00F97713"/>
    <w:rsid w:val="00FA5F82"/>
    <w:rsid w:val="00FA7657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4</cp:revision>
  <cp:lastPrinted>2021-06-21T14:31:00Z</cp:lastPrinted>
  <dcterms:created xsi:type="dcterms:W3CDTF">2021-08-29T15:50:00Z</dcterms:created>
  <dcterms:modified xsi:type="dcterms:W3CDTF">2021-08-29T15:51:00Z</dcterms:modified>
</cp:coreProperties>
</file>