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E" w:rsidRPr="00CE7CEE" w:rsidRDefault="00CE7CEE" w:rsidP="00CE7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Ненецкого автономного округа разъясняет:</w:t>
      </w:r>
      <w:bookmarkStart w:id="0" w:name="_GoBack"/>
      <w:bookmarkEnd w:id="0"/>
    </w:p>
    <w:p w:rsidR="00CE7CEE" w:rsidRDefault="00CE7CEE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CEE">
        <w:rPr>
          <w:rFonts w:ascii="Times New Roman" w:hAnsi="Times New Roman" w:cs="Times New Roman"/>
          <w:b/>
          <w:sz w:val="28"/>
          <w:szCs w:val="28"/>
        </w:rPr>
        <w:t xml:space="preserve">Об уголовной ответственности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CE7CEE">
        <w:rPr>
          <w:rFonts w:ascii="Times New Roman" w:hAnsi="Times New Roman" w:cs="Times New Roman"/>
          <w:b/>
          <w:sz w:val="28"/>
          <w:szCs w:val="28"/>
        </w:rPr>
        <w:t>прекурсоры</w:t>
      </w:r>
      <w:proofErr w:type="spellEnd"/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 xml:space="preserve">Статьей 231 УК РФ предусмотрена уголовная ответственность за незаконное культивирование в крупном размере, в особо крупном размере, а также группой лиц по предварительному сговору или организованной группой растений, содержащих наркотические средства или психотропные вещества либо их </w:t>
      </w:r>
      <w:proofErr w:type="spellStart"/>
      <w:r w:rsidRPr="00CE7CEE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E7CEE">
        <w:rPr>
          <w:rFonts w:ascii="Times New Roman" w:hAnsi="Times New Roman" w:cs="Times New Roman"/>
          <w:sz w:val="28"/>
          <w:szCs w:val="28"/>
        </w:rPr>
        <w:t>.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Предметом рассматриваемого преступления являются: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- растения, запрещенные к возделыванию на территории России (опийный мак, кокаиновый куст),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- определенные сорта конопли, мака и других растений, культивирование которых запрещено в целях незаконного потребления или использования в незаконном обороте наркотических средств (мак, конопля).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 xml:space="preserve">Культивирование </w:t>
      </w:r>
      <w:proofErr w:type="spellStart"/>
      <w:r w:rsidRPr="00CE7CEE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E7CEE">
        <w:rPr>
          <w:rFonts w:ascii="Times New Roman" w:hAnsi="Times New Roman" w:cs="Times New Roman"/>
          <w:sz w:val="28"/>
          <w:szCs w:val="28"/>
        </w:rPr>
        <w:t xml:space="preserve"> растений - это деятельность, связанная с созданием специальных условий для посева и выращивания </w:t>
      </w:r>
      <w:proofErr w:type="spellStart"/>
      <w:r w:rsidRPr="00CE7CEE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E7CEE">
        <w:rPr>
          <w:rFonts w:ascii="Times New Roman" w:hAnsi="Times New Roman" w:cs="Times New Roman"/>
          <w:sz w:val="28"/>
          <w:szCs w:val="28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Посев запрещенных к возделыванию растений, содержащих наркотические вещества, это внесение семян или высадка рассады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в почву без надлежащего разрешения на любых земельных участках (на садовых и огородных участках, в теплицах) и на пустующих землях, а также в почву, помещенную в цветочные горшки, ящики, коробки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 xml:space="preserve">и т.п., </w:t>
      </w:r>
      <w:proofErr w:type="gramStart"/>
      <w:r w:rsidRPr="00CE7CEE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CE7CEE">
        <w:rPr>
          <w:rFonts w:ascii="Times New Roman" w:hAnsi="Times New Roman" w:cs="Times New Roman"/>
          <w:sz w:val="28"/>
          <w:szCs w:val="28"/>
        </w:rPr>
        <w:t xml:space="preserve"> в жилых и нежилых помещениях.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Под выращиванием запрещенных к возделыванию растений понимается уход за посевами и всходами с целью доведения их до определенной стадии созревания (полив, внесение удобрений, прополка и т.д.).</w:t>
      </w:r>
    </w:p>
    <w:p w:rsidR="00D03513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>Уголовная ответственность по данной статье УК РФ наступает по достижении возраста 16 лет.</w:t>
      </w:r>
    </w:p>
    <w:p w:rsidR="00DF4C3F" w:rsidRPr="00CE7CEE" w:rsidRDefault="00D03513" w:rsidP="00CE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EE">
        <w:rPr>
          <w:rFonts w:ascii="Times New Roman" w:hAnsi="Times New Roman" w:cs="Times New Roman"/>
          <w:sz w:val="28"/>
          <w:szCs w:val="28"/>
        </w:rPr>
        <w:t xml:space="preserve">Санкция данной статьи предусматривает наказание в </w:t>
      </w:r>
      <w:proofErr w:type="gramStart"/>
      <w:r w:rsidRPr="00CE7CE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E7CEE">
        <w:rPr>
          <w:rFonts w:ascii="Times New Roman" w:hAnsi="Times New Roman" w:cs="Times New Roman"/>
          <w:sz w:val="28"/>
          <w:szCs w:val="28"/>
        </w:rPr>
        <w:t xml:space="preserve"> штрафа, обязательных работ, ограничения свободы, а также в виде лишения свободы сроком до 8 лет.</w:t>
      </w:r>
    </w:p>
    <w:sectPr w:rsidR="00DF4C3F" w:rsidRPr="00CE7CEE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513"/>
    <w:rsid w:val="00C84E5A"/>
    <w:rsid w:val="00CE7CEE"/>
    <w:rsid w:val="00D03513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2021-12-15T07:53:00Z</dcterms:created>
  <dcterms:modified xsi:type="dcterms:W3CDTF">2021-12-18T07:09:00Z</dcterms:modified>
</cp:coreProperties>
</file>